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7E2AB" w14:textId="77777777" w:rsidR="00D57084" w:rsidRPr="004D39B1" w:rsidRDefault="00D57084" w:rsidP="00D5708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rPr>
          <w:rFonts w:ascii="Arial" w:eastAsia="Times New Roman" w:hAnsi="Arial" w:cs="Arial"/>
          <w:lang w:eastAsia="pl-PL"/>
        </w:rPr>
      </w:pPr>
    </w:p>
    <w:p w14:paraId="225F75D7" w14:textId="77777777" w:rsidR="00D57084" w:rsidRPr="004D39B1" w:rsidRDefault="00D57084" w:rsidP="00D5708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rPr>
          <w:rFonts w:ascii="Arial" w:eastAsia="Times New Roman" w:hAnsi="Arial" w:cs="Arial"/>
          <w:lang w:eastAsia="pl-PL"/>
        </w:rPr>
      </w:pPr>
    </w:p>
    <w:p w14:paraId="43388A07" w14:textId="77777777" w:rsidR="00D57084" w:rsidRPr="004D39B1" w:rsidRDefault="00D57084" w:rsidP="00D5708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rPr>
          <w:rFonts w:ascii="Arial" w:eastAsia="Times New Roman" w:hAnsi="Arial" w:cs="Arial"/>
          <w:lang w:eastAsia="pl-PL"/>
        </w:rPr>
      </w:pPr>
    </w:p>
    <w:p w14:paraId="6B140EF9" w14:textId="77777777" w:rsidR="00D57084" w:rsidRPr="004D39B1" w:rsidRDefault="00D57084" w:rsidP="00D5708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rPr>
          <w:rFonts w:ascii="Arial" w:eastAsia="Times New Roman" w:hAnsi="Arial" w:cs="Arial"/>
          <w:lang w:eastAsia="pl-PL"/>
        </w:rPr>
      </w:pPr>
    </w:p>
    <w:p w14:paraId="7B8F5DE4" w14:textId="77777777" w:rsidR="00D57084" w:rsidRPr="004D39B1" w:rsidRDefault="00D57084" w:rsidP="00D57084">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center"/>
        <w:rPr>
          <w:rFonts w:ascii="Arial" w:eastAsia="Times New Roman" w:hAnsi="Arial" w:cs="Arial"/>
          <w:lang w:eastAsia="pl-PL"/>
        </w:rPr>
      </w:pPr>
    </w:p>
    <w:p w14:paraId="4611E259" w14:textId="77777777" w:rsidR="00D57084" w:rsidRPr="00627803" w:rsidRDefault="00D57084" w:rsidP="0036044A">
      <w:pPr>
        <w:jc w:val="center"/>
        <w:rPr>
          <w:rFonts w:ascii="Arial" w:eastAsia="Times New Roman" w:hAnsi="Arial" w:cs="Arial"/>
          <w:b/>
          <w:sz w:val="32"/>
          <w:szCs w:val="32"/>
          <w:shd w:val="clear" w:color="auto" w:fill="FFFFFF"/>
        </w:rPr>
      </w:pPr>
      <w:r w:rsidRPr="00627803">
        <w:rPr>
          <w:rFonts w:ascii="Arial" w:eastAsia="Times New Roman" w:hAnsi="Arial" w:cs="Arial"/>
          <w:b/>
          <w:sz w:val="32"/>
          <w:szCs w:val="32"/>
          <w:shd w:val="clear" w:color="auto" w:fill="FFFFFF"/>
        </w:rPr>
        <w:t>PODRĘCZNIK UŻYTKOWNIKA</w:t>
      </w:r>
    </w:p>
    <w:p w14:paraId="3725472D" w14:textId="77777777" w:rsidR="00D57084" w:rsidRDefault="00D57084" w:rsidP="0036044A">
      <w:pPr>
        <w:jc w:val="center"/>
        <w:rPr>
          <w:rFonts w:ascii="Arial" w:eastAsia="Times New Roman" w:hAnsi="Arial" w:cs="Arial"/>
          <w:b/>
          <w:sz w:val="48"/>
          <w:szCs w:val="48"/>
          <w:shd w:val="clear" w:color="auto" w:fill="FFFFFF"/>
        </w:rPr>
      </w:pPr>
    </w:p>
    <w:p w14:paraId="274EB4FD" w14:textId="77777777" w:rsidR="00627803" w:rsidRDefault="00627803" w:rsidP="0036044A">
      <w:pPr>
        <w:jc w:val="center"/>
        <w:rPr>
          <w:rFonts w:ascii="Arial" w:eastAsia="Times New Roman" w:hAnsi="Arial" w:cs="Arial"/>
          <w:b/>
          <w:sz w:val="48"/>
          <w:szCs w:val="48"/>
          <w:shd w:val="clear" w:color="auto" w:fill="FFFFFF"/>
        </w:rPr>
      </w:pPr>
    </w:p>
    <w:p w14:paraId="4741D92F" w14:textId="77777777" w:rsidR="00627803" w:rsidRDefault="00627803" w:rsidP="0036044A">
      <w:pPr>
        <w:jc w:val="center"/>
        <w:rPr>
          <w:rFonts w:ascii="Arial" w:eastAsia="Times New Roman" w:hAnsi="Arial" w:cs="Arial"/>
          <w:b/>
          <w:sz w:val="48"/>
          <w:szCs w:val="48"/>
          <w:shd w:val="clear" w:color="auto" w:fill="FFFFFF"/>
        </w:rPr>
      </w:pPr>
    </w:p>
    <w:p w14:paraId="2F3AA7CA" w14:textId="77777777" w:rsidR="00627803" w:rsidRPr="004D39B1" w:rsidRDefault="00627803" w:rsidP="0036044A">
      <w:pPr>
        <w:jc w:val="center"/>
        <w:rPr>
          <w:rFonts w:ascii="Arial" w:eastAsia="Times New Roman" w:hAnsi="Arial" w:cs="Arial"/>
          <w:b/>
          <w:sz w:val="48"/>
          <w:szCs w:val="48"/>
          <w:shd w:val="clear" w:color="auto" w:fill="FFFFFF"/>
        </w:rPr>
      </w:pPr>
    </w:p>
    <w:p w14:paraId="3B61AA17" w14:textId="49830769" w:rsidR="004D39B1" w:rsidRPr="00627803" w:rsidRDefault="004D39B1" w:rsidP="004D39B1">
      <w:pPr>
        <w:jc w:val="center"/>
        <w:rPr>
          <w:rFonts w:ascii="Arial" w:eastAsia="Times New Roman" w:hAnsi="Arial" w:cs="Arial"/>
          <w:b/>
          <w:color w:val="C00000"/>
          <w:sz w:val="56"/>
          <w:szCs w:val="56"/>
          <w:shd w:val="clear" w:color="auto" w:fill="FFFFFF"/>
        </w:rPr>
      </w:pPr>
      <w:r w:rsidRPr="00627803">
        <w:rPr>
          <w:rFonts w:ascii="Arial" w:eastAsia="Times New Roman" w:hAnsi="Arial" w:cs="Arial"/>
          <w:b/>
          <w:color w:val="C00000"/>
          <w:sz w:val="56"/>
          <w:szCs w:val="56"/>
          <w:shd w:val="clear" w:color="auto" w:fill="FFFFFF"/>
        </w:rPr>
        <w:t>AKADEMIA BIZNESU</w:t>
      </w:r>
    </w:p>
    <w:p w14:paraId="596758C3" w14:textId="77777777" w:rsidR="00627803" w:rsidRDefault="00627803" w:rsidP="004D39B1">
      <w:pPr>
        <w:jc w:val="center"/>
        <w:rPr>
          <w:rFonts w:ascii="Arial" w:eastAsia="Times New Roman" w:hAnsi="Arial" w:cs="Arial"/>
          <w:b/>
          <w:sz w:val="48"/>
          <w:szCs w:val="48"/>
          <w:shd w:val="clear" w:color="auto" w:fill="FFFFFF"/>
        </w:rPr>
      </w:pPr>
    </w:p>
    <w:p w14:paraId="3D1646B0" w14:textId="04D7EEFE" w:rsidR="004D39B1" w:rsidRDefault="00DD5BAF" w:rsidP="004D39B1">
      <w:pPr>
        <w:jc w:val="center"/>
        <w:rPr>
          <w:rFonts w:ascii="Arial" w:eastAsia="Times New Roman" w:hAnsi="Arial" w:cs="Arial"/>
          <w:b/>
          <w:sz w:val="48"/>
          <w:szCs w:val="48"/>
          <w:shd w:val="clear" w:color="auto" w:fill="FFFFFF"/>
        </w:rPr>
      </w:pPr>
      <w:r w:rsidRPr="00DD5BAF">
        <w:rPr>
          <w:rFonts w:ascii="Arial" w:eastAsia="Times New Roman" w:hAnsi="Arial" w:cs="Arial"/>
          <w:b/>
          <w:sz w:val="40"/>
          <w:szCs w:val="40"/>
          <w:shd w:val="clear" w:color="auto" w:fill="FFFFFF"/>
        </w:rPr>
        <w:t>Marketing międzynarodowy i efektywne narzędzia marketingowe w działalności eksportowej</w:t>
      </w:r>
      <w:r w:rsidR="0019167A">
        <w:rPr>
          <w:rFonts w:ascii="Arial" w:eastAsia="Times New Roman" w:hAnsi="Arial" w:cs="Arial"/>
          <w:b/>
          <w:sz w:val="40"/>
          <w:szCs w:val="40"/>
          <w:shd w:val="clear" w:color="auto" w:fill="FFFFFF"/>
        </w:rPr>
        <w:br/>
      </w:r>
      <w:r w:rsidRPr="00DD5BAF">
        <w:rPr>
          <w:rFonts w:ascii="Arial" w:eastAsia="Times New Roman" w:hAnsi="Arial" w:cs="Arial"/>
          <w:b/>
          <w:sz w:val="40"/>
          <w:szCs w:val="40"/>
          <w:shd w:val="clear" w:color="auto" w:fill="FFFFFF"/>
        </w:rPr>
        <w:t xml:space="preserve"> z elementami różnic kulturowych</w:t>
      </w:r>
    </w:p>
    <w:p w14:paraId="6EE2B9C1" w14:textId="77777777" w:rsidR="004D39B1" w:rsidRPr="004D39B1" w:rsidRDefault="004D39B1" w:rsidP="004D39B1">
      <w:pPr>
        <w:jc w:val="center"/>
        <w:rPr>
          <w:rFonts w:ascii="Arial" w:eastAsia="Times New Roman" w:hAnsi="Arial" w:cs="Arial"/>
          <w:b/>
          <w:sz w:val="48"/>
          <w:szCs w:val="48"/>
          <w:shd w:val="clear" w:color="auto" w:fill="FFFFFF"/>
        </w:rPr>
      </w:pPr>
    </w:p>
    <w:p w14:paraId="28565BD1" w14:textId="7FD710EE" w:rsidR="004D39B1" w:rsidRDefault="004D39B1">
      <w:pPr>
        <w:rPr>
          <w:rFonts w:ascii="Arial" w:eastAsia="Times New Roman" w:hAnsi="Arial" w:cs="Arial"/>
          <w:lang w:eastAsia="pl-PL"/>
        </w:rPr>
      </w:pPr>
    </w:p>
    <w:p w14:paraId="596B61C5" w14:textId="637A6F67" w:rsidR="00854E56" w:rsidRDefault="00854E56">
      <w:pPr>
        <w:rPr>
          <w:rFonts w:ascii="Arial" w:eastAsia="Times New Roman" w:hAnsi="Arial" w:cs="Arial"/>
          <w:lang w:eastAsia="pl-PL"/>
        </w:rPr>
      </w:pPr>
    </w:p>
    <w:p w14:paraId="20B1DA7F" w14:textId="6D64B7A5" w:rsidR="00854E56" w:rsidRDefault="00854E56">
      <w:pPr>
        <w:rPr>
          <w:rFonts w:ascii="Arial" w:eastAsia="Times New Roman" w:hAnsi="Arial" w:cs="Arial"/>
          <w:lang w:eastAsia="pl-PL"/>
        </w:rPr>
      </w:pPr>
    </w:p>
    <w:p w14:paraId="4C7C00C4" w14:textId="40F85E6A" w:rsidR="00854E56" w:rsidRDefault="00854E56">
      <w:pPr>
        <w:rPr>
          <w:rFonts w:ascii="Arial" w:eastAsia="Times New Roman" w:hAnsi="Arial" w:cs="Arial"/>
          <w:lang w:eastAsia="pl-PL"/>
        </w:rPr>
      </w:pPr>
    </w:p>
    <w:p w14:paraId="56BB923A" w14:textId="40D42224" w:rsidR="00854E56" w:rsidRDefault="00854E56">
      <w:pPr>
        <w:rPr>
          <w:rFonts w:ascii="Arial" w:eastAsia="Times New Roman" w:hAnsi="Arial" w:cs="Arial"/>
          <w:lang w:eastAsia="pl-PL"/>
        </w:rPr>
      </w:pPr>
    </w:p>
    <w:p w14:paraId="564C07C6" w14:textId="56495234" w:rsidR="004D39B1" w:rsidRDefault="00DD5BAF">
      <w:pPr>
        <w:rPr>
          <w:rFonts w:ascii="Arial" w:eastAsia="Times New Roman" w:hAnsi="Arial" w:cs="Arial"/>
          <w:lang w:eastAsia="pl-PL"/>
        </w:rPr>
      </w:pPr>
      <w:r>
        <w:rPr>
          <w:noProof/>
        </w:rPr>
        <w:drawing>
          <wp:anchor distT="0" distB="0" distL="114300" distR="114300" simplePos="0" relativeHeight="251661312" behindDoc="0" locked="0" layoutInCell="1" allowOverlap="1" wp14:anchorId="24C27B15" wp14:editId="079F8BA4">
            <wp:simplePos x="0" y="0"/>
            <wp:positionH relativeFrom="column">
              <wp:posOffset>1685290</wp:posOffset>
            </wp:positionH>
            <wp:positionV relativeFrom="page">
              <wp:posOffset>7013040</wp:posOffset>
            </wp:positionV>
            <wp:extent cx="2590800" cy="620395"/>
            <wp:effectExtent l="0" t="0" r="0" b="8255"/>
            <wp:wrapNone/>
            <wp:docPr id="2054730154" name="Obraz 3" descr="Obraz zawierający Czcionka, Grafika, typografi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730154" name="Obraz 3" descr="Obraz zawierający Czcionka, Grafika, typografia, projekt graficzny&#10;&#10;Opis wygenerowany automatyczn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90800" cy="620395"/>
                    </a:xfrm>
                    <a:prstGeom prst="rect">
                      <a:avLst/>
                    </a:prstGeom>
                    <a:noFill/>
                    <a:ln>
                      <a:noFill/>
                    </a:ln>
                  </pic:spPr>
                </pic:pic>
              </a:graphicData>
            </a:graphic>
          </wp:anchor>
        </w:drawing>
      </w:r>
    </w:p>
    <w:p w14:paraId="66341BDB" w14:textId="70004AFA" w:rsidR="004D39B1" w:rsidRDefault="004D39B1">
      <w:pPr>
        <w:rPr>
          <w:rFonts w:ascii="Arial" w:eastAsia="Times New Roman" w:hAnsi="Arial" w:cs="Arial"/>
          <w:lang w:eastAsia="pl-PL"/>
        </w:rPr>
      </w:pPr>
    </w:p>
    <w:p w14:paraId="2101094B" w14:textId="3FCE4B00" w:rsidR="004D39B1" w:rsidRDefault="004D39B1">
      <w:pPr>
        <w:rPr>
          <w:rFonts w:ascii="Arial" w:eastAsia="Times New Roman" w:hAnsi="Arial" w:cs="Arial"/>
          <w:lang w:eastAsia="pl-PL"/>
        </w:rPr>
      </w:pPr>
    </w:p>
    <w:p w14:paraId="68202726" w14:textId="348AC914" w:rsidR="004D39B1" w:rsidRDefault="004D39B1">
      <w:pPr>
        <w:rPr>
          <w:rFonts w:ascii="Arial" w:eastAsia="Times New Roman" w:hAnsi="Arial" w:cs="Arial"/>
          <w:lang w:eastAsia="pl-PL"/>
        </w:rPr>
      </w:pPr>
    </w:p>
    <w:p w14:paraId="4B50C9CC" w14:textId="755A8686" w:rsidR="004D39B1" w:rsidRDefault="004D39B1">
      <w:pPr>
        <w:rPr>
          <w:rFonts w:ascii="Arial" w:eastAsia="Times New Roman" w:hAnsi="Arial" w:cs="Arial"/>
          <w:lang w:eastAsia="pl-PL"/>
        </w:rPr>
      </w:pPr>
    </w:p>
    <w:p w14:paraId="386BE7E6" w14:textId="1EAC2B9D" w:rsidR="004D39B1" w:rsidRDefault="004D39B1">
      <w:pPr>
        <w:rPr>
          <w:rFonts w:ascii="Arial" w:eastAsia="Times New Roman" w:hAnsi="Arial" w:cs="Arial"/>
          <w:lang w:eastAsia="pl-PL"/>
        </w:rPr>
      </w:pPr>
    </w:p>
    <w:p w14:paraId="17D796DF" w14:textId="00FD092B" w:rsidR="00D57084" w:rsidRPr="004858E2" w:rsidRDefault="003C60C6" w:rsidP="004D39B1">
      <w:pPr>
        <w:jc w:val="both"/>
        <w:rPr>
          <w:rFonts w:ascii="Arial" w:eastAsia="Times New Roman" w:hAnsi="Arial" w:cs="Arial"/>
          <w:lang w:eastAsia="pl-PL"/>
        </w:rPr>
      </w:pPr>
      <w:r>
        <w:rPr>
          <w:rFonts w:ascii="Arial" w:eastAsia="Times New Roman" w:hAnsi="Arial" w:cs="Arial"/>
          <w:lang w:eastAsia="pl-PL"/>
        </w:rPr>
        <w:t>„</w:t>
      </w:r>
      <w:r w:rsidR="004D39B1" w:rsidRPr="004858E2">
        <w:rPr>
          <w:rFonts w:ascii="Arial" w:eastAsia="Times New Roman" w:hAnsi="Arial" w:cs="Arial"/>
          <w:lang w:eastAsia="pl-PL"/>
        </w:rPr>
        <w:t>Mój biznes za granicą - model wsparcia instytucjonalnego MŚP w obszarze umiędzynarodowienia oferty firm i rozpoczęcia działalności na rynkach międzynarodowych</w:t>
      </w:r>
      <w:r>
        <w:rPr>
          <w:rFonts w:ascii="Arial" w:eastAsia="Times New Roman" w:hAnsi="Arial" w:cs="Arial"/>
          <w:lang w:eastAsia="pl-PL"/>
        </w:rPr>
        <w:t>”</w:t>
      </w:r>
      <w:r w:rsidR="004D39B1" w:rsidRPr="004858E2">
        <w:rPr>
          <w:rFonts w:ascii="Arial" w:eastAsia="Times New Roman" w:hAnsi="Arial" w:cs="Arial"/>
          <w:lang w:eastAsia="pl-PL"/>
        </w:rPr>
        <w:t>, współfinansowany ze środków Europejskiego Funduszu Społecznego w ramach Programu Operacyjnego Wiedza Edukacja Rozwój 2014-2020, IV Oś Priorytetowa Innowacje społeczne i współpraca ponadnarodowa, Działanie 4.3 Współpraca ponadnarodowa.</w:t>
      </w:r>
      <w:r w:rsidR="00FD2AAB" w:rsidRPr="004858E2">
        <w:rPr>
          <w:rFonts w:ascii="Arial" w:eastAsia="Times New Roman" w:hAnsi="Arial" w:cs="Arial"/>
          <w:lang w:eastAsia="pl-PL"/>
        </w:rPr>
        <w:br w:type="page"/>
      </w:r>
    </w:p>
    <w:p w14:paraId="20C4F9C9" w14:textId="77777777" w:rsidR="00DD5BAF" w:rsidRPr="004D39B1" w:rsidRDefault="00DD5BAF" w:rsidP="00C678A1">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2"/>
        <w:jc w:val="both"/>
        <w:rPr>
          <w:rFonts w:ascii="Arial" w:eastAsia="Times New Roman" w:hAnsi="Arial" w:cs="Arial"/>
          <w:lang w:eastAsia="pl-PL"/>
        </w:rPr>
      </w:pPr>
      <w:r w:rsidRPr="004D39B1">
        <w:rPr>
          <w:rFonts w:ascii="Arial" w:eastAsia="Times New Roman" w:hAnsi="Arial" w:cs="Arial"/>
          <w:lang w:eastAsia="pl-PL"/>
        </w:rPr>
        <w:lastRenderedPageBreak/>
        <w:t>Szanowni Państwo!</w:t>
      </w:r>
    </w:p>
    <w:p w14:paraId="3FAF4F83" w14:textId="77777777" w:rsidR="00DD5BAF" w:rsidRPr="004D39B1" w:rsidRDefault="00DD5BAF" w:rsidP="00C678A1">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2"/>
        <w:jc w:val="both"/>
        <w:rPr>
          <w:rFonts w:ascii="Arial" w:eastAsia="Times New Roman" w:hAnsi="Arial" w:cs="Arial"/>
          <w:lang w:eastAsia="pl-PL"/>
        </w:rPr>
      </w:pPr>
    </w:p>
    <w:p w14:paraId="438A36F9" w14:textId="77777777" w:rsidR="00DD5BAF" w:rsidRDefault="00DD5BAF" w:rsidP="00C678A1">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142"/>
        <w:jc w:val="both"/>
        <w:rPr>
          <w:rFonts w:ascii="Arial" w:eastAsia="Times New Roman" w:hAnsi="Arial" w:cs="Arial"/>
          <w:lang w:eastAsia="pl-PL"/>
        </w:rPr>
      </w:pPr>
      <w:r>
        <w:rPr>
          <w:rFonts w:ascii="Arial" w:eastAsia="Times New Roman" w:hAnsi="Arial" w:cs="Arial"/>
          <w:lang w:eastAsia="pl-PL"/>
        </w:rPr>
        <w:t xml:space="preserve"> </w:t>
      </w:r>
      <w:r w:rsidRPr="00FC1C68">
        <w:rPr>
          <w:rFonts w:ascii="Arial" w:eastAsia="Times New Roman" w:hAnsi="Arial" w:cs="Arial"/>
          <w:lang w:eastAsia="pl-PL"/>
        </w:rPr>
        <w:t>Ekspansja na rynki zagraniczne bez odpowiednio przygotowanej strategii marketingowej, może okazać się po prostu niemożliwa. Odpowiednie zbadanie rynku, zdobycie niezbędnych informacji o odbiorcach oraz wiedza, jakie mechanizmy funkcjonują w danym państwie – to wszystko jest bardzo ważne z punktu widzenia wejścia na nowy, zagraniczny rynek, a w dużej mierze umożliwia to marketing międzynarodowy</w:t>
      </w:r>
      <w:r>
        <w:rPr>
          <w:rFonts w:ascii="Arial" w:eastAsia="Times New Roman" w:hAnsi="Arial" w:cs="Arial"/>
          <w:lang w:eastAsia="pl-PL"/>
        </w:rPr>
        <w:t xml:space="preserve">. </w:t>
      </w:r>
    </w:p>
    <w:p w14:paraId="286BB4E4" w14:textId="77777777" w:rsidR="00DD5BAF" w:rsidRDefault="00DD5BAF" w:rsidP="00C678A1">
      <w:pPr>
        <w:ind w:left="142"/>
        <w:jc w:val="both"/>
        <w:rPr>
          <w:rFonts w:ascii="Arial" w:hAnsi="Arial" w:cs="Arial"/>
        </w:rPr>
      </w:pPr>
      <w:r w:rsidRPr="003A1224">
        <w:rPr>
          <w:rFonts w:ascii="Arial" w:eastAsia="Times New Roman" w:hAnsi="Arial" w:cs="Arial"/>
          <w:lang w:eastAsia="pl-PL"/>
        </w:rPr>
        <w:t>Działania marketingowe o charakterze międzynarodowym, będą wymagały zdecydowanie innego podejścia, niż w przypadku tego rodzaju działań na rodzimym rynku. Dlaczego? Przede wszystkim na odmienność środowiskową danego rynku, mechanizmów warunkujących jego działania itp. W zależności od wybranego przez nas państwa, a także regionu świata, różnicę w poszczególnych aspektach będą większe lub mniejsze.</w:t>
      </w:r>
      <w:r w:rsidRPr="003A1224">
        <w:rPr>
          <w:rFonts w:ascii="Open Sans" w:eastAsia="Times New Roman" w:hAnsi="Open Sans" w:cs="Open Sans"/>
          <w:color w:val="808080"/>
          <w:sz w:val="33"/>
          <w:szCs w:val="33"/>
          <w:bdr w:val="none" w:sz="0" w:space="0" w:color="auto"/>
          <w:lang w:eastAsia="pl-PL"/>
        </w:rPr>
        <w:t xml:space="preserve"> </w:t>
      </w:r>
      <w:r w:rsidRPr="003A1224">
        <w:rPr>
          <w:rFonts w:ascii="Arial" w:hAnsi="Arial" w:cs="Arial"/>
        </w:rPr>
        <w:t>W ten sposób, dużo łatwiej np. polskim firmom rozpocząć działalność marketingową na terenie Czech, Słowacji</w:t>
      </w:r>
      <w:r>
        <w:rPr>
          <w:rFonts w:ascii="Arial" w:hAnsi="Arial" w:cs="Arial"/>
        </w:rPr>
        <w:t xml:space="preserve"> czy Niemiec </w:t>
      </w:r>
      <w:r w:rsidRPr="003A1224">
        <w:rPr>
          <w:rFonts w:ascii="Arial" w:hAnsi="Arial" w:cs="Arial"/>
        </w:rPr>
        <w:t xml:space="preserve">niż w Chinach, </w:t>
      </w:r>
      <w:r>
        <w:rPr>
          <w:rFonts w:ascii="Arial" w:hAnsi="Arial" w:cs="Arial"/>
        </w:rPr>
        <w:t>Arabii Saudyjskiej czy Kenii.</w:t>
      </w:r>
      <w:r w:rsidRPr="003A1224">
        <w:rPr>
          <w:rFonts w:ascii="Arial" w:hAnsi="Arial" w:cs="Arial"/>
        </w:rPr>
        <w:t xml:space="preserve"> Jest to spowodowane przede wszystkim większymi różnicami kulturowymi, a także odległością geograficzną. Dlatego należy wziąć przy tym pod uwagę:</w:t>
      </w:r>
    </w:p>
    <w:p w14:paraId="457C27DD" w14:textId="77777777" w:rsidR="00C678A1" w:rsidRPr="003A1224" w:rsidRDefault="00C678A1" w:rsidP="00C678A1">
      <w:pPr>
        <w:ind w:left="142"/>
        <w:jc w:val="both"/>
        <w:rPr>
          <w:rFonts w:ascii="Arial" w:hAnsi="Arial" w:cs="Arial"/>
        </w:rPr>
      </w:pPr>
    </w:p>
    <w:p w14:paraId="47075EC7" w14:textId="7E416521" w:rsidR="00DD5BAF" w:rsidRPr="003A1224" w:rsidRDefault="00DD5BAF" w:rsidP="00DD5BAF">
      <w:pPr>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r w:rsidRPr="003A1224">
        <w:rPr>
          <w:rFonts w:ascii="Arial" w:eastAsia="Times New Roman" w:hAnsi="Arial" w:cs="Arial"/>
          <w:b/>
          <w:bCs/>
          <w:lang w:eastAsia="pl-PL"/>
        </w:rPr>
        <w:t>Segmentację rynku </w:t>
      </w:r>
      <w:r w:rsidRPr="003A1224">
        <w:rPr>
          <w:rFonts w:ascii="Arial" w:eastAsia="Times New Roman" w:hAnsi="Arial" w:cs="Arial"/>
          <w:lang w:eastAsia="pl-PL"/>
        </w:rPr>
        <w:t xml:space="preserve">– poszczególne grupy osób, posiadające tę samą cechę charakterystyczną, mogą mieć zupełnie inne typy zachowań i przyzwyczajenia. </w:t>
      </w:r>
      <w:r w:rsidR="00C678A1">
        <w:rPr>
          <w:rFonts w:ascii="Arial" w:eastAsia="Times New Roman" w:hAnsi="Arial" w:cs="Arial"/>
          <w:lang w:eastAsia="pl-PL"/>
        </w:rPr>
        <w:br/>
      </w:r>
      <w:r w:rsidRPr="003A1224">
        <w:rPr>
          <w:rFonts w:ascii="Arial" w:eastAsia="Times New Roman" w:hAnsi="Arial" w:cs="Arial"/>
          <w:lang w:eastAsia="pl-PL"/>
        </w:rPr>
        <w:t xml:space="preserve">W przypadku wieku, np. w Polsce 30-letnie osoby mogą interesować się zupełnie innymi cechami produktów, niż </w:t>
      </w:r>
      <w:r>
        <w:rPr>
          <w:rFonts w:ascii="Arial" w:eastAsia="Times New Roman" w:hAnsi="Arial" w:cs="Arial"/>
          <w:lang w:eastAsia="pl-PL"/>
        </w:rPr>
        <w:t>osoby z tożsamej grupy wiekowej w RPA czy Maroku.</w:t>
      </w:r>
    </w:p>
    <w:p w14:paraId="00CBCADE" w14:textId="49B5D421" w:rsidR="00DD5BAF" w:rsidRDefault="00DD5BAF" w:rsidP="00DD5BAF">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r w:rsidRPr="003A1224">
        <w:rPr>
          <w:rFonts w:ascii="Arial" w:eastAsia="Times New Roman" w:hAnsi="Arial" w:cs="Arial"/>
          <w:b/>
          <w:bCs/>
          <w:lang w:eastAsia="pl-PL"/>
        </w:rPr>
        <w:t>Specyfikę produktu </w:t>
      </w:r>
      <w:r w:rsidRPr="003A1224">
        <w:rPr>
          <w:rFonts w:ascii="Arial" w:eastAsia="Times New Roman" w:hAnsi="Arial" w:cs="Arial"/>
          <w:lang w:eastAsia="pl-PL"/>
        </w:rPr>
        <w:t xml:space="preserve">– nie wszystkie produkty są uniwersalne i po prostu w części regionów świata, nie będą użyteczne. Jak to zobrazować? Można to zrobić na przykładzie Coca-Coli, która jest </w:t>
      </w:r>
      <w:r>
        <w:rPr>
          <w:rFonts w:ascii="Arial" w:eastAsia="Times New Roman" w:hAnsi="Arial" w:cs="Arial"/>
          <w:lang w:eastAsia="pl-PL"/>
        </w:rPr>
        <w:t>najpopularniejszym napojem na świecie.</w:t>
      </w:r>
      <w:r w:rsidRPr="003A1224">
        <w:rPr>
          <w:rFonts w:ascii="Arial" w:eastAsia="Times New Roman" w:hAnsi="Arial" w:cs="Arial"/>
          <w:lang w:eastAsia="pl-PL"/>
        </w:rPr>
        <w:t xml:space="preserve"> Z zupełnie teoretycznego punktu widzenia, jest to produkt, na który może być wysoki popyt </w:t>
      </w:r>
      <w:r w:rsidR="00C678A1">
        <w:rPr>
          <w:rFonts w:ascii="Arial" w:eastAsia="Times New Roman" w:hAnsi="Arial" w:cs="Arial"/>
          <w:lang w:eastAsia="pl-PL"/>
        </w:rPr>
        <w:br/>
      </w:r>
      <w:r w:rsidRPr="003A1224">
        <w:rPr>
          <w:rFonts w:ascii="Arial" w:eastAsia="Times New Roman" w:hAnsi="Arial" w:cs="Arial"/>
          <w:lang w:eastAsia="pl-PL"/>
        </w:rPr>
        <w:t xml:space="preserve">w każdym miejscu na świecie od </w:t>
      </w:r>
      <w:r>
        <w:rPr>
          <w:rFonts w:ascii="Arial" w:eastAsia="Times New Roman" w:hAnsi="Arial" w:cs="Arial"/>
          <w:lang w:eastAsia="pl-PL"/>
        </w:rPr>
        <w:t>Polski</w:t>
      </w:r>
      <w:r w:rsidRPr="003A1224">
        <w:rPr>
          <w:rFonts w:ascii="Arial" w:eastAsia="Times New Roman" w:hAnsi="Arial" w:cs="Arial"/>
          <w:lang w:eastAsia="pl-PL"/>
        </w:rPr>
        <w:t xml:space="preserve">, przez Tybet, po </w:t>
      </w:r>
      <w:r>
        <w:rPr>
          <w:rFonts w:ascii="Arial" w:eastAsia="Times New Roman" w:hAnsi="Arial" w:cs="Arial"/>
          <w:lang w:eastAsia="pl-PL"/>
        </w:rPr>
        <w:t>Brazylię</w:t>
      </w:r>
      <w:r w:rsidRPr="003A1224">
        <w:rPr>
          <w:rFonts w:ascii="Arial" w:eastAsia="Times New Roman" w:hAnsi="Arial" w:cs="Arial"/>
          <w:lang w:eastAsia="pl-PL"/>
        </w:rPr>
        <w:t xml:space="preserve">. Natomiast </w:t>
      </w:r>
      <w:r w:rsidR="00C678A1">
        <w:rPr>
          <w:rFonts w:ascii="Arial" w:eastAsia="Times New Roman" w:hAnsi="Arial" w:cs="Arial"/>
          <w:lang w:eastAsia="pl-PL"/>
        </w:rPr>
        <w:br/>
      </w:r>
      <w:r w:rsidRPr="003A1224">
        <w:rPr>
          <w:rFonts w:ascii="Arial" w:eastAsia="Times New Roman" w:hAnsi="Arial" w:cs="Arial"/>
          <w:lang w:eastAsia="pl-PL"/>
        </w:rPr>
        <w:t xml:space="preserve">w przypadku ubrań zimowych, możemy powiedzieć, że nie będą one potrzebne </w:t>
      </w:r>
      <w:r w:rsidR="00C678A1">
        <w:rPr>
          <w:rFonts w:ascii="Arial" w:eastAsia="Times New Roman" w:hAnsi="Arial" w:cs="Arial"/>
          <w:lang w:eastAsia="pl-PL"/>
        </w:rPr>
        <w:br/>
      </w:r>
      <w:r w:rsidRPr="003A1224">
        <w:rPr>
          <w:rFonts w:ascii="Arial" w:eastAsia="Times New Roman" w:hAnsi="Arial" w:cs="Arial"/>
          <w:lang w:eastAsia="pl-PL"/>
        </w:rPr>
        <w:t>w krajach afrykańskich, gdzie panuje gorący klimat przez cały rok.</w:t>
      </w:r>
    </w:p>
    <w:p w14:paraId="25326092" w14:textId="77777777" w:rsidR="00DD5BAF"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20"/>
        <w:jc w:val="both"/>
        <w:rPr>
          <w:rFonts w:ascii="Arial" w:eastAsia="Times New Roman" w:hAnsi="Arial" w:cs="Arial"/>
          <w:b/>
          <w:bCs/>
          <w:lang w:eastAsia="pl-PL"/>
        </w:rPr>
      </w:pPr>
    </w:p>
    <w:p w14:paraId="18AF842E" w14:textId="5F97E2DC" w:rsidR="00DD5BAF" w:rsidRDefault="00DD5BAF" w:rsidP="00C678A1">
      <w:pPr>
        <w:jc w:val="both"/>
        <w:rPr>
          <w:rFonts w:ascii="Arial" w:hAnsi="Arial" w:cs="Arial"/>
        </w:rPr>
      </w:pPr>
      <w:r w:rsidRPr="001960F1">
        <w:rPr>
          <w:rFonts w:ascii="Arial" w:eastAsia="Times New Roman" w:hAnsi="Arial" w:cs="Arial"/>
          <w:lang w:eastAsia="pl-PL"/>
        </w:rPr>
        <w:t xml:space="preserve">Powyżej w krótkich słowach przybliżyliśmy Państwu czym jest marketing międzynarodowy </w:t>
      </w:r>
      <w:r w:rsidR="00C678A1">
        <w:rPr>
          <w:rFonts w:ascii="Arial" w:eastAsia="Times New Roman" w:hAnsi="Arial" w:cs="Arial"/>
          <w:lang w:eastAsia="pl-PL"/>
        </w:rPr>
        <w:br/>
      </w:r>
      <w:r w:rsidRPr="001960F1">
        <w:rPr>
          <w:rFonts w:ascii="Arial" w:hAnsi="Arial" w:cs="Arial"/>
        </w:rPr>
        <w:t>i co jest w nim istotne. Teraz warto przywołać specyfikę jego działania. Przede wszystkim, marketing międzynarodowy jest ściśle powiązany z procesami wejścia firm na nowe rynki. Będzie zatem posiadał charakter ewolucyjny o skomplikowanej strukturze. Jak można przedstawić przykładowe, główne etapy tego procesu?</w:t>
      </w:r>
    </w:p>
    <w:p w14:paraId="157F4E8F" w14:textId="77777777" w:rsidR="00C678A1" w:rsidRPr="001960F1" w:rsidRDefault="00C678A1" w:rsidP="00C678A1">
      <w:pPr>
        <w:jc w:val="both"/>
        <w:rPr>
          <w:rFonts w:ascii="Arial" w:hAnsi="Arial" w:cs="Arial"/>
        </w:rPr>
      </w:pPr>
    </w:p>
    <w:p w14:paraId="206E8E19" w14:textId="77777777" w:rsidR="00DD5BAF" w:rsidRPr="001960F1" w:rsidRDefault="00DD5BAF" w:rsidP="00DD5BAF">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r w:rsidRPr="001960F1">
        <w:rPr>
          <w:rFonts w:ascii="Arial" w:eastAsia="Times New Roman" w:hAnsi="Arial" w:cs="Arial"/>
          <w:b/>
          <w:bCs/>
          <w:lang w:eastAsia="pl-PL"/>
        </w:rPr>
        <w:t>Badanie rynku docelowego</w:t>
      </w:r>
      <w:r w:rsidRPr="001960F1">
        <w:rPr>
          <w:rFonts w:ascii="Arial" w:eastAsia="Times New Roman" w:hAnsi="Arial" w:cs="Arial"/>
          <w:lang w:eastAsia="pl-PL"/>
        </w:rPr>
        <w:t> – przed rozpoczęciem działań marketingowych, powinniśmy dokładnie zbadać środowisko w jakim będziemy pracować. Wszelkie istotne aspekty ekonomiczne, kulturowe, prawne, polityczne musimy dokładnie poznać. Wszystko to będzie wpływało na to, jak będzie wyglądał marketing międzynarodowy w konkretnym państwie, konkretnej firmy. Będzie się to także przekładało na to, jakie produkty/usługi wybierzemy, w jakiej liczbie itp.</w:t>
      </w:r>
    </w:p>
    <w:p w14:paraId="4C4E2BD0" w14:textId="77777777" w:rsidR="00DD5BAF" w:rsidRPr="001960F1" w:rsidRDefault="00DD5BAF" w:rsidP="00DD5BAF">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r w:rsidRPr="001960F1">
        <w:rPr>
          <w:rFonts w:ascii="Arial" w:eastAsia="Times New Roman" w:hAnsi="Arial" w:cs="Arial"/>
          <w:b/>
          <w:bCs/>
          <w:lang w:eastAsia="pl-PL"/>
        </w:rPr>
        <w:t>Wybór instrumentów marketingowych </w:t>
      </w:r>
      <w:r w:rsidRPr="001960F1">
        <w:rPr>
          <w:rFonts w:ascii="Arial" w:eastAsia="Times New Roman" w:hAnsi="Arial" w:cs="Arial"/>
          <w:lang w:eastAsia="pl-PL"/>
        </w:rPr>
        <w:t xml:space="preserve">– po przeanalizowaniu rynku docelowego, będziemy wiedzieć na jakich rynkach się koncentrujemy, jaka jest ich siła nabywcza, </w:t>
      </w:r>
      <w:r w:rsidRPr="001960F1">
        <w:rPr>
          <w:rFonts w:ascii="Arial" w:eastAsia="Times New Roman" w:hAnsi="Arial" w:cs="Arial"/>
          <w:lang w:eastAsia="pl-PL"/>
        </w:rPr>
        <w:lastRenderedPageBreak/>
        <w:t>na jaką formę eksportu się decydujemy itp. Teraz należy opracować odpowiednią strategię marketingową, to jakich narzędzi użyjemy, jakich metod, technik itp. </w:t>
      </w:r>
    </w:p>
    <w:p w14:paraId="6DF39AC5" w14:textId="77777777" w:rsidR="00DD5BAF" w:rsidRPr="001960F1" w:rsidRDefault="00DD5BAF" w:rsidP="00DD5BA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r w:rsidRPr="001960F1">
        <w:rPr>
          <w:rFonts w:ascii="Arial" w:eastAsia="Times New Roman" w:hAnsi="Arial" w:cs="Arial"/>
          <w:b/>
          <w:bCs/>
          <w:lang w:eastAsia="pl-PL"/>
        </w:rPr>
        <w:t>Wdrożenie marketingu międzynarodowego</w:t>
      </w:r>
      <w:r w:rsidRPr="001960F1">
        <w:rPr>
          <w:rFonts w:ascii="Arial" w:eastAsia="Times New Roman" w:hAnsi="Arial" w:cs="Arial"/>
          <w:lang w:eastAsia="pl-PL"/>
        </w:rPr>
        <w:t> – po przeprowadzeniu dogłębnej analizy rynku, wyborze wszystkich istotnych aspektów związanych ze sposobami sprzedaży itp. Dopiero można przystąpić do realizacji strategii marketingu międzynarodowego. To jaki rodzaj marketingu będzie najbardziej skuteczny, dowiemy się właśnie na podstawie wcześniejszej analizy.</w:t>
      </w:r>
    </w:p>
    <w:p w14:paraId="358575BF" w14:textId="77777777" w:rsidR="00DD5BAF" w:rsidRDefault="00DD5BAF" w:rsidP="00C678A1">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p>
    <w:p w14:paraId="5C02F5BB" w14:textId="77777777" w:rsidR="00DD5BAF" w:rsidRPr="003A1224" w:rsidRDefault="00DD5BAF" w:rsidP="00C678A1">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r>
        <w:rPr>
          <w:rFonts w:ascii="Arial" w:eastAsia="Times New Roman" w:hAnsi="Arial" w:cs="Arial"/>
          <w:lang w:eastAsia="pl-PL"/>
        </w:rPr>
        <w:t>Seria ćwiczeń z zakresu marketingu międzynarodowego pozwoli Państwu nie tylko ugruntować zdobytą wiedzę, ale także nabrać pewności co do Państwa gotowości na wyznaczenie sobie nowych celów w tym obszarze i rozpoczęcie działań zmierzających do ich realizacji.</w:t>
      </w:r>
    </w:p>
    <w:p w14:paraId="7899DC80" w14:textId="77777777" w:rsidR="00DD5BAF"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jc w:val="both"/>
        <w:rPr>
          <w:rFonts w:ascii="Arial" w:eastAsia="Times New Roman" w:hAnsi="Arial" w:cs="Arial"/>
          <w:lang w:eastAsia="pl-PL"/>
        </w:rPr>
      </w:pPr>
    </w:p>
    <w:p w14:paraId="41AD04F9" w14:textId="77777777" w:rsidR="00DD5BAF" w:rsidRPr="004D39B1"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795"/>
        <w:rPr>
          <w:rFonts w:ascii="Arial" w:eastAsia="Times New Roman" w:hAnsi="Arial" w:cs="Arial"/>
          <w:lang w:eastAsia="pl-PL"/>
        </w:rPr>
      </w:pPr>
    </w:p>
    <w:p w14:paraId="380053C8" w14:textId="13A927A5" w:rsidR="00DD5BAF" w:rsidRDefault="00C678A1" w:rsidP="00DD5BAF">
      <w:pPr>
        <w:rPr>
          <w:rFonts w:ascii="Arial" w:eastAsia="Times New Roman" w:hAnsi="Arial" w:cs="Arial"/>
          <w:b/>
          <w:bCs/>
          <w:sz w:val="28"/>
          <w:szCs w:val="28"/>
          <w:lang w:eastAsia="pl-PL"/>
        </w:rPr>
      </w:pPr>
      <w:bookmarkStart w:id="0" w:name="_Hlk100688360"/>
      <w:r>
        <w:rPr>
          <w:rFonts w:ascii="Arial" w:eastAsia="Times New Roman" w:hAnsi="Arial" w:cs="Arial"/>
          <w:b/>
          <w:bCs/>
          <w:sz w:val="28"/>
          <w:szCs w:val="28"/>
          <w:lang w:eastAsia="pl-PL"/>
        </w:rPr>
        <w:t>Ć</w:t>
      </w:r>
      <w:r w:rsidR="00DD5BAF" w:rsidRPr="009D45E0">
        <w:rPr>
          <w:rFonts w:ascii="Arial" w:eastAsia="Times New Roman" w:hAnsi="Arial" w:cs="Arial"/>
          <w:b/>
          <w:bCs/>
          <w:sz w:val="28"/>
          <w:szCs w:val="28"/>
          <w:lang w:eastAsia="pl-PL"/>
        </w:rPr>
        <w:t xml:space="preserve">wiczenie </w:t>
      </w:r>
      <w:r w:rsidR="00DD5BAF">
        <w:rPr>
          <w:rFonts w:ascii="Arial" w:eastAsia="Times New Roman" w:hAnsi="Arial" w:cs="Arial"/>
          <w:b/>
          <w:bCs/>
          <w:sz w:val="28"/>
          <w:szCs w:val="28"/>
          <w:lang w:eastAsia="pl-PL"/>
        </w:rPr>
        <w:t>1</w:t>
      </w:r>
      <w:r w:rsidR="00DD5BAF" w:rsidRPr="009D45E0">
        <w:rPr>
          <w:rFonts w:ascii="Arial" w:eastAsia="Times New Roman" w:hAnsi="Arial" w:cs="Arial"/>
          <w:b/>
          <w:bCs/>
          <w:sz w:val="28"/>
          <w:szCs w:val="28"/>
          <w:lang w:eastAsia="pl-PL"/>
        </w:rPr>
        <w:t xml:space="preserve">. </w:t>
      </w:r>
    </w:p>
    <w:p w14:paraId="7F9AF033" w14:textId="24A7A84D" w:rsidR="00DD5BAF" w:rsidRPr="00026499" w:rsidRDefault="00833780" w:rsidP="00DD5BAF">
      <w:pPr>
        <w:rPr>
          <w:rFonts w:ascii="Arial" w:eastAsia="Times New Roman" w:hAnsi="Arial" w:cs="Arial"/>
          <w:lang w:eastAsia="pl-PL"/>
        </w:rPr>
      </w:pPr>
      <w:r w:rsidRPr="009E534C">
        <w:rPr>
          <w:rFonts w:ascii="Arial" w:eastAsia="Times New Roman" w:hAnsi="Arial" w:cs="Arial"/>
          <w:b/>
          <w:bCs/>
          <w:sz w:val="28"/>
          <w:szCs w:val="28"/>
          <w:lang w:eastAsia="pl-PL"/>
        </w:rPr>
        <w:t>Połącz w pary</w:t>
      </w:r>
      <w:r w:rsidRPr="009D45E0">
        <w:rPr>
          <w:rFonts w:ascii="Arial" w:eastAsia="Times New Roman" w:hAnsi="Arial" w:cs="Arial"/>
          <w:b/>
          <w:bCs/>
          <w:sz w:val="28"/>
          <w:szCs w:val="28"/>
          <w:lang w:eastAsia="pl-PL"/>
        </w:rPr>
        <w:t xml:space="preserve"> – efektywne narzędzia marketingowe w eksporcie międzynarodowym</w:t>
      </w:r>
      <w:r w:rsidRPr="009E534C">
        <w:rPr>
          <w:rFonts w:ascii="Arial" w:eastAsia="Times New Roman" w:hAnsi="Arial" w:cs="Arial"/>
          <w:b/>
          <w:bCs/>
          <w:sz w:val="28"/>
          <w:szCs w:val="28"/>
          <w:lang w:eastAsia="pl-PL"/>
        </w:rPr>
        <w:t xml:space="preserve"> - definicje</w:t>
      </w:r>
    </w:p>
    <w:p w14:paraId="75FDDED8" w14:textId="77777777" w:rsidR="00DD5BAF" w:rsidRPr="009D45E0" w:rsidRDefault="00DD5BAF" w:rsidP="00DD5BAF">
      <w:pPr>
        <w:rPr>
          <w:rFonts w:ascii="Arial" w:eastAsia="Times New Roman" w:hAnsi="Arial" w:cs="Arial"/>
          <w:lang w:eastAsia="pl-PL"/>
        </w:rPr>
      </w:pPr>
    </w:p>
    <w:p w14:paraId="275AEA4C" w14:textId="77777777" w:rsidR="00DD5BAF" w:rsidRDefault="00DD5BAF" w:rsidP="00DD5BAF">
      <w:pPr>
        <w:rPr>
          <w:rFonts w:ascii="Arial" w:eastAsia="Times New Roman" w:hAnsi="Arial" w:cs="Arial"/>
          <w:lang w:eastAsia="pl-PL"/>
        </w:rPr>
      </w:pPr>
      <w:r w:rsidRPr="009D45E0">
        <w:rPr>
          <w:rFonts w:ascii="Arial" w:eastAsia="Times New Roman" w:hAnsi="Arial" w:cs="Arial"/>
          <w:lang w:eastAsia="pl-PL"/>
        </w:rPr>
        <w:t xml:space="preserve">Poniżej zamieszczony został link do interaktywnego </w:t>
      </w:r>
      <w:r>
        <w:rPr>
          <w:rFonts w:ascii="Arial" w:eastAsia="Times New Roman" w:hAnsi="Arial" w:cs="Arial"/>
          <w:lang w:eastAsia="pl-PL"/>
        </w:rPr>
        <w:t>ćwiczenia</w:t>
      </w:r>
      <w:r w:rsidRPr="009D45E0">
        <w:rPr>
          <w:rFonts w:ascii="Arial" w:eastAsia="Times New Roman" w:hAnsi="Arial" w:cs="Arial"/>
          <w:lang w:eastAsia="pl-PL"/>
        </w:rPr>
        <w:t xml:space="preserve"> z zakresu marketingu międzynarodowego. </w:t>
      </w:r>
      <w:r>
        <w:rPr>
          <w:rFonts w:ascii="Arial" w:eastAsia="Times New Roman" w:hAnsi="Arial" w:cs="Arial"/>
          <w:lang w:eastAsia="pl-PL"/>
        </w:rPr>
        <w:t>Ćwiczenie</w:t>
      </w:r>
      <w:r w:rsidRPr="009D45E0">
        <w:rPr>
          <w:rFonts w:ascii="Arial" w:eastAsia="Times New Roman" w:hAnsi="Arial" w:cs="Arial"/>
          <w:lang w:eastAsia="pl-PL"/>
        </w:rPr>
        <w:t xml:space="preserve"> zawiera </w:t>
      </w:r>
      <w:r>
        <w:rPr>
          <w:rFonts w:ascii="Arial" w:eastAsia="Times New Roman" w:hAnsi="Arial" w:cs="Arial"/>
          <w:lang w:eastAsia="pl-PL"/>
        </w:rPr>
        <w:t xml:space="preserve">osiem kluczowych definicji z zakresu narzędzi marketingowych stosowanych w eksporcie międzynarodowym. </w:t>
      </w:r>
    </w:p>
    <w:p w14:paraId="65DB39C0" w14:textId="77777777" w:rsidR="00DD5BAF" w:rsidRDefault="00DD5BAF" w:rsidP="00DD5BAF">
      <w:pPr>
        <w:rPr>
          <w:rFonts w:ascii="Arial" w:eastAsia="Times New Roman" w:hAnsi="Arial" w:cs="Arial"/>
          <w:lang w:eastAsia="pl-PL"/>
        </w:rPr>
      </w:pPr>
    </w:p>
    <w:p w14:paraId="26437A48" w14:textId="77777777" w:rsidR="00DD5BAF" w:rsidRPr="00833780" w:rsidRDefault="0019167A" w:rsidP="00DD5BAF">
      <w:pPr>
        <w:rPr>
          <w:rFonts w:ascii="Arial" w:eastAsia="Times New Roman" w:hAnsi="Arial" w:cs="Arial"/>
          <w:lang w:eastAsia="pl-PL"/>
        </w:rPr>
      </w:pPr>
      <w:hyperlink r:id="rId9" w:tgtFrame="_blank" w:history="1">
        <w:r w:rsidR="00DD5BAF" w:rsidRPr="00833780">
          <w:rPr>
            <w:rFonts w:ascii="Arial" w:hAnsi="Arial" w:cs="Arial"/>
            <w:color w:val="1155CC"/>
            <w:u w:val="single"/>
            <w:shd w:val="clear" w:color="auto" w:fill="FFFFFF"/>
          </w:rPr>
          <w:t>https://wordwall.net/pl/resource/32045891</w:t>
        </w:r>
      </w:hyperlink>
    </w:p>
    <w:p w14:paraId="05B6D57B" w14:textId="77777777" w:rsidR="00DD5BAF" w:rsidRDefault="00DD5BAF" w:rsidP="00DD5BAF">
      <w:pPr>
        <w:rPr>
          <w:rFonts w:ascii="Arial" w:eastAsia="Times New Roman" w:hAnsi="Arial" w:cs="Arial"/>
          <w:lang w:eastAsia="pl-PL"/>
        </w:rPr>
      </w:pPr>
    </w:p>
    <w:p w14:paraId="5228816F" w14:textId="77777777" w:rsidR="00DD5BAF" w:rsidRDefault="00DD5BAF" w:rsidP="00DD5BAF">
      <w:pPr>
        <w:rPr>
          <w:rFonts w:ascii="Arial" w:eastAsia="Times New Roman" w:hAnsi="Arial" w:cs="Arial"/>
          <w:lang w:eastAsia="pl-PL"/>
        </w:rPr>
      </w:pPr>
      <w:r>
        <w:rPr>
          <w:rFonts w:ascii="Arial" w:eastAsia="Times New Roman" w:hAnsi="Arial" w:cs="Arial"/>
          <w:lang w:eastAsia="pl-PL"/>
        </w:rPr>
        <w:t xml:space="preserve">Ćwiczenie polega na dopasowaniu definicji do odpowiedniego zagadnienia. Aby rozwiązać zadanie należy przeciągnąć i upuścić słowo kluczowe obok jego opisu. </w:t>
      </w:r>
    </w:p>
    <w:p w14:paraId="76FA708A" w14:textId="77777777" w:rsidR="00DD5BAF" w:rsidRDefault="00DD5BAF" w:rsidP="00DD5BAF">
      <w:pPr>
        <w:rPr>
          <w:rFonts w:ascii="Arial" w:eastAsia="Times New Roman" w:hAnsi="Arial" w:cs="Arial"/>
          <w:lang w:eastAsia="pl-PL"/>
        </w:rPr>
      </w:pPr>
      <w:r>
        <w:rPr>
          <w:rFonts w:ascii="Arial" w:eastAsia="Times New Roman" w:hAnsi="Arial" w:cs="Arial"/>
          <w:lang w:eastAsia="pl-PL"/>
        </w:rPr>
        <w:t xml:space="preserve">Ćwiczenie można wykonywać wielokrotnie, każdorazowo zmieniony zostaje układ haseł. </w:t>
      </w:r>
    </w:p>
    <w:p w14:paraId="00BC4996" w14:textId="77777777" w:rsidR="00DD5BAF" w:rsidRDefault="00DD5BAF" w:rsidP="00DD5BAF">
      <w:pPr>
        <w:rPr>
          <w:rFonts w:ascii="Arial" w:eastAsia="Times New Roman" w:hAnsi="Arial" w:cs="Arial"/>
          <w:lang w:eastAsia="pl-PL"/>
        </w:rPr>
      </w:pPr>
    </w:p>
    <w:p w14:paraId="525F9EE3" w14:textId="77777777" w:rsidR="00DD5BAF" w:rsidRDefault="00DD5BAF" w:rsidP="00DD5BAF">
      <w:pPr>
        <w:rPr>
          <w:rFonts w:ascii="Arial" w:eastAsia="Times New Roman" w:hAnsi="Arial" w:cs="Arial"/>
          <w:lang w:eastAsia="pl-PL"/>
        </w:rPr>
      </w:pPr>
      <w:r>
        <w:rPr>
          <w:rFonts w:ascii="Arial" w:eastAsia="Times New Roman" w:hAnsi="Arial" w:cs="Arial"/>
          <w:lang w:eastAsia="pl-PL"/>
        </w:rPr>
        <w:t>Zawartość ćwiczenia: 8 haseł</w:t>
      </w:r>
    </w:p>
    <w:p w14:paraId="395F486D" w14:textId="77777777" w:rsidR="00DD5BAF" w:rsidRDefault="00DD5BAF" w:rsidP="00DD5BAF">
      <w:pPr>
        <w:rPr>
          <w:rFonts w:ascii="Arial" w:eastAsia="Times New Roman" w:hAnsi="Arial" w:cs="Arial"/>
          <w:lang w:eastAsia="pl-PL"/>
        </w:rPr>
      </w:pPr>
    </w:p>
    <w:p w14:paraId="176A5A5D" w14:textId="77777777" w:rsidR="00DD5BAF" w:rsidRDefault="00DD5BAF" w:rsidP="00DD5BAF">
      <w:pPr>
        <w:rPr>
          <w:rFonts w:ascii="Arial" w:eastAsia="Times New Roman" w:hAnsi="Arial" w:cs="Arial"/>
          <w:lang w:eastAsia="pl-PL"/>
        </w:rPr>
      </w:pPr>
      <w:r>
        <w:rPr>
          <w:rFonts w:ascii="Arial" w:eastAsia="Times New Roman" w:hAnsi="Arial" w:cs="Arial"/>
          <w:lang w:eastAsia="pl-PL"/>
        </w:rPr>
        <w:t>Czas trwania ćwiczenia: 5 minut</w:t>
      </w:r>
    </w:p>
    <w:p w14:paraId="66195050" w14:textId="77777777" w:rsidR="00DD5BAF" w:rsidRDefault="00DD5BAF" w:rsidP="00DD5BAF">
      <w:pPr>
        <w:rPr>
          <w:rFonts w:ascii="Arial" w:eastAsia="Times New Roman" w:hAnsi="Arial" w:cs="Arial"/>
          <w:lang w:eastAsia="pl-PL"/>
        </w:rPr>
      </w:pPr>
    </w:p>
    <w:p w14:paraId="742B058B" w14:textId="77777777" w:rsidR="00DD5BAF" w:rsidRDefault="00DD5BAF" w:rsidP="00DD5BAF">
      <w:pPr>
        <w:rPr>
          <w:rFonts w:ascii="Arial" w:eastAsia="Times New Roman" w:hAnsi="Arial" w:cs="Arial"/>
          <w:lang w:eastAsia="pl-PL"/>
        </w:rPr>
      </w:pPr>
      <w:r>
        <w:rPr>
          <w:rFonts w:ascii="Arial" w:eastAsia="Times New Roman" w:hAnsi="Arial" w:cs="Arial"/>
          <w:lang w:eastAsia="pl-PL"/>
        </w:rPr>
        <w:t>Punktacja: prawidłowa odpowiedź = 1 pkt</w:t>
      </w:r>
    </w:p>
    <w:p w14:paraId="3180A8B2" w14:textId="77777777" w:rsidR="00DD5BAF" w:rsidRDefault="00DD5BAF" w:rsidP="00DD5BAF">
      <w:pPr>
        <w:rPr>
          <w:rFonts w:ascii="Arial" w:eastAsia="Times New Roman" w:hAnsi="Arial" w:cs="Arial"/>
          <w:lang w:eastAsia="pl-PL"/>
        </w:rPr>
      </w:pPr>
    </w:p>
    <w:p w14:paraId="08BC38EB" w14:textId="77777777" w:rsidR="00DD5BAF" w:rsidRDefault="00DD5BAF" w:rsidP="00DD5BAF">
      <w:pPr>
        <w:rPr>
          <w:rFonts w:ascii="Arial" w:eastAsia="Times New Roman" w:hAnsi="Arial" w:cs="Arial"/>
          <w:lang w:eastAsia="pl-PL"/>
        </w:rPr>
      </w:pPr>
      <w:r>
        <w:rPr>
          <w:rFonts w:ascii="Arial" w:eastAsia="Times New Roman" w:hAnsi="Arial" w:cs="Arial"/>
          <w:lang w:eastAsia="pl-PL"/>
        </w:rPr>
        <w:t xml:space="preserve">Analiza wyników: </w:t>
      </w:r>
    </w:p>
    <w:p w14:paraId="19C57565" w14:textId="77777777" w:rsidR="00833780" w:rsidRDefault="00833780" w:rsidP="00DD5BAF">
      <w:pPr>
        <w:rPr>
          <w:rFonts w:ascii="Arial" w:eastAsia="Times New Roman" w:hAnsi="Arial" w:cs="Arial"/>
          <w:lang w:eastAsia="pl-PL"/>
        </w:rPr>
      </w:pPr>
    </w:p>
    <w:tbl>
      <w:tblPr>
        <w:tblStyle w:val="Tabela-Siatka"/>
        <w:tblW w:w="0" w:type="auto"/>
        <w:tblInd w:w="1980" w:type="dxa"/>
        <w:tblLook w:val="04A0" w:firstRow="1" w:lastRow="0" w:firstColumn="1" w:lastColumn="0" w:noHBand="0" w:noVBand="1"/>
      </w:tblPr>
      <w:tblGrid>
        <w:gridCol w:w="2410"/>
        <w:gridCol w:w="2409"/>
      </w:tblGrid>
      <w:tr w:rsidR="00DD5BAF" w:rsidRPr="0024689F" w14:paraId="146A1B59" w14:textId="77777777" w:rsidTr="00833780">
        <w:tc>
          <w:tcPr>
            <w:tcW w:w="2410" w:type="dxa"/>
            <w:shd w:val="clear" w:color="auto" w:fill="D9D9D9" w:themeFill="background1" w:themeFillShade="D9"/>
          </w:tcPr>
          <w:p w14:paraId="37E04219" w14:textId="77777777" w:rsidR="00DD5BAF" w:rsidRPr="00833780" w:rsidRDefault="00DD5BAF" w:rsidP="00833780">
            <w:pPr>
              <w:spacing w:after="120"/>
              <w:rPr>
                <w:rFonts w:ascii="Arial" w:eastAsia="Times New Roman" w:hAnsi="Arial" w:cs="Arial"/>
                <w:sz w:val="22"/>
                <w:szCs w:val="22"/>
                <w:lang w:eastAsia="pl-PL"/>
              </w:rPr>
            </w:pPr>
            <w:bookmarkStart w:id="1" w:name="_Hlk102484286"/>
            <w:r w:rsidRPr="00833780">
              <w:rPr>
                <w:rFonts w:ascii="Arial" w:eastAsia="Times New Roman" w:hAnsi="Arial" w:cs="Arial"/>
                <w:sz w:val="22"/>
                <w:szCs w:val="22"/>
                <w:lang w:eastAsia="pl-PL"/>
              </w:rPr>
              <w:t>Uzyskana punktacja</w:t>
            </w:r>
          </w:p>
        </w:tc>
        <w:tc>
          <w:tcPr>
            <w:tcW w:w="2409" w:type="dxa"/>
            <w:shd w:val="clear" w:color="auto" w:fill="D9D9D9" w:themeFill="background1" w:themeFillShade="D9"/>
          </w:tcPr>
          <w:p w14:paraId="315491CC" w14:textId="77777777" w:rsidR="00DD5BAF" w:rsidRPr="00833780" w:rsidRDefault="00DD5BAF" w:rsidP="00833780">
            <w:pPr>
              <w:spacing w:after="120"/>
              <w:rPr>
                <w:rFonts w:ascii="Arial" w:eastAsia="Times New Roman" w:hAnsi="Arial" w:cs="Arial"/>
                <w:sz w:val="22"/>
                <w:szCs w:val="22"/>
                <w:lang w:eastAsia="pl-PL"/>
              </w:rPr>
            </w:pPr>
            <w:r w:rsidRPr="00833780">
              <w:rPr>
                <w:rFonts w:ascii="Arial" w:eastAsia="Times New Roman" w:hAnsi="Arial" w:cs="Arial"/>
                <w:sz w:val="22"/>
                <w:szCs w:val="22"/>
                <w:lang w:eastAsia="pl-PL"/>
              </w:rPr>
              <w:t>Wynik</w:t>
            </w:r>
          </w:p>
        </w:tc>
      </w:tr>
      <w:tr w:rsidR="00DD5BAF" w:rsidRPr="0024689F" w14:paraId="7D9096D5" w14:textId="77777777" w:rsidTr="00833780">
        <w:tc>
          <w:tcPr>
            <w:tcW w:w="2410" w:type="dxa"/>
          </w:tcPr>
          <w:p w14:paraId="45A7EFD0" w14:textId="77777777" w:rsidR="00DD5BAF" w:rsidRPr="00833780" w:rsidRDefault="00DD5BAF" w:rsidP="00833780">
            <w:pPr>
              <w:jc w:val="center"/>
              <w:rPr>
                <w:rFonts w:ascii="Arial" w:eastAsia="Times New Roman" w:hAnsi="Arial" w:cs="Arial"/>
                <w:sz w:val="22"/>
                <w:szCs w:val="22"/>
                <w:lang w:eastAsia="pl-PL"/>
              </w:rPr>
            </w:pPr>
            <w:r w:rsidRPr="00833780">
              <w:rPr>
                <w:rFonts w:ascii="Arial" w:eastAsia="Times New Roman" w:hAnsi="Arial" w:cs="Arial"/>
                <w:sz w:val="22"/>
                <w:szCs w:val="22"/>
                <w:lang w:eastAsia="pl-PL"/>
              </w:rPr>
              <w:t>8 pkt</w:t>
            </w:r>
          </w:p>
        </w:tc>
        <w:tc>
          <w:tcPr>
            <w:tcW w:w="2409" w:type="dxa"/>
          </w:tcPr>
          <w:p w14:paraId="56A7C72B" w14:textId="77777777" w:rsidR="00DD5BAF" w:rsidRPr="00833780" w:rsidRDefault="00DD5BAF" w:rsidP="00073082">
            <w:pPr>
              <w:rPr>
                <w:rFonts w:ascii="Arial" w:eastAsia="Times New Roman" w:hAnsi="Arial" w:cs="Arial"/>
                <w:sz w:val="22"/>
                <w:szCs w:val="22"/>
                <w:lang w:eastAsia="pl-PL"/>
              </w:rPr>
            </w:pPr>
            <w:r w:rsidRPr="00833780">
              <w:rPr>
                <w:rFonts w:ascii="Arial" w:eastAsia="Times New Roman" w:hAnsi="Arial" w:cs="Arial"/>
                <w:sz w:val="22"/>
                <w:szCs w:val="22"/>
                <w:lang w:eastAsia="pl-PL"/>
              </w:rPr>
              <w:t>Doskonały</w:t>
            </w:r>
          </w:p>
        </w:tc>
      </w:tr>
      <w:tr w:rsidR="00DD5BAF" w:rsidRPr="0024689F" w14:paraId="5B4ECCCA" w14:textId="77777777" w:rsidTr="00833780">
        <w:tc>
          <w:tcPr>
            <w:tcW w:w="2410" w:type="dxa"/>
          </w:tcPr>
          <w:p w14:paraId="2EF75DE5" w14:textId="77777777" w:rsidR="00DD5BAF" w:rsidRPr="00833780" w:rsidRDefault="00DD5BAF" w:rsidP="00833780">
            <w:pPr>
              <w:jc w:val="center"/>
              <w:rPr>
                <w:rFonts w:ascii="Arial" w:eastAsia="Times New Roman" w:hAnsi="Arial" w:cs="Arial"/>
                <w:sz w:val="22"/>
                <w:szCs w:val="22"/>
                <w:lang w:eastAsia="pl-PL"/>
              </w:rPr>
            </w:pPr>
            <w:r w:rsidRPr="00833780">
              <w:rPr>
                <w:rFonts w:ascii="Arial" w:eastAsia="Times New Roman" w:hAnsi="Arial" w:cs="Arial"/>
                <w:sz w:val="22"/>
                <w:szCs w:val="22"/>
                <w:lang w:eastAsia="pl-PL"/>
              </w:rPr>
              <w:t>7 pkt</w:t>
            </w:r>
          </w:p>
        </w:tc>
        <w:tc>
          <w:tcPr>
            <w:tcW w:w="2409" w:type="dxa"/>
          </w:tcPr>
          <w:p w14:paraId="62D9DF0C" w14:textId="77777777" w:rsidR="00DD5BAF" w:rsidRPr="00833780" w:rsidRDefault="00DD5BAF" w:rsidP="00073082">
            <w:pPr>
              <w:rPr>
                <w:rFonts w:ascii="Arial" w:eastAsia="Times New Roman" w:hAnsi="Arial" w:cs="Arial"/>
                <w:sz w:val="22"/>
                <w:szCs w:val="22"/>
                <w:lang w:eastAsia="pl-PL"/>
              </w:rPr>
            </w:pPr>
            <w:r w:rsidRPr="00833780">
              <w:rPr>
                <w:rFonts w:ascii="Arial" w:eastAsia="Times New Roman" w:hAnsi="Arial" w:cs="Arial"/>
                <w:sz w:val="22"/>
                <w:szCs w:val="22"/>
                <w:lang w:eastAsia="pl-PL"/>
              </w:rPr>
              <w:t>Bardzo dobry</w:t>
            </w:r>
          </w:p>
        </w:tc>
      </w:tr>
      <w:tr w:rsidR="00DD5BAF" w:rsidRPr="0024689F" w14:paraId="0A8831EA" w14:textId="77777777" w:rsidTr="00833780">
        <w:tc>
          <w:tcPr>
            <w:tcW w:w="2410" w:type="dxa"/>
          </w:tcPr>
          <w:p w14:paraId="79133DC4" w14:textId="77777777" w:rsidR="00DD5BAF" w:rsidRPr="00833780" w:rsidRDefault="00DD5BAF" w:rsidP="00833780">
            <w:pPr>
              <w:jc w:val="center"/>
              <w:rPr>
                <w:rFonts w:ascii="Arial" w:eastAsia="Times New Roman" w:hAnsi="Arial" w:cs="Arial"/>
                <w:sz w:val="22"/>
                <w:szCs w:val="22"/>
                <w:lang w:eastAsia="pl-PL"/>
              </w:rPr>
            </w:pPr>
            <w:r w:rsidRPr="00833780">
              <w:rPr>
                <w:rFonts w:ascii="Arial" w:eastAsia="Times New Roman" w:hAnsi="Arial" w:cs="Arial"/>
                <w:sz w:val="22"/>
                <w:szCs w:val="22"/>
                <w:lang w:eastAsia="pl-PL"/>
              </w:rPr>
              <w:t>6 pkt</w:t>
            </w:r>
          </w:p>
        </w:tc>
        <w:tc>
          <w:tcPr>
            <w:tcW w:w="2409" w:type="dxa"/>
          </w:tcPr>
          <w:p w14:paraId="723586FB" w14:textId="77777777" w:rsidR="00DD5BAF" w:rsidRPr="00833780" w:rsidRDefault="00DD5BAF" w:rsidP="00073082">
            <w:pPr>
              <w:rPr>
                <w:rFonts w:ascii="Arial" w:eastAsia="Times New Roman" w:hAnsi="Arial" w:cs="Arial"/>
                <w:sz w:val="22"/>
                <w:szCs w:val="22"/>
                <w:lang w:eastAsia="pl-PL"/>
              </w:rPr>
            </w:pPr>
            <w:r w:rsidRPr="00833780">
              <w:rPr>
                <w:rFonts w:ascii="Arial" w:eastAsia="Times New Roman" w:hAnsi="Arial" w:cs="Arial"/>
                <w:sz w:val="22"/>
                <w:szCs w:val="22"/>
                <w:lang w:eastAsia="pl-PL"/>
              </w:rPr>
              <w:t>Dobry</w:t>
            </w:r>
          </w:p>
        </w:tc>
      </w:tr>
      <w:tr w:rsidR="00DD5BAF" w:rsidRPr="0024689F" w14:paraId="5940F17C" w14:textId="77777777" w:rsidTr="00833780">
        <w:tc>
          <w:tcPr>
            <w:tcW w:w="2410" w:type="dxa"/>
          </w:tcPr>
          <w:p w14:paraId="25EF92AF" w14:textId="77777777" w:rsidR="00DD5BAF" w:rsidRPr="00833780" w:rsidRDefault="00DD5BAF" w:rsidP="00833780">
            <w:pPr>
              <w:jc w:val="center"/>
              <w:rPr>
                <w:rFonts w:ascii="Arial" w:eastAsia="Times New Roman" w:hAnsi="Arial" w:cs="Arial"/>
                <w:sz w:val="22"/>
                <w:szCs w:val="22"/>
                <w:lang w:eastAsia="pl-PL"/>
              </w:rPr>
            </w:pPr>
            <w:r w:rsidRPr="00833780">
              <w:rPr>
                <w:rFonts w:ascii="Arial" w:eastAsia="Times New Roman" w:hAnsi="Arial" w:cs="Arial"/>
                <w:sz w:val="22"/>
                <w:szCs w:val="22"/>
                <w:lang w:eastAsia="pl-PL"/>
              </w:rPr>
              <w:t>5 – 0 pkt</w:t>
            </w:r>
          </w:p>
        </w:tc>
        <w:tc>
          <w:tcPr>
            <w:tcW w:w="2409" w:type="dxa"/>
          </w:tcPr>
          <w:p w14:paraId="72DB11A6" w14:textId="77777777" w:rsidR="00DD5BAF" w:rsidRPr="00833780" w:rsidRDefault="00DD5BAF" w:rsidP="00073082">
            <w:pPr>
              <w:rPr>
                <w:rFonts w:ascii="Arial" w:eastAsia="Times New Roman" w:hAnsi="Arial" w:cs="Arial"/>
                <w:sz w:val="22"/>
                <w:szCs w:val="22"/>
                <w:lang w:eastAsia="pl-PL"/>
              </w:rPr>
            </w:pPr>
            <w:r w:rsidRPr="00833780">
              <w:rPr>
                <w:rFonts w:ascii="Arial" w:eastAsia="Times New Roman" w:hAnsi="Arial" w:cs="Arial"/>
                <w:sz w:val="22"/>
                <w:szCs w:val="22"/>
                <w:lang w:eastAsia="pl-PL"/>
              </w:rPr>
              <w:t>Materiał wymaga powtórzenia</w:t>
            </w:r>
          </w:p>
        </w:tc>
      </w:tr>
      <w:bookmarkEnd w:id="1"/>
    </w:tbl>
    <w:p w14:paraId="2B7CF658" w14:textId="77777777" w:rsidR="00DD5BAF" w:rsidRDefault="00DD5BAF" w:rsidP="00DD5BAF">
      <w:pPr>
        <w:rPr>
          <w:rFonts w:ascii="Arial" w:eastAsia="Times New Roman" w:hAnsi="Arial" w:cs="Arial"/>
          <w:lang w:eastAsia="pl-PL"/>
        </w:rPr>
      </w:pPr>
    </w:p>
    <w:p w14:paraId="29B62D93" w14:textId="77777777" w:rsidR="00DD5BAF" w:rsidRDefault="00DD5BAF" w:rsidP="00DD5BAF">
      <w:pPr>
        <w:rPr>
          <w:rFonts w:ascii="Arial" w:eastAsia="Times New Roman" w:hAnsi="Arial" w:cs="Arial"/>
          <w:b/>
          <w:bCs/>
          <w:sz w:val="28"/>
          <w:szCs w:val="28"/>
          <w:lang w:eastAsia="pl-PL"/>
        </w:rPr>
      </w:pPr>
      <w:r w:rsidRPr="00FE318C">
        <w:rPr>
          <w:rFonts w:ascii="Arial" w:eastAsia="Times New Roman" w:hAnsi="Arial" w:cs="Arial"/>
          <w:b/>
          <w:bCs/>
          <w:sz w:val="28"/>
          <w:szCs w:val="28"/>
          <w:lang w:eastAsia="pl-PL"/>
        </w:rPr>
        <w:lastRenderedPageBreak/>
        <w:t xml:space="preserve">Ćwiczenie </w:t>
      </w:r>
      <w:r>
        <w:rPr>
          <w:rFonts w:ascii="Arial" w:eastAsia="Times New Roman" w:hAnsi="Arial" w:cs="Arial"/>
          <w:b/>
          <w:bCs/>
          <w:sz w:val="28"/>
          <w:szCs w:val="28"/>
          <w:lang w:eastAsia="pl-PL"/>
        </w:rPr>
        <w:t>2</w:t>
      </w:r>
      <w:r w:rsidRPr="00FE318C">
        <w:rPr>
          <w:rFonts w:ascii="Arial" w:eastAsia="Times New Roman" w:hAnsi="Arial" w:cs="Arial"/>
          <w:b/>
          <w:bCs/>
          <w:sz w:val="28"/>
          <w:szCs w:val="28"/>
          <w:lang w:eastAsia="pl-PL"/>
        </w:rPr>
        <w:t xml:space="preserve">. </w:t>
      </w:r>
    </w:p>
    <w:p w14:paraId="4CFF23B0" w14:textId="79E5A6E5" w:rsidR="00DD5BAF" w:rsidRPr="00FE318C" w:rsidRDefault="00833780" w:rsidP="00DD5BAF">
      <w:pPr>
        <w:rPr>
          <w:rFonts w:ascii="Arial" w:eastAsia="Times New Roman" w:hAnsi="Arial" w:cs="Arial"/>
          <w:sz w:val="28"/>
          <w:szCs w:val="28"/>
          <w:lang w:eastAsia="pl-PL"/>
        </w:rPr>
      </w:pPr>
      <w:r w:rsidRPr="009E534C">
        <w:rPr>
          <w:rFonts w:ascii="Arial" w:eastAsia="Times New Roman" w:hAnsi="Arial" w:cs="Arial"/>
          <w:b/>
          <w:bCs/>
          <w:sz w:val="28"/>
          <w:szCs w:val="28"/>
          <w:lang w:eastAsia="pl-PL"/>
        </w:rPr>
        <w:t xml:space="preserve">Przekłuj balon – efektywne narzędzia marketingu internetowego </w:t>
      </w:r>
      <w:r w:rsidR="00A3113D">
        <w:rPr>
          <w:rFonts w:ascii="Arial" w:eastAsia="Times New Roman" w:hAnsi="Arial" w:cs="Arial"/>
          <w:b/>
          <w:bCs/>
          <w:sz w:val="28"/>
          <w:szCs w:val="28"/>
          <w:lang w:eastAsia="pl-PL"/>
        </w:rPr>
        <w:br/>
      </w:r>
      <w:r w:rsidRPr="009E534C">
        <w:rPr>
          <w:rFonts w:ascii="Arial" w:eastAsia="Times New Roman" w:hAnsi="Arial" w:cs="Arial"/>
          <w:b/>
          <w:bCs/>
          <w:sz w:val="28"/>
          <w:szCs w:val="28"/>
          <w:lang w:eastAsia="pl-PL"/>
        </w:rPr>
        <w:t>w eksporcie międzynarodowym</w:t>
      </w:r>
    </w:p>
    <w:p w14:paraId="7308F51F" w14:textId="77777777" w:rsidR="00DD5BAF" w:rsidRPr="00FE318C" w:rsidRDefault="00DD5BAF" w:rsidP="00DD5BAF">
      <w:pPr>
        <w:rPr>
          <w:rFonts w:ascii="Arial" w:eastAsia="Times New Roman" w:hAnsi="Arial" w:cs="Arial"/>
          <w:lang w:eastAsia="pl-PL"/>
        </w:rPr>
      </w:pPr>
    </w:p>
    <w:p w14:paraId="39B08C77" w14:textId="77777777" w:rsidR="00DD5BAF" w:rsidRDefault="00DD5BAF" w:rsidP="00DD5BAF">
      <w:pPr>
        <w:jc w:val="both"/>
        <w:rPr>
          <w:rFonts w:ascii="Arial" w:eastAsia="Times New Roman" w:hAnsi="Arial" w:cs="Arial"/>
          <w:lang w:eastAsia="pl-PL"/>
        </w:rPr>
      </w:pPr>
      <w:r w:rsidRPr="00FE318C">
        <w:rPr>
          <w:rFonts w:ascii="Arial" w:eastAsia="Times New Roman" w:hAnsi="Arial" w:cs="Arial"/>
          <w:lang w:eastAsia="pl-PL"/>
        </w:rPr>
        <w:t xml:space="preserve">Poniżej zamieszczony został link do interaktywnego testu z zakresu marketingu </w:t>
      </w:r>
      <w:r>
        <w:rPr>
          <w:rFonts w:ascii="Arial" w:eastAsia="Times New Roman" w:hAnsi="Arial" w:cs="Arial"/>
          <w:lang w:eastAsia="pl-PL"/>
        </w:rPr>
        <w:t>międzynarodowego w sieci</w:t>
      </w:r>
      <w:r w:rsidRPr="00FE318C">
        <w:rPr>
          <w:rFonts w:ascii="Arial" w:eastAsia="Times New Roman" w:hAnsi="Arial" w:cs="Arial"/>
          <w:lang w:eastAsia="pl-PL"/>
        </w:rPr>
        <w:t>. Test zawiera</w:t>
      </w:r>
      <w:r>
        <w:rPr>
          <w:rFonts w:ascii="Arial" w:eastAsia="Times New Roman" w:hAnsi="Arial" w:cs="Arial"/>
          <w:lang w:eastAsia="pl-PL"/>
        </w:rPr>
        <w:t xml:space="preserve"> 10 kluczowych definicji z zakresu e-marketingu międzynarodowego. Zadanie polega na dopasowaniu słowa kluczowego do jego opisu </w:t>
      </w:r>
    </w:p>
    <w:p w14:paraId="450981C7" w14:textId="77777777" w:rsidR="00DD5BAF" w:rsidRDefault="00DD5BAF" w:rsidP="00DD5BAF">
      <w:pPr>
        <w:jc w:val="both"/>
        <w:rPr>
          <w:rFonts w:ascii="Arial" w:eastAsia="Times New Roman" w:hAnsi="Arial" w:cs="Arial"/>
          <w:lang w:eastAsia="pl-PL"/>
        </w:rPr>
      </w:pPr>
      <w:r>
        <w:rPr>
          <w:rFonts w:ascii="Arial" w:eastAsia="Times New Roman" w:hAnsi="Arial" w:cs="Arial"/>
          <w:lang w:eastAsia="pl-PL"/>
        </w:rPr>
        <w:t xml:space="preserve">(definicji) w jak najkrótszym czasie. </w:t>
      </w:r>
    </w:p>
    <w:p w14:paraId="18C49340" w14:textId="77777777" w:rsidR="00DD5BAF" w:rsidRDefault="00DD5BAF" w:rsidP="00DD5BAF">
      <w:pPr>
        <w:jc w:val="both"/>
        <w:rPr>
          <w:rFonts w:ascii="Arial" w:eastAsia="Times New Roman" w:hAnsi="Arial" w:cs="Arial"/>
          <w:lang w:eastAsia="pl-PL"/>
        </w:rPr>
      </w:pPr>
    </w:p>
    <w:p w14:paraId="4851BD90" w14:textId="77777777" w:rsidR="00DD5BAF" w:rsidRPr="00A3113D" w:rsidRDefault="0019167A" w:rsidP="00DD5BAF">
      <w:pPr>
        <w:rPr>
          <w:rFonts w:ascii="Arial" w:hAnsi="Arial" w:cs="Arial"/>
        </w:rPr>
      </w:pPr>
      <w:hyperlink r:id="rId10" w:tgtFrame="_blank" w:history="1">
        <w:r w:rsidR="00DD5BAF" w:rsidRPr="00A3113D">
          <w:rPr>
            <w:rFonts w:ascii="Arial" w:hAnsi="Arial" w:cs="Arial"/>
            <w:color w:val="1155CC"/>
            <w:u w:val="single"/>
            <w:shd w:val="clear" w:color="auto" w:fill="FFFFFF"/>
          </w:rPr>
          <w:t>https://wordwall.net/pl/resource/32047004</w:t>
        </w:r>
      </w:hyperlink>
    </w:p>
    <w:p w14:paraId="02E229D0" w14:textId="77777777" w:rsidR="00DD5BAF" w:rsidRDefault="00DD5BAF" w:rsidP="00DD5BAF">
      <w:pPr>
        <w:rPr>
          <w:rFonts w:ascii="Arial" w:eastAsia="Times New Roman" w:hAnsi="Arial" w:cs="Arial"/>
          <w:lang w:eastAsia="pl-PL"/>
        </w:rPr>
      </w:pPr>
    </w:p>
    <w:p w14:paraId="396AC4A3" w14:textId="2E0B9FEE" w:rsidR="00DD5BAF" w:rsidRDefault="00DD5BAF" w:rsidP="00DD5BAF">
      <w:pPr>
        <w:jc w:val="both"/>
        <w:rPr>
          <w:rFonts w:ascii="Arial" w:eastAsia="Times New Roman" w:hAnsi="Arial" w:cs="Arial"/>
          <w:lang w:eastAsia="pl-PL"/>
        </w:rPr>
      </w:pPr>
      <w:r>
        <w:rPr>
          <w:rFonts w:ascii="Arial" w:eastAsia="Times New Roman" w:hAnsi="Arial" w:cs="Arial"/>
          <w:lang w:eastAsia="pl-PL"/>
        </w:rPr>
        <w:t xml:space="preserve">Ćwiczenie składa się z 5 poziomów trudności (poziom 1, poziom 2, poziom 3, poziom 4, poziom 5). Uczestnik ćwiczenia rozwiązując prawidłowo zadanie z niższego poziomu zostaje automatycznie przekierowany do poziomu wyższego, o zwiększonej trudności. </w:t>
      </w:r>
    </w:p>
    <w:p w14:paraId="50068446" w14:textId="77777777" w:rsidR="00DD5BAF" w:rsidRDefault="00DD5BAF" w:rsidP="00DD5BAF">
      <w:pPr>
        <w:jc w:val="both"/>
      </w:pPr>
    </w:p>
    <w:p w14:paraId="250D40DB" w14:textId="77777777" w:rsidR="00DD5BAF" w:rsidRDefault="00DD5BAF" w:rsidP="00DD5BAF">
      <w:pPr>
        <w:rPr>
          <w:rFonts w:ascii="Arial" w:eastAsia="Times New Roman" w:hAnsi="Arial" w:cs="Arial"/>
          <w:lang w:eastAsia="pl-PL"/>
        </w:rPr>
      </w:pPr>
    </w:p>
    <w:p w14:paraId="087DD9B8" w14:textId="77777777" w:rsidR="00DD5BAF" w:rsidRDefault="00DD5BAF" w:rsidP="00DD5BAF">
      <w:pPr>
        <w:rPr>
          <w:rFonts w:ascii="Arial" w:eastAsia="Times New Roman" w:hAnsi="Arial" w:cs="Arial"/>
          <w:lang w:eastAsia="pl-PL"/>
        </w:rPr>
      </w:pPr>
      <w:r>
        <w:rPr>
          <w:rFonts w:ascii="Arial" w:eastAsia="Times New Roman" w:hAnsi="Arial" w:cs="Arial"/>
          <w:lang w:eastAsia="pl-PL"/>
        </w:rPr>
        <w:t>Zawartość ćwiczenia: 10 haseł</w:t>
      </w:r>
    </w:p>
    <w:p w14:paraId="5F16183F" w14:textId="77777777" w:rsidR="00DD5BAF" w:rsidRDefault="00DD5BAF" w:rsidP="00DD5BAF">
      <w:pPr>
        <w:rPr>
          <w:rFonts w:ascii="Arial" w:eastAsia="Times New Roman" w:hAnsi="Arial" w:cs="Arial"/>
          <w:lang w:eastAsia="pl-PL"/>
        </w:rPr>
      </w:pPr>
    </w:p>
    <w:p w14:paraId="6DAD0FC3" w14:textId="77777777" w:rsidR="00DD5BAF" w:rsidRDefault="00DD5BAF" w:rsidP="00DD5BAF">
      <w:pPr>
        <w:rPr>
          <w:rFonts w:ascii="Arial" w:eastAsia="Times New Roman" w:hAnsi="Arial" w:cs="Arial"/>
          <w:lang w:eastAsia="pl-PL"/>
        </w:rPr>
      </w:pPr>
      <w:r>
        <w:rPr>
          <w:rFonts w:ascii="Arial" w:eastAsia="Times New Roman" w:hAnsi="Arial" w:cs="Arial"/>
          <w:lang w:eastAsia="pl-PL"/>
        </w:rPr>
        <w:t>Czas trwania ćwiczenia: 2 minuty</w:t>
      </w:r>
    </w:p>
    <w:p w14:paraId="234294BE" w14:textId="77777777" w:rsidR="00DD5BAF" w:rsidRDefault="00DD5BAF" w:rsidP="00DD5BAF">
      <w:pPr>
        <w:rPr>
          <w:rFonts w:ascii="Arial" w:eastAsia="Times New Roman" w:hAnsi="Arial" w:cs="Arial"/>
          <w:lang w:eastAsia="pl-PL"/>
        </w:rPr>
      </w:pPr>
    </w:p>
    <w:p w14:paraId="4C50FBE3" w14:textId="77777777" w:rsidR="00DD5BAF" w:rsidRDefault="00DD5BAF" w:rsidP="00DD5BAF">
      <w:pPr>
        <w:rPr>
          <w:rFonts w:ascii="Arial" w:eastAsia="Times New Roman" w:hAnsi="Arial" w:cs="Arial"/>
          <w:lang w:eastAsia="pl-PL"/>
        </w:rPr>
      </w:pPr>
      <w:r>
        <w:rPr>
          <w:rFonts w:ascii="Arial" w:eastAsia="Times New Roman" w:hAnsi="Arial" w:cs="Arial"/>
          <w:lang w:eastAsia="pl-PL"/>
        </w:rPr>
        <w:t xml:space="preserve">Punktacja: Prawidłowa odpowiedź = 10 pkt </w:t>
      </w:r>
    </w:p>
    <w:p w14:paraId="59DC1C83" w14:textId="77777777" w:rsidR="00DD5BAF" w:rsidRDefault="00DD5BAF" w:rsidP="00DD5BAF">
      <w:pPr>
        <w:rPr>
          <w:rFonts w:ascii="Arial" w:eastAsia="Times New Roman" w:hAnsi="Arial" w:cs="Arial"/>
          <w:lang w:eastAsia="pl-PL"/>
        </w:rPr>
      </w:pPr>
    </w:p>
    <w:p w14:paraId="6C3EC0C1" w14:textId="77777777" w:rsidR="00DD5BAF" w:rsidRDefault="00DD5BAF" w:rsidP="00DD5BAF">
      <w:pPr>
        <w:rPr>
          <w:rFonts w:ascii="Arial" w:eastAsia="Times New Roman" w:hAnsi="Arial" w:cs="Arial"/>
          <w:lang w:eastAsia="pl-PL"/>
        </w:rPr>
      </w:pPr>
      <w:r>
        <w:rPr>
          <w:rFonts w:ascii="Arial" w:eastAsia="Times New Roman" w:hAnsi="Arial" w:cs="Arial"/>
          <w:lang w:eastAsia="pl-PL"/>
        </w:rPr>
        <w:t>Zmiana poziomu gry: możliwa po pozytywnym ukończeniu bieżącego poziomu trudności</w:t>
      </w:r>
    </w:p>
    <w:p w14:paraId="3E758CEC" w14:textId="77777777" w:rsidR="00DD5BAF" w:rsidRDefault="00DD5BAF" w:rsidP="00DD5BAF">
      <w:pPr>
        <w:rPr>
          <w:rFonts w:ascii="Arial" w:eastAsia="Times New Roman" w:hAnsi="Arial" w:cs="Arial"/>
          <w:lang w:eastAsia="pl-PL"/>
        </w:rPr>
      </w:pPr>
    </w:p>
    <w:p w14:paraId="3EAC0749" w14:textId="77777777" w:rsidR="00DD5BAF" w:rsidRDefault="00DD5BAF" w:rsidP="00DD5BAF">
      <w:pPr>
        <w:rPr>
          <w:rFonts w:ascii="Arial" w:eastAsia="Times New Roman" w:hAnsi="Arial" w:cs="Arial"/>
          <w:lang w:eastAsia="pl-PL"/>
        </w:rPr>
      </w:pPr>
      <w:r>
        <w:rPr>
          <w:rFonts w:ascii="Arial" w:eastAsia="Times New Roman" w:hAnsi="Arial" w:cs="Arial"/>
          <w:lang w:eastAsia="pl-PL"/>
        </w:rPr>
        <w:t xml:space="preserve">Analiza wyników: </w:t>
      </w:r>
    </w:p>
    <w:p w14:paraId="77B17794" w14:textId="77777777" w:rsidR="00A3113D" w:rsidRDefault="00A3113D" w:rsidP="00DD5BAF">
      <w:pPr>
        <w:rPr>
          <w:rFonts w:ascii="Arial" w:eastAsia="Times New Roman" w:hAnsi="Arial" w:cs="Arial"/>
          <w:lang w:eastAsia="pl-PL"/>
        </w:rPr>
      </w:pPr>
    </w:p>
    <w:p w14:paraId="792914A2" w14:textId="77777777" w:rsidR="00A3113D" w:rsidRDefault="00A3113D" w:rsidP="00DD5BAF">
      <w:pPr>
        <w:rPr>
          <w:rFonts w:ascii="Arial" w:eastAsia="Times New Roman" w:hAnsi="Arial" w:cs="Arial"/>
          <w:lang w:eastAsia="pl-PL"/>
        </w:rPr>
      </w:pPr>
    </w:p>
    <w:p w14:paraId="5DD5901D" w14:textId="77777777" w:rsidR="00A3113D" w:rsidRDefault="00A3113D" w:rsidP="00DD5BAF">
      <w:pPr>
        <w:rPr>
          <w:rFonts w:ascii="Arial" w:eastAsia="Times New Roman" w:hAnsi="Arial" w:cs="Arial"/>
          <w:lang w:eastAsia="pl-PL"/>
        </w:rPr>
      </w:pPr>
    </w:p>
    <w:p w14:paraId="459390BF" w14:textId="77777777" w:rsidR="00A3113D" w:rsidRDefault="00A3113D" w:rsidP="00DD5BAF">
      <w:pPr>
        <w:rPr>
          <w:rFonts w:ascii="Arial" w:eastAsia="Times New Roman" w:hAnsi="Arial" w:cs="Arial"/>
          <w:lang w:eastAsia="pl-PL"/>
        </w:rPr>
      </w:pPr>
    </w:p>
    <w:tbl>
      <w:tblPr>
        <w:tblStyle w:val="Tabela-Siatka"/>
        <w:tblW w:w="0" w:type="auto"/>
        <w:tblInd w:w="1980" w:type="dxa"/>
        <w:tblLook w:val="04A0" w:firstRow="1" w:lastRow="0" w:firstColumn="1" w:lastColumn="0" w:noHBand="0" w:noVBand="1"/>
      </w:tblPr>
      <w:tblGrid>
        <w:gridCol w:w="2410"/>
        <w:gridCol w:w="2409"/>
      </w:tblGrid>
      <w:tr w:rsidR="00A3113D" w:rsidRPr="0024689F" w14:paraId="30880AB5" w14:textId="77777777" w:rsidTr="006A35CE">
        <w:tc>
          <w:tcPr>
            <w:tcW w:w="2410" w:type="dxa"/>
            <w:shd w:val="clear" w:color="auto" w:fill="D9D9D9" w:themeFill="background1" w:themeFillShade="D9"/>
          </w:tcPr>
          <w:p w14:paraId="1156CC63" w14:textId="5454467D" w:rsidR="00A3113D" w:rsidRPr="00833780" w:rsidRDefault="00A3113D" w:rsidP="00A3113D">
            <w:pPr>
              <w:spacing w:after="120"/>
              <w:rPr>
                <w:rFonts w:ascii="Arial" w:eastAsia="Times New Roman" w:hAnsi="Arial" w:cs="Arial"/>
                <w:sz w:val="22"/>
                <w:szCs w:val="22"/>
                <w:lang w:eastAsia="pl-PL"/>
              </w:rPr>
            </w:pPr>
            <w:r w:rsidRPr="00A3113D">
              <w:rPr>
                <w:rFonts w:ascii="Arial" w:eastAsia="Times New Roman" w:hAnsi="Arial" w:cs="Arial"/>
                <w:sz w:val="22"/>
                <w:szCs w:val="22"/>
                <w:lang w:eastAsia="pl-PL"/>
              </w:rPr>
              <w:t>Uzyskany poziom</w:t>
            </w:r>
          </w:p>
        </w:tc>
        <w:tc>
          <w:tcPr>
            <w:tcW w:w="2409" w:type="dxa"/>
            <w:shd w:val="clear" w:color="auto" w:fill="D9D9D9" w:themeFill="background1" w:themeFillShade="D9"/>
          </w:tcPr>
          <w:p w14:paraId="48BA5CD4" w14:textId="77777777" w:rsidR="00A3113D" w:rsidRPr="00833780" w:rsidRDefault="00A3113D" w:rsidP="00A3113D">
            <w:pPr>
              <w:spacing w:after="120"/>
              <w:rPr>
                <w:rFonts w:ascii="Arial" w:eastAsia="Times New Roman" w:hAnsi="Arial" w:cs="Arial"/>
                <w:sz w:val="22"/>
                <w:szCs w:val="22"/>
                <w:lang w:eastAsia="pl-PL"/>
              </w:rPr>
            </w:pPr>
            <w:r w:rsidRPr="00833780">
              <w:rPr>
                <w:rFonts w:ascii="Arial" w:eastAsia="Times New Roman" w:hAnsi="Arial" w:cs="Arial"/>
                <w:sz w:val="22"/>
                <w:szCs w:val="22"/>
                <w:lang w:eastAsia="pl-PL"/>
              </w:rPr>
              <w:t>Wynik</w:t>
            </w:r>
          </w:p>
        </w:tc>
      </w:tr>
      <w:tr w:rsidR="00A3113D" w:rsidRPr="0024689F" w14:paraId="4138E98C" w14:textId="77777777" w:rsidTr="006A35CE">
        <w:tc>
          <w:tcPr>
            <w:tcW w:w="2410" w:type="dxa"/>
          </w:tcPr>
          <w:p w14:paraId="709E2D10" w14:textId="4020FB75" w:rsidR="00A3113D" w:rsidRPr="00833780" w:rsidRDefault="00A3113D" w:rsidP="00A3113D">
            <w:pPr>
              <w:jc w:val="center"/>
              <w:rPr>
                <w:rFonts w:ascii="Arial" w:eastAsia="Times New Roman" w:hAnsi="Arial" w:cs="Arial"/>
                <w:sz w:val="22"/>
                <w:szCs w:val="22"/>
                <w:lang w:eastAsia="pl-PL"/>
              </w:rPr>
            </w:pPr>
            <w:r w:rsidRPr="00A3113D">
              <w:rPr>
                <w:rFonts w:ascii="Arial" w:eastAsia="Times New Roman" w:hAnsi="Arial" w:cs="Arial"/>
                <w:sz w:val="22"/>
                <w:szCs w:val="22"/>
                <w:lang w:eastAsia="pl-PL"/>
              </w:rPr>
              <w:t>Poziom 5</w:t>
            </w:r>
          </w:p>
        </w:tc>
        <w:tc>
          <w:tcPr>
            <w:tcW w:w="2409" w:type="dxa"/>
          </w:tcPr>
          <w:p w14:paraId="6480EE0A" w14:textId="77777777" w:rsidR="00A3113D" w:rsidRPr="00833780" w:rsidRDefault="00A3113D" w:rsidP="00A3113D">
            <w:pPr>
              <w:rPr>
                <w:rFonts w:ascii="Arial" w:eastAsia="Times New Roman" w:hAnsi="Arial" w:cs="Arial"/>
                <w:sz w:val="22"/>
                <w:szCs w:val="22"/>
                <w:lang w:eastAsia="pl-PL"/>
              </w:rPr>
            </w:pPr>
            <w:r w:rsidRPr="00833780">
              <w:rPr>
                <w:rFonts w:ascii="Arial" w:eastAsia="Times New Roman" w:hAnsi="Arial" w:cs="Arial"/>
                <w:sz w:val="22"/>
                <w:szCs w:val="22"/>
                <w:lang w:eastAsia="pl-PL"/>
              </w:rPr>
              <w:t>Doskonały</w:t>
            </w:r>
          </w:p>
        </w:tc>
      </w:tr>
      <w:tr w:rsidR="00A3113D" w:rsidRPr="0024689F" w14:paraId="26D7D787" w14:textId="77777777" w:rsidTr="006A35CE">
        <w:tc>
          <w:tcPr>
            <w:tcW w:w="2410" w:type="dxa"/>
          </w:tcPr>
          <w:p w14:paraId="7FE6062E" w14:textId="4C5B8D5F" w:rsidR="00A3113D" w:rsidRPr="00833780" w:rsidRDefault="00A3113D" w:rsidP="00A3113D">
            <w:pPr>
              <w:jc w:val="center"/>
              <w:rPr>
                <w:rFonts w:ascii="Arial" w:eastAsia="Times New Roman" w:hAnsi="Arial" w:cs="Arial"/>
                <w:sz w:val="22"/>
                <w:szCs w:val="22"/>
                <w:lang w:eastAsia="pl-PL"/>
              </w:rPr>
            </w:pPr>
            <w:r w:rsidRPr="00A3113D">
              <w:rPr>
                <w:rFonts w:ascii="Arial" w:eastAsia="Times New Roman" w:hAnsi="Arial" w:cs="Arial"/>
                <w:sz w:val="22"/>
                <w:szCs w:val="22"/>
                <w:lang w:eastAsia="pl-PL"/>
              </w:rPr>
              <w:t>Poziom 4</w:t>
            </w:r>
          </w:p>
        </w:tc>
        <w:tc>
          <w:tcPr>
            <w:tcW w:w="2409" w:type="dxa"/>
          </w:tcPr>
          <w:p w14:paraId="0C9AB9D5" w14:textId="77777777" w:rsidR="00A3113D" w:rsidRPr="00833780" w:rsidRDefault="00A3113D" w:rsidP="00A3113D">
            <w:pPr>
              <w:rPr>
                <w:rFonts w:ascii="Arial" w:eastAsia="Times New Roman" w:hAnsi="Arial" w:cs="Arial"/>
                <w:sz w:val="22"/>
                <w:szCs w:val="22"/>
                <w:lang w:eastAsia="pl-PL"/>
              </w:rPr>
            </w:pPr>
            <w:r w:rsidRPr="00833780">
              <w:rPr>
                <w:rFonts w:ascii="Arial" w:eastAsia="Times New Roman" w:hAnsi="Arial" w:cs="Arial"/>
                <w:sz w:val="22"/>
                <w:szCs w:val="22"/>
                <w:lang w:eastAsia="pl-PL"/>
              </w:rPr>
              <w:t>Bardzo dobry</w:t>
            </w:r>
          </w:p>
        </w:tc>
      </w:tr>
      <w:tr w:rsidR="00A3113D" w:rsidRPr="0024689F" w14:paraId="3903D0D0" w14:textId="77777777" w:rsidTr="006A35CE">
        <w:tc>
          <w:tcPr>
            <w:tcW w:w="2410" w:type="dxa"/>
          </w:tcPr>
          <w:p w14:paraId="1A7BCD17" w14:textId="6F4B557E" w:rsidR="00A3113D" w:rsidRPr="00833780" w:rsidRDefault="00A3113D" w:rsidP="00A3113D">
            <w:pPr>
              <w:jc w:val="center"/>
              <w:rPr>
                <w:rFonts w:ascii="Arial" w:eastAsia="Times New Roman" w:hAnsi="Arial" w:cs="Arial"/>
                <w:sz w:val="22"/>
                <w:szCs w:val="22"/>
                <w:lang w:eastAsia="pl-PL"/>
              </w:rPr>
            </w:pPr>
            <w:r w:rsidRPr="00A3113D">
              <w:rPr>
                <w:rFonts w:ascii="Arial" w:eastAsia="Times New Roman" w:hAnsi="Arial" w:cs="Arial"/>
                <w:sz w:val="22"/>
                <w:szCs w:val="22"/>
                <w:lang w:eastAsia="pl-PL"/>
              </w:rPr>
              <w:t>Poziom 3</w:t>
            </w:r>
          </w:p>
        </w:tc>
        <w:tc>
          <w:tcPr>
            <w:tcW w:w="2409" w:type="dxa"/>
          </w:tcPr>
          <w:p w14:paraId="1F91D778" w14:textId="77777777" w:rsidR="00A3113D" w:rsidRPr="00833780" w:rsidRDefault="00A3113D" w:rsidP="00A3113D">
            <w:pPr>
              <w:rPr>
                <w:rFonts w:ascii="Arial" w:eastAsia="Times New Roman" w:hAnsi="Arial" w:cs="Arial"/>
                <w:sz w:val="22"/>
                <w:szCs w:val="22"/>
                <w:lang w:eastAsia="pl-PL"/>
              </w:rPr>
            </w:pPr>
            <w:r w:rsidRPr="00833780">
              <w:rPr>
                <w:rFonts w:ascii="Arial" w:eastAsia="Times New Roman" w:hAnsi="Arial" w:cs="Arial"/>
                <w:sz w:val="22"/>
                <w:szCs w:val="22"/>
                <w:lang w:eastAsia="pl-PL"/>
              </w:rPr>
              <w:t>Dobry</w:t>
            </w:r>
          </w:p>
        </w:tc>
      </w:tr>
      <w:tr w:rsidR="00A3113D" w:rsidRPr="0024689F" w14:paraId="76C87033" w14:textId="77777777" w:rsidTr="006A35CE">
        <w:tc>
          <w:tcPr>
            <w:tcW w:w="2410" w:type="dxa"/>
          </w:tcPr>
          <w:p w14:paraId="7A3A815E" w14:textId="381BB6C3" w:rsidR="00A3113D" w:rsidRPr="00833780" w:rsidRDefault="00A3113D" w:rsidP="00A3113D">
            <w:pPr>
              <w:jc w:val="center"/>
              <w:rPr>
                <w:rFonts w:ascii="Arial" w:eastAsia="Times New Roman" w:hAnsi="Arial" w:cs="Arial"/>
                <w:sz w:val="22"/>
                <w:szCs w:val="22"/>
                <w:lang w:eastAsia="pl-PL"/>
              </w:rPr>
            </w:pPr>
            <w:r w:rsidRPr="00A3113D">
              <w:rPr>
                <w:rFonts w:ascii="Arial" w:eastAsia="Times New Roman" w:hAnsi="Arial" w:cs="Arial"/>
                <w:sz w:val="22"/>
                <w:szCs w:val="22"/>
                <w:lang w:eastAsia="pl-PL"/>
              </w:rPr>
              <w:t>Poziom 1 - 2</w:t>
            </w:r>
          </w:p>
        </w:tc>
        <w:tc>
          <w:tcPr>
            <w:tcW w:w="2409" w:type="dxa"/>
          </w:tcPr>
          <w:p w14:paraId="482CB92B" w14:textId="77777777" w:rsidR="00A3113D" w:rsidRPr="00833780" w:rsidRDefault="00A3113D" w:rsidP="00A3113D">
            <w:pPr>
              <w:rPr>
                <w:rFonts w:ascii="Arial" w:eastAsia="Times New Roman" w:hAnsi="Arial" w:cs="Arial"/>
                <w:sz w:val="22"/>
                <w:szCs w:val="22"/>
                <w:lang w:eastAsia="pl-PL"/>
              </w:rPr>
            </w:pPr>
            <w:r w:rsidRPr="00833780">
              <w:rPr>
                <w:rFonts w:ascii="Arial" w:eastAsia="Times New Roman" w:hAnsi="Arial" w:cs="Arial"/>
                <w:sz w:val="22"/>
                <w:szCs w:val="22"/>
                <w:lang w:eastAsia="pl-PL"/>
              </w:rPr>
              <w:t>Materiał wymaga powtórzenia</w:t>
            </w:r>
          </w:p>
        </w:tc>
      </w:tr>
    </w:tbl>
    <w:p w14:paraId="22377408" w14:textId="77777777" w:rsidR="00A3113D" w:rsidRDefault="00A3113D" w:rsidP="00DD5BAF">
      <w:pPr>
        <w:rPr>
          <w:rFonts w:ascii="Arial" w:eastAsia="Times New Roman" w:hAnsi="Arial" w:cs="Arial"/>
          <w:lang w:eastAsia="pl-PL"/>
        </w:rPr>
      </w:pPr>
    </w:p>
    <w:p w14:paraId="5A96B678" w14:textId="77777777" w:rsidR="00A3113D" w:rsidRDefault="00A3113D" w:rsidP="00DD5BAF">
      <w:pPr>
        <w:rPr>
          <w:rFonts w:ascii="Arial" w:eastAsia="Times New Roman" w:hAnsi="Arial" w:cs="Arial"/>
          <w:lang w:eastAsia="pl-PL"/>
        </w:rPr>
      </w:pPr>
    </w:p>
    <w:p w14:paraId="39AA0397" w14:textId="77777777" w:rsidR="00A3113D" w:rsidRDefault="00A3113D" w:rsidP="00DD5BAF">
      <w:pPr>
        <w:rPr>
          <w:rFonts w:ascii="Arial" w:eastAsia="Times New Roman" w:hAnsi="Arial" w:cs="Arial"/>
          <w:lang w:eastAsia="pl-PL"/>
        </w:rPr>
      </w:pPr>
    </w:p>
    <w:p w14:paraId="403C6978" w14:textId="77777777" w:rsidR="00A3113D" w:rsidRDefault="00A3113D" w:rsidP="00DD5BAF">
      <w:pPr>
        <w:rPr>
          <w:rFonts w:ascii="Arial" w:eastAsia="Times New Roman" w:hAnsi="Arial" w:cs="Arial"/>
          <w:lang w:eastAsia="pl-PL"/>
        </w:rPr>
      </w:pPr>
    </w:p>
    <w:p w14:paraId="68FC24D4" w14:textId="77777777" w:rsidR="00A3113D" w:rsidRDefault="00A3113D" w:rsidP="00DD5BAF">
      <w:pPr>
        <w:rPr>
          <w:rFonts w:ascii="Arial" w:eastAsia="Times New Roman" w:hAnsi="Arial" w:cs="Arial"/>
          <w:lang w:eastAsia="pl-PL"/>
        </w:rPr>
      </w:pPr>
    </w:p>
    <w:p w14:paraId="1042A999" w14:textId="77777777" w:rsidR="00A3113D" w:rsidRDefault="00A3113D" w:rsidP="00DD5BAF">
      <w:pPr>
        <w:rPr>
          <w:rFonts w:ascii="Arial" w:eastAsia="Times New Roman" w:hAnsi="Arial" w:cs="Arial"/>
          <w:lang w:eastAsia="pl-PL"/>
        </w:rPr>
      </w:pPr>
    </w:p>
    <w:p w14:paraId="51E5ABEC" w14:textId="77777777" w:rsidR="00A3113D" w:rsidRDefault="00A3113D" w:rsidP="00DD5BAF">
      <w:pPr>
        <w:rPr>
          <w:rFonts w:ascii="Arial" w:eastAsia="Times New Roman" w:hAnsi="Arial" w:cs="Arial"/>
          <w:lang w:eastAsia="pl-PL"/>
        </w:rPr>
      </w:pPr>
    </w:p>
    <w:p w14:paraId="315E3B31" w14:textId="77777777" w:rsidR="00DD5BAF" w:rsidRDefault="00DD5BAF" w:rsidP="00DD5BAF">
      <w:pPr>
        <w:rPr>
          <w:rFonts w:ascii="Arial" w:eastAsia="Times New Roman" w:hAnsi="Arial" w:cs="Arial"/>
          <w:lang w:eastAsia="pl-PL"/>
        </w:rPr>
      </w:pPr>
    </w:p>
    <w:p w14:paraId="0711854B" w14:textId="7C2EFCE1" w:rsidR="00DD5BAF" w:rsidRDefault="001048DF" w:rsidP="001048DF">
      <w:pPr>
        <w:spacing w:before="200" w:line="216" w:lineRule="auto"/>
        <w:rPr>
          <w:rFonts w:ascii="Arial" w:eastAsia="Arial" w:hAnsi="Arial" w:cs="Arial"/>
          <w:b/>
          <w:highlight w:val="white"/>
        </w:rPr>
      </w:pPr>
      <w:bookmarkStart w:id="2" w:name="_Hlk102483266"/>
      <w:bookmarkStart w:id="3" w:name="_Hlk102482382"/>
      <w:r>
        <w:rPr>
          <w:rFonts w:ascii="Arial" w:eastAsia="Arial" w:hAnsi="Arial" w:cs="Arial"/>
          <w:b/>
          <w:highlight w:val="white"/>
        </w:rPr>
        <w:lastRenderedPageBreak/>
        <w:t>T</w:t>
      </w:r>
      <w:r w:rsidR="00DD5BAF">
        <w:rPr>
          <w:rFonts w:ascii="Arial" w:eastAsia="Arial" w:hAnsi="Arial" w:cs="Arial"/>
          <w:b/>
          <w:highlight w:val="white"/>
        </w:rPr>
        <w:t>est samooceny wiadomości pozyskanych w trakcie warsztatu</w:t>
      </w:r>
    </w:p>
    <w:p w14:paraId="46335474" w14:textId="77777777" w:rsidR="00DD5BAF" w:rsidRPr="004D39B1" w:rsidRDefault="00DD5BAF" w:rsidP="00DD5BAF">
      <w:pPr>
        <w:rPr>
          <w:rFonts w:ascii="Arial" w:eastAsia="Times New Roman" w:hAnsi="Arial" w:cs="Arial"/>
          <w:lang w:eastAsia="pl-PL"/>
        </w:rPr>
      </w:pPr>
    </w:p>
    <w:p w14:paraId="3A3BC78C" w14:textId="77777777" w:rsidR="00DD5BAF" w:rsidRDefault="00DD5BAF" w:rsidP="00DD5BAF">
      <w:pPr>
        <w:jc w:val="both"/>
        <w:rPr>
          <w:rFonts w:ascii="Arial" w:eastAsia="Times New Roman" w:hAnsi="Arial" w:cs="Arial"/>
          <w:lang w:eastAsia="pl-PL"/>
        </w:rPr>
      </w:pPr>
      <w:r w:rsidRPr="002C00AE">
        <w:rPr>
          <w:rFonts w:ascii="Arial" w:eastAsia="Times New Roman" w:hAnsi="Arial" w:cs="Arial"/>
          <w:lang w:eastAsia="pl-PL"/>
        </w:rPr>
        <w:t xml:space="preserve">Poniżej </w:t>
      </w:r>
      <w:r>
        <w:rPr>
          <w:rFonts w:ascii="Arial" w:eastAsia="Times New Roman" w:hAnsi="Arial" w:cs="Arial"/>
          <w:lang w:eastAsia="pl-PL"/>
        </w:rPr>
        <w:t xml:space="preserve">zamieszczony został link do interaktywnego testu z zakresu marketingu międzynarodowego. Test zawiera </w:t>
      </w:r>
      <w:bookmarkEnd w:id="2"/>
      <w:r>
        <w:rPr>
          <w:rFonts w:ascii="Arial" w:eastAsia="Times New Roman" w:hAnsi="Arial" w:cs="Arial"/>
          <w:lang w:eastAsia="pl-PL"/>
        </w:rPr>
        <w:t xml:space="preserve">15 pytań jednokrotnego wyboru. </w:t>
      </w:r>
    </w:p>
    <w:bookmarkEnd w:id="3"/>
    <w:p w14:paraId="226324CC" w14:textId="77777777" w:rsidR="00DD5BAF" w:rsidRDefault="00DD5BAF" w:rsidP="00DD5BAF">
      <w:pPr>
        <w:jc w:val="both"/>
        <w:rPr>
          <w:rFonts w:ascii="Arial" w:eastAsia="Times New Roman" w:hAnsi="Arial" w:cs="Arial"/>
          <w:lang w:eastAsia="pl-PL"/>
        </w:rPr>
      </w:pPr>
    </w:p>
    <w:p w14:paraId="50875EE8" w14:textId="77777777" w:rsidR="00DD5BAF" w:rsidRPr="001048DF" w:rsidRDefault="0019167A" w:rsidP="00DD5BAF">
      <w:pPr>
        <w:jc w:val="both"/>
        <w:rPr>
          <w:rFonts w:ascii="Arial" w:eastAsia="Times New Roman" w:hAnsi="Arial" w:cs="Arial"/>
          <w:lang w:eastAsia="pl-PL"/>
        </w:rPr>
      </w:pPr>
      <w:hyperlink r:id="rId11" w:tgtFrame="_blank" w:history="1">
        <w:r w:rsidR="00DD5BAF" w:rsidRPr="001048DF">
          <w:rPr>
            <w:rFonts w:ascii="Arial" w:hAnsi="Arial" w:cs="Arial"/>
            <w:color w:val="1155CC"/>
            <w:u w:val="single"/>
            <w:shd w:val="clear" w:color="auto" w:fill="FFFFFF"/>
          </w:rPr>
          <w:t>https://wordwall.net/pl/resource/32045261</w:t>
        </w:r>
      </w:hyperlink>
    </w:p>
    <w:p w14:paraId="7450B7FB" w14:textId="77777777" w:rsidR="00DD5BAF" w:rsidRDefault="00DD5BAF" w:rsidP="00DD5BAF">
      <w:pPr>
        <w:rPr>
          <w:rFonts w:ascii="Arial" w:eastAsia="Times New Roman" w:hAnsi="Arial" w:cs="Arial"/>
          <w:lang w:eastAsia="pl-PL"/>
        </w:rPr>
      </w:pPr>
    </w:p>
    <w:p w14:paraId="57AEFFE2" w14:textId="77777777" w:rsidR="00DD5BAF" w:rsidRDefault="00DD5BAF" w:rsidP="00DD5BAF">
      <w:pPr>
        <w:rPr>
          <w:rFonts w:ascii="Arial" w:eastAsia="Times New Roman" w:hAnsi="Arial" w:cs="Arial"/>
          <w:lang w:eastAsia="pl-PL"/>
        </w:rPr>
      </w:pPr>
      <w:r>
        <w:rPr>
          <w:rFonts w:ascii="Arial" w:eastAsia="Times New Roman" w:hAnsi="Arial" w:cs="Arial"/>
          <w:lang w:eastAsia="pl-PL"/>
        </w:rPr>
        <w:t>Zawartość testu: 15 pytań jednokrotnego wyboru</w:t>
      </w:r>
    </w:p>
    <w:p w14:paraId="6F9B69EC" w14:textId="77777777" w:rsidR="00DD5BAF" w:rsidRDefault="00DD5BAF" w:rsidP="00DD5BAF">
      <w:pPr>
        <w:rPr>
          <w:rFonts w:ascii="Arial" w:eastAsia="Times New Roman" w:hAnsi="Arial" w:cs="Arial"/>
          <w:lang w:eastAsia="pl-PL"/>
        </w:rPr>
      </w:pPr>
    </w:p>
    <w:p w14:paraId="383B875C" w14:textId="77777777" w:rsidR="00DD5BAF" w:rsidRDefault="00DD5BAF" w:rsidP="00DD5BAF">
      <w:pPr>
        <w:rPr>
          <w:rFonts w:ascii="Arial" w:eastAsia="Times New Roman" w:hAnsi="Arial" w:cs="Arial"/>
          <w:lang w:eastAsia="pl-PL"/>
        </w:rPr>
      </w:pPr>
      <w:r>
        <w:rPr>
          <w:rFonts w:ascii="Arial" w:eastAsia="Times New Roman" w:hAnsi="Arial" w:cs="Arial"/>
          <w:lang w:eastAsia="pl-PL"/>
        </w:rPr>
        <w:t>Czas trwania testu: 10 minut</w:t>
      </w:r>
    </w:p>
    <w:p w14:paraId="5EC49B61" w14:textId="77777777" w:rsidR="00DD5BAF" w:rsidRDefault="00DD5BAF" w:rsidP="00DD5BAF">
      <w:pPr>
        <w:rPr>
          <w:rFonts w:ascii="Arial" w:eastAsia="Times New Roman" w:hAnsi="Arial" w:cs="Arial"/>
          <w:lang w:eastAsia="pl-PL"/>
        </w:rPr>
      </w:pPr>
    </w:p>
    <w:p w14:paraId="3789B29A" w14:textId="77777777" w:rsidR="00DD5BAF" w:rsidRDefault="00DD5BAF" w:rsidP="00DD5BAF">
      <w:pPr>
        <w:rPr>
          <w:rFonts w:ascii="Arial" w:eastAsia="Times New Roman" w:hAnsi="Arial" w:cs="Arial"/>
          <w:lang w:eastAsia="pl-PL"/>
        </w:rPr>
      </w:pPr>
      <w:r>
        <w:rPr>
          <w:rFonts w:ascii="Arial" w:eastAsia="Times New Roman" w:hAnsi="Arial" w:cs="Arial"/>
          <w:lang w:eastAsia="pl-PL"/>
        </w:rPr>
        <w:t>Punktacja: prawidłowa odpowiedź = 1 pkt</w:t>
      </w:r>
    </w:p>
    <w:p w14:paraId="38959A08" w14:textId="77777777" w:rsidR="00DD5BAF" w:rsidRDefault="00DD5BAF" w:rsidP="00DD5BAF">
      <w:pPr>
        <w:rPr>
          <w:rFonts w:ascii="Arial" w:eastAsia="Times New Roman" w:hAnsi="Arial" w:cs="Arial"/>
          <w:lang w:eastAsia="pl-PL"/>
        </w:rPr>
      </w:pPr>
    </w:p>
    <w:p w14:paraId="5E4307CF" w14:textId="77777777" w:rsidR="00DD5BAF" w:rsidRDefault="00DD5BAF" w:rsidP="00DD5BAF">
      <w:pPr>
        <w:rPr>
          <w:rFonts w:ascii="Arial" w:eastAsia="Times New Roman" w:hAnsi="Arial" w:cs="Arial"/>
          <w:lang w:eastAsia="pl-PL"/>
        </w:rPr>
      </w:pPr>
      <w:r>
        <w:rPr>
          <w:rFonts w:ascii="Arial" w:eastAsia="Times New Roman" w:hAnsi="Arial" w:cs="Arial"/>
          <w:lang w:eastAsia="pl-PL"/>
        </w:rPr>
        <w:t xml:space="preserve">Analiza wyników: </w:t>
      </w:r>
    </w:p>
    <w:p w14:paraId="39ADEE8A" w14:textId="77777777" w:rsidR="001048DF" w:rsidRDefault="001048DF" w:rsidP="00DD5BAF">
      <w:pPr>
        <w:rPr>
          <w:rFonts w:ascii="Arial" w:eastAsia="Times New Roman" w:hAnsi="Arial" w:cs="Arial"/>
          <w:lang w:eastAsia="pl-PL"/>
        </w:rPr>
      </w:pPr>
    </w:p>
    <w:tbl>
      <w:tblPr>
        <w:tblStyle w:val="Tabela-Siatka"/>
        <w:tblW w:w="0" w:type="auto"/>
        <w:tblInd w:w="1980" w:type="dxa"/>
        <w:tblLook w:val="04A0" w:firstRow="1" w:lastRow="0" w:firstColumn="1" w:lastColumn="0" w:noHBand="0" w:noVBand="1"/>
      </w:tblPr>
      <w:tblGrid>
        <w:gridCol w:w="2410"/>
        <w:gridCol w:w="2409"/>
      </w:tblGrid>
      <w:tr w:rsidR="001048DF" w:rsidRPr="0024689F" w14:paraId="38AFF721" w14:textId="77777777" w:rsidTr="00073082">
        <w:tc>
          <w:tcPr>
            <w:tcW w:w="2410" w:type="dxa"/>
            <w:shd w:val="clear" w:color="auto" w:fill="D9D9D9" w:themeFill="background1" w:themeFillShade="D9"/>
          </w:tcPr>
          <w:p w14:paraId="5851019B" w14:textId="77777777" w:rsidR="001048DF" w:rsidRPr="00833780" w:rsidRDefault="001048DF" w:rsidP="00073082">
            <w:pPr>
              <w:spacing w:after="120"/>
              <w:rPr>
                <w:rFonts w:ascii="Arial" w:eastAsia="Times New Roman" w:hAnsi="Arial" w:cs="Arial"/>
                <w:sz w:val="22"/>
                <w:szCs w:val="22"/>
                <w:lang w:eastAsia="pl-PL"/>
              </w:rPr>
            </w:pPr>
            <w:r w:rsidRPr="00833780">
              <w:rPr>
                <w:rFonts w:ascii="Arial" w:eastAsia="Times New Roman" w:hAnsi="Arial" w:cs="Arial"/>
                <w:sz w:val="22"/>
                <w:szCs w:val="22"/>
                <w:lang w:eastAsia="pl-PL"/>
              </w:rPr>
              <w:t>Uzyskana punktacja</w:t>
            </w:r>
          </w:p>
        </w:tc>
        <w:tc>
          <w:tcPr>
            <w:tcW w:w="2409" w:type="dxa"/>
            <w:shd w:val="clear" w:color="auto" w:fill="D9D9D9" w:themeFill="background1" w:themeFillShade="D9"/>
          </w:tcPr>
          <w:p w14:paraId="36B77FD6" w14:textId="77777777" w:rsidR="001048DF" w:rsidRPr="00833780" w:rsidRDefault="001048DF" w:rsidP="00073082">
            <w:pPr>
              <w:spacing w:after="120"/>
              <w:rPr>
                <w:rFonts w:ascii="Arial" w:eastAsia="Times New Roman" w:hAnsi="Arial" w:cs="Arial"/>
                <w:sz w:val="22"/>
                <w:szCs w:val="22"/>
                <w:lang w:eastAsia="pl-PL"/>
              </w:rPr>
            </w:pPr>
            <w:r w:rsidRPr="00833780">
              <w:rPr>
                <w:rFonts w:ascii="Arial" w:eastAsia="Times New Roman" w:hAnsi="Arial" w:cs="Arial"/>
                <w:sz w:val="22"/>
                <w:szCs w:val="22"/>
                <w:lang w:eastAsia="pl-PL"/>
              </w:rPr>
              <w:t>Wynik</w:t>
            </w:r>
          </w:p>
        </w:tc>
      </w:tr>
      <w:tr w:rsidR="001048DF" w:rsidRPr="0024689F" w14:paraId="7582DD0B" w14:textId="77777777" w:rsidTr="00073082">
        <w:tc>
          <w:tcPr>
            <w:tcW w:w="2410" w:type="dxa"/>
          </w:tcPr>
          <w:p w14:paraId="51A88447" w14:textId="6D184F1F" w:rsidR="001048DF" w:rsidRPr="001048DF" w:rsidRDefault="001048DF" w:rsidP="001048DF">
            <w:pPr>
              <w:jc w:val="center"/>
              <w:rPr>
                <w:rFonts w:ascii="Arial" w:eastAsia="Times New Roman" w:hAnsi="Arial" w:cs="Arial"/>
                <w:sz w:val="22"/>
                <w:szCs w:val="22"/>
                <w:lang w:eastAsia="pl-PL"/>
              </w:rPr>
            </w:pPr>
            <w:r w:rsidRPr="001048DF">
              <w:rPr>
                <w:rFonts w:ascii="Arial" w:eastAsia="Times New Roman" w:hAnsi="Arial" w:cs="Arial"/>
                <w:sz w:val="22"/>
                <w:szCs w:val="22"/>
                <w:lang w:eastAsia="pl-PL"/>
              </w:rPr>
              <w:t>15 – 14 pkt</w:t>
            </w:r>
          </w:p>
        </w:tc>
        <w:tc>
          <w:tcPr>
            <w:tcW w:w="2409" w:type="dxa"/>
          </w:tcPr>
          <w:p w14:paraId="48E78916" w14:textId="77777777" w:rsidR="001048DF" w:rsidRPr="001048DF" w:rsidRDefault="001048DF" w:rsidP="001048DF">
            <w:pPr>
              <w:rPr>
                <w:rFonts w:ascii="Arial" w:eastAsia="Times New Roman" w:hAnsi="Arial" w:cs="Arial"/>
                <w:sz w:val="22"/>
                <w:szCs w:val="22"/>
                <w:lang w:eastAsia="pl-PL"/>
              </w:rPr>
            </w:pPr>
            <w:r w:rsidRPr="001048DF">
              <w:rPr>
                <w:rFonts w:ascii="Arial" w:eastAsia="Times New Roman" w:hAnsi="Arial" w:cs="Arial"/>
                <w:sz w:val="22"/>
                <w:szCs w:val="22"/>
                <w:lang w:eastAsia="pl-PL"/>
              </w:rPr>
              <w:t>Doskonały</w:t>
            </w:r>
          </w:p>
        </w:tc>
      </w:tr>
      <w:tr w:rsidR="001048DF" w:rsidRPr="0024689F" w14:paraId="13ED5432" w14:textId="77777777" w:rsidTr="00073082">
        <w:tc>
          <w:tcPr>
            <w:tcW w:w="2410" w:type="dxa"/>
          </w:tcPr>
          <w:p w14:paraId="3866D6D9" w14:textId="188E9481" w:rsidR="001048DF" w:rsidRPr="001048DF" w:rsidRDefault="001048DF" w:rsidP="001048DF">
            <w:pPr>
              <w:jc w:val="center"/>
              <w:rPr>
                <w:rFonts w:ascii="Arial" w:eastAsia="Times New Roman" w:hAnsi="Arial" w:cs="Arial"/>
                <w:sz w:val="22"/>
                <w:szCs w:val="22"/>
                <w:lang w:eastAsia="pl-PL"/>
              </w:rPr>
            </w:pPr>
            <w:r w:rsidRPr="001048DF">
              <w:rPr>
                <w:rFonts w:ascii="Arial" w:eastAsia="Times New Roman" w:hAnsi="Arial" w:cs="Arial"/>
                <w:sz w:val="22"/>
                <w:szCs w:val="22"/>
                <w:lang w:eastAsia="pl-PL"/>
              </w:rPr>
              <w:t>13 – 12 pkt</w:t>
            </w:r>
          </w:p>
        </w:tc>
        <w:tc>
          <w:tcPr>
            <w:tcW w:w="2409" w:type="dxa"/>
          </w:tcPr>
          <w:p w14:paraId="5C4D1361" w14:textId="77777777" w:rsidR="001048DF" w:rsidRPr="001048DF" w:rsidRDefault="001048DF" w:rsidP="001048DF">
            <w:pPr>
              <w:rPr>
                <w:rFonts w:ascii="Arial" w:eastAsia="Times New Roman" w:hAnsi="Arial" w:cs="Arial"/>
                <w:sz w:val="22"/>
                <w:szCs w:val="22"/>
                <w:lang w:eastAsia="pl-PL"/>
              </w:rPr>
            </w:pPr>
            <w:r w:rsidRPr="001048DF">
              <w:rPr>
                <w:rFonts w:ascii="Arial" w:eastAsia="Times New Roman" w:hAnsi="Arial" w:cs="Arial"/>
                <w:sz w:val="22"/>
                <w:szCs w:val="22"/>
                <w:lang w:eastAsia="pl-PL"/>
              </w:rPr>
              <w:t>Bardzo dobry</w:t>
            </w:r>
          </w:p>
        </w:tc>
      </w:tr>
      <w:tr w:rsidR="001048DF" w:rsidRPr="0024689F" w14:paraId="5769995D" w14:textId="77777777" w:rsidTr="00073082">
        <w:tc>
          <w:tcPr>
            <w:tcW w:w="2410" w:type="dxa"/>
          </w:tcPr>
          <w:p w14:paraId="12C3C17B" w14:textId="2DB89C10" w:rsidR="001048DF" w:rsidRPr="001048DF" w:rsidRDefault="001048DF" w:rsidP="001048DF">
            <w:pPr>
              <w:jc w:val="center"/>
              <w:rPr>
                <w:rFonts w:ascii="Arial" w:eastAsia="Times New Roman" w:hAnsi="Arial" w:cs="Arial"/>
                <w:sz w:val="22"/>
                <w:szCs w:val="22"/>
                <w:lang w:eastAsia="pl-PL"/>
              </w:rPr>
            </w:pPr>
            <w:r w:rsidRPr="001048DF">
              <w:rPr>
                <w:rFonts w:ascii="Arial" w:eastAsia="Times New Roman" w:hAnsi="Arial" w:cs="Arial"/>
                <w:sz w:val="22"/>
                <w:szCs w:val="22"/>
                <w:lang w:eastAsia="pl-PL"/>
              </w:rPr>
              <w:t>11 – 9 pkt</w:t>
            </w:r>
          </w:p>
        </w:tc>
        <w:tc>
          <w:tcPr>
            <w:tcW w:w="2409" w:type="dxa"/>
          </w:tcPr>
          <w:p w14:paraId="7AE251D0" w14:textId="77777777" w:rsidR="001048DF" w:rsidRPr="001048DF" w:rsidRDefault="001048DF" w:rsidP="001048DF">
            <w:pPr>
              <w:rPr>
                <w:rFonts w:ascii="Arial" w:eastAsia="Times New Roman" w:hAnsi="Arial" w:cs="Arial"/>
                <w:sz w:val="22"/>
                <w:szCs w:val="22"/>
                <w:lang w:eastAsia="pl-PL"/>
              </w:rPr>
            </w:pPr>
            <w:r w:rsidRPr="001048DF">
              <w:rPr>
                <w:rFonts w:ascii="Arial" w:eastAsia="Times New Roman" w:hAnsi="Arial" w:cs="Arial"/>
                <w:sz w:val="22"/>
                <w:szCs w:val="22"/>
                <w:lang w:eastAsia="pl-PL"/>
              </w:rPr>
              <w:t>Dobry</w:t>
            </w:r>
          </w:p>
        </w:tc>
      </w:tr>
      <w:tr w:rsidR="001048DF" w:rsidRPr="0024689F" w14:paraId="2CCB42F1" w14:textId="77777777" w:rsidTr="00073082">
        <w:tc>
          <w:tcPr>
            <w:tcW w:w="2410" w:type="dxa"/>
          </w:tcPr>
          <w:p w14:paraId="092D67EB" w14:textId="09EFAC68" w:rsidR="001048DF" w:rsidRPr="001048DF" w:rsidRDefault="001048DF" w:rsidP="001048DF">
            <w:pPr>
              <w:jc w:val="center"/>
              <w:rPr>
                <w:rFonts w:ascii="Arial" w:eastAsia="Times New Roman" w:hAnsi="Arial" w:cs="Arial"/>
                <w:sz w:val="22"/>
                <w:szCs w:val="22"/>
                <w:lang w:eastAsia="pl-PL"/>
              </w:rPr>
            </w:pPr>
            <w:r w:rsidRPr="001048DF">
              <w:rPr>
                <w:rFonts w:ascii="Arial" w:eastAsia="Times New Roman" w:hAnsi="Arial" w:cs="Arial"/>
                <w:sz w:val="22"/>
                <w:szCs w:val="22"/>
                <w:lang w:eastAsia="pl-PL"/>
              </w:rPr>
              <w:t>8 – 0 pkt</w:t>
            </w:r>
          </w:p>
        </w:tc>
        <w:tc>
          <w:tcPr>
            <w:tcW w:w="2409" w:type="dxa"/>
          </w:tcPr>
          <w:p w14:paraId="2DF861C3" w14:textId="77777777" w:rsidR="001048DF" w:rsidRPr="001048DF" w:rsidRDefault="001048DF" w:rsidP="001048DF">
            <w:pPr>
              <w:rPr>
                <w:rFonts w:ascii="Arial" w:eastAsia="Times New Roman" w:hAnsi="Arial" w:cs="Arial"/>
                <w:sz w:val="22"/>
                <w:szCs w:val="22"/>
                <w:lang w:eastAsia="pl-PL"/>
              </w:rPr>
            </w:pPr>
            <w:r w:rsidRPr="001048DF">
              <w:rPr>
                <w:rFonts w:ascii="Arial" w:eastAsia="Times New Roman" w:hAnsi="Arial" w:cs="Arial"/>
                <w:sz w:val="22"/>
                <w:szCs w:val="22"/>
                <w:lang w:eastAsia="pl-PL"/>
              </w:rPr>
              <w:t>Materiał wymaga powtórzenia</w:t>
            </w:r>
          </w:p>
        </w:tc>
      </w:tr>
    </w:tbl>
    <w:p w14:paraId="5E8E4F7E" w14:textId="77777777" w:rsidR="001048DF" w:rsidRDefault="001048DF" w:rsidP="00DD5BAF">
      <w:pPr>
        <w:rPr>
          <w:rFonts w:ascii="Arial" w:eastAsia="Times New Roman" w:hAnsi="Arial" w:cs="Arial"/>
          <w:lang w:eastAsia="pl-PL"/>
        </w:rPr>
      </w:pPr>
    </w:p>
    <w:p w14:paraId="6D0BB138" w14:textId="77777777" w:rsidR="001048DF" w:rsidRDefault="001048DF" w:rsidP="00DD5BAF">
      <w:pPr>
        <w:rPr>
          <w:rFonts w:ascii="Arial" w:eastAsia="Times New Roman" w:hAnsi="Arial" w:cs="Arial"/>
          <w:lang w:eastAsia="pl-PL"/>
        </w:rPr>
      </w:pPr>
    </w:p>
    <w:bookmarkEnd w:id="0"/>
    <w:p w14:paraId="271CA40A" w14:textId="77777777" w:rsidR="00DD5BAF"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p>
    <w:p w14:paraId="10CDCF34" w14:textId="25CDBC99" w:rsidR="00DD5BAF" w:rsidRDefault="00954C2B"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r>
        <w:rPr>
          <w:rFonts w:ascii="Arial" w:eastAsia="Times New Roman" w:hAnsi="Arial" w:cs="Arial"/>
          <w:b/>
          <w:bCs/>
          <w:color w:val="000000"/>
          <w:shd w:val="clear" w:color="auto" w:fill="FFFFFF"/>
          <w:lang w:eastAsia="pl-PL"/>
        </w:rPr>
        <w:t>Notatki:</w:t>
      </w:r>
    </w:p>
    <w:p w14:paraId="4292C0E0" w14:textId="77777777" w:rsidR="00DD5BAF"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r>
        <w:rPr>
          <w:rFonts w:ascii="Arial" w:eastAsia="Times New Roman" w:hAnsi="Arial" w:cs="Arial"/>
          <w:b/>
          <w:bCs/>
          <w:color w:val="000000"/>
          <w:shd w:val="clear" w:color="auto" w:fill="FFFFFF"/>
          <w:lang w:eastAsia="pl-PL"/>
        </w:rPr>
        <w:t>………………………………………………………………………………………………………………………………………………………………………………………………………………………………………………………………………………………………………………………………………………………………………………………………………………………………………………………………………………………………………………………………………………………………………………………………………………………………………………………………………………………………………………………………………………………………………………………………………………………………………………………………………………………………………………………………………………………………………………………………………………………………………………………………………………………………………………………………………………………………………………………………………………………………………………………………………………………………………………………………………………………………………………………………………………………………………………………………………………………………………………………………………………………………………………………………………………………………………………………………</w:t>
      </w:r>
    </w:p>
    <w:p w14:paraId="12FE3A0E" w14:textId="77777777" w:rsidR="00DD5BAF"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p>
    <w:p w14:paraId="3E05D50C" w14:textId="77777777" w:rsidR="00DD5BAF"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p>
    <w:p w14:paraId="00CAFC6A" w14:textId="60A4EC5D" w:rsidR="001048DF" w:rsidRDefault="001048DF">
      <w:pPr>
        <w:rPr>
          <w:rFonts w:ascii="Arial" w:eastAsia="Times New Roman" w:hAnsi="Arial" w:cs="Arial"/>
          <w:b/>
          <w:bCs/>
          <w:color w:val="000000"/>
          <w:shd w:val="clear" w:color="auto" w:fill="FFFFFF"/>
          <w:lang w:eastAsia="pl-PL"/>
        </w:rPr>
      </w:pPr>
      <w:r>
        <w:rPr>
          <w:rFonts w:ascii="Arial" w:eastAsia="Times New Roman" w:hAnsi="Arial" w:cs="Arial"/>
          <w:b/>
          <w:bCs/>
          <w:color w:val="000000"/>
          <w:shd w:val="clear" w:color="auto" w:fill="FFFFFF"/>
          <w:lang w:eastAsia="pl-PL"/>
        </w:rPr>
        <w:br w:type="page"/>
      </w:r>
    </w:p>
    <w:p w14:paraId="064213D3" w14:textId="0162A389" w:rsidR="00DD5BAF" w:rsidRPr="00FB0C9A" w:rsidRDefault="00FB0C9A"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r w:rsidRPr="00FB0C9A">
        <w:rPr>
          <w:rFonts w:ascii="Arial" w:eastAsia="Times New Roman" w:hAnsi="Arial" w:cs="Arial"/>
          <w:b/>
          <w:bCs/>
          <w:color w:val="000000"/>
          <w:shd w:val="clear" w:color="auto" w:fill="FFFFFF"/>
          <w:lang w:eastAsia="pl-PL"/>
        </w:rPr>
        <w:lastRenderedPageBreak/>
        <w:t>Linki:</w:t>
      </w:r>
    </w:p>
    <w:p w14:paraId="2FFF4AAA" w14:textId="77777777" w:rsidR="00DD5BAF" w:rsidRPr="00FB0C9A"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p>
    <w:p w14:paraId="676099F0" w14:textId="77777777" w:rsidR="008C57E9"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r w:rsidRPr="00FB0C9A">
        <w:rPr>
          <w:rFonts w:ascii="Arial" w:eastAsia="Times New Roman" w:hAnsi="Arial" w:cs="Arial"/>
          <w:color w:val="000000"/>
          <w:shd w:val="clear" w:color="auto" w:fill="FFFFFF"/>
          <w:lang w:eastAsia="pl-PL"/>
        </w:rPr>
        <w:t>Narzędzie do tworzenia katalogów online</w:t>
      </w:r>
      <w:r w:rsidRPr="00FB0C9A">
        <w:rPr>
          <w:rFonts w:ascii="Arial" w:eastAsia="Times New Roman" w:hAnsi="Arial" w:cs="Arial"/>
          <w:b/>
          <w:bCs/>
          <w:color w:val="000000"/>
          <w:shd w:val="clear" w:color="auto" w:fill="FFFFFF"/>
          <w:lang w:eastAsia="pl-PL"/>
        </w:rPr>
        <w:t xml:space="preserve">: </w:t>
      </w:r>
    </w:p>
    <w:p w14:paraId="6FE025E4" w14:textId="14DE1E44" w:rsidR="00DD5BAF" w:rsidRPr="00FB0C9A" w:rsidRDefault="0019167A"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hyperlink r:id="rId12" w:history="1">
        <w:r w:rsidR="008C57E9" w:rsidRPr="00914435">
          <w:rPr>
            <w:rStyle w:val="Hipercze"/>
            <w:rFonts w:eastAsia="Times New Roman" w:cs="Arial"/>
            <w:shd w:val="clear" w:color="auto" w:fill="FFFFFF"/>
            <w:lang w:eastAsia="pl-PL"/>
          </w:rPr>
          <w:t>www.flipsnack.com</w:t>
        </w:r>
      </w:hyperlink>
      <w:r w:rsidR="00DD5BAF" w:rsidRPr="00FB0C9A">
        <w:rPr>
          <w:rFonts w:ascii="Arial" w:eastAsia="Times New Roman" w:hAnsi="Arial" w:cs="Arial"/>
          <w:b/>
          <w:bCs/>
          <w:color w:val="000000"/>
          <w:shd w:val="clear" w:color="auto" w:fill="FFFFFF"/>
          <w:lang w:eastAsia="pl-PL"/>
        </w:rPr>
        <w:t xml:space="preserve"> </w:t>
      </w:r>
    </w:p>
    <w:p w14:paraId="051A9D58" w14:textId="77777777" w:rsidR="00DD5BAF" w:rsidRPr="00FB0C9A"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p>
    <w:p w14:paraId="247FE3A4" w14:textId="77777777" w:rsidR="008C57E9"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r w:rsidRPr="00FB0C9A">
        <w:rPr>
          <w:rFonts w:ascii="Arial" w:eastAsia="Times New Roman" w:hAnsi="Arial" w:cs="Arial"/>
          <w:color w:val="000000"/>
          <w:shd w:val="clear" w:color="auto" w:fill="FFFFFF"/>
          <w:lang w:eastAsia="pl-PL"/>
        </w:rPr>
        <w:t>Narzędzie do pozycjonowania firmy w internecie</w:t>
      </w:r>
      <w:r w:rsidRPr="00FB0C9A">
        <w:rPr>
          <w:rFonts w:ascii="Arial" w:eastAsia="Times New Roman" w:hAnsi="Arial" w:cs="Arial"/>
          <w:b/>
          <w:bCs/>
          <w:color w:val="000000"/>
          <w:shd w:val="clear" w:color="auto" w:fill="FFFFFF"/>
          <w:lang w:eastAsia="pl-PL"/>
        </w:rPr>
        <w:t>:</w:t>
      </w:r>
    </w:p>
    <w:p w14:paraId="6912FE6D" w14:textId="594CCBC4" w:rsidR="00DD5BAF" w:rsidRPr="008C57E9" w:rsidRDefault="0019167A"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Style w:val="Hipercze"/>
        </w:rPr>
      </w:pPr>
      <w:hyperlink r:id="rId13" w:tgtFrame="_blank" w:history="1">
        <w:r w:rsidR="00DD5BAF" w:rsidRPr="008C57E9">
          <w:rPr>
            <w:rStyle w:val="Hipercze"/>
          </w:rPr>
          <w:t>https://ads.google.com/intl/pl</w:t>
        </w:r>
      </w:hyperlink>
      <w:r w:rsidR="00DD5BAF" w:rsidRPr="008C57E9">
        <w:rPr>
          <w:rStyle w:val="Hipercze"/>
        </w:rPr>
        <w:t> </w:t>
      </w:r>
    </w:p>
    <w:p w14:paraId="18B7840D" w14:textId="77777777" w:rsidR="00DD5BAF" w:rsidRPr="00FB0C9A"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p>
    <w:p w14:paraId="5351A224" w14:textId="77777777" w:rsidR="00DD5BAF" w:rsidRPr="00FB0C9A" w:rsidRDefault="00DD5BAF" w:rsidP="00DD5BAF">
      <w:pPr>
        <w:pStyle w:val="paragraph"/>
        <w:spacing w:before="0" w:beforeAutospacing="0" w:after="0" w:afterAutospacing="0"/>
        <w:textAlignment w:val="baseline"/>
        <w:rPr>
          <w:rStyle w:val="eop"/>
          <w:rFonts w:ascii="Arial" w:hAnsi="Arial" w:cs="Arial"/>
          <w:b/>
          <w:bCs/>
          <w:position w:val="1"/>
        </w:rPr>
      </w:pPr>
      <w:r w:rsidRPr="00FB0C9A">
        <w:rPr>
          <w:rStyle w:val="normaltextrun"/>
          <w:rFonts w:ascii="Arial" w:hAnsi="Arial" w:cs="Arial"/>
          <w:b/>
          <w:bCs/>
          <w:position w:val="1"/>
        </w:rPr>
        <w:t>Przykłady rozwiązań do sprzedaży zagranicznej:</w:t>
      </w:r>
      <w:r w:rsidRPr="00FB0C9A">
        <w:rPr>
          <w:rStyle w:val="eop"/>
          <w:rFonts w:ascii="Arial" w:hAnsi="Arial" w:cs="Arial"/>
          <w:b/>
          <w:bCs/>
        </w:rPr>
        <w:t>​</w:t>
      </w:r>
    </w:p>
    <w:p w14:paraId="7DC61A7D" w14:textId="77777777" w:rsidR="00DD5BAF" w:rsidRPr="00FB0C9A" w:rsidRDefault="00DD5BAF" w:rsidP="00DD5BAF">
      <w:pPr>
        <w:pStyle w:val="paragraph"/>
        <w:spacing w:before="0" w:beforeAutospacing="0" w:after="0" w:afterAutospacing="0"/>
        <w:textAlignment w:val="baseline"/>
        <w:rPr>
          <w:rFonts w:ascii="Arial" w:hAnsi="Arial" w:cs="Arial"/>
          <w:b/>
          <w:bCs/>
        </w:rPr>
      </w:pPr>
    </w:p>
    <w:p w14:paraId="33F31E54" w14:textId="77777777" w:rsidR="00DD5BAF" w:rsidRPr="00954C2B" w:rsidRDefault="00DD5BAF" w:rsidP="00DD5BAF">
      <w:pPr>
        <w:pStyle w:val="paragraph"/>
        <w:spacing w:before="0" w:beforeAutospacing="0" w:after="0" w:afterAutospacing="0"/>
        <w:textAlignment w:val="baseline"/>
        <w:rPr>
          <w:rFonts w:ascii="Arial" w:hAnsi="Arial" w:cs="Arial"/>
        </w:rPr>
      </w:pPr>
      <w:r w:rsidRPr="00954C2B">
        <w:rPr>
          <w:rStyle w:val="normaltextrun"/>
          <w:rFonts w:ascii="Arial" w:hAnsi="Arial" w:cs="Arial"/>
          <w:position w:val="1"/>
        </w:rPr>
        <w:t>Własne sklepy B2B i B2C</w:t>
      </w:r>
      <w:r w:rsidRPr="00954C2B">
        <w:rPr>
          <w:rStyle w:val="eop"/>
          <w:rFonts w:ascii="Arial" w:hAnsi="Arial" w:cs="Arial"/>
        </w:rPr>
        <w:t>​</w:t>
      </w:r>
    </w:p>
    <w:p w14:paraId="10DF4C2B" w14:textId="77777777" w:rsidR="00DD5BAF" w:rsidRPr="0019167A" w:rsidRDefault="0019167A" w:rsidP="00DD5BAF">
      <w:pPr>
        <w:pStyle w:val="paragraph"/>
        <w:spacing w:before="0" w:beforeAutospacing="0" w:after="0" w:afterAutospacing="0"/>
        <w:textAlignment w:val="baseline"/>
        <w:rPr>
          <w:rStyle w:val="Hipercze"/>
        </w:rPr>
      </w:pPr>
      <w:hyperlink r:id="rId14" w:tgtFrame="_blank" w:history="1">
        <w:r w:rsidR="00DD5BAF" w:rsidRPr="0019167A">
          <w:rPr>
            <w:rStyle w:val="Hipercze"/>
          </w:rPr>
          <w:t>www.shopify.com</w:t>
        </w:r>
      </w:hyperlink>
      <w:r w:rsidR="00DD5BAF" w:rsidRPr="0019167A">
        <w:rPr>
          <w:rStyle w:val="Hipercze"/>
        </w:rPr>
        <w:t>​</w:t>
      </w:r>
    </w:p>
    <w:p w14:paraId="6179C451" w14:textId="77777777" w:rsidR="00DD5BAF" w:rsidRPr="0019167A" w:rsidRDefault="0019167A" w:rsidP="00DD5BAF">
      <w:pPr>
        <w:pStyle w:val="paragraph"/>
        <w:spacing w:before="0" w:beforeAutospacing="0" w:after="0" w:afterAutospacing="0"/>
        <w:textAlignment w:val="baseline"/>
        <w:rPr>
          <w:rStyle w:val="Hipercze"/>
        </w:rPr>
      </w:pPr>
      <w:hyperlink r:id="rId15" w:tgtFrame="_blank" w:history="1">
        <w:r w:rsidR="00DD5BAF" w:rsidRPr="0019167A">
          <w:rPr>
            <w:rStyle w:val="Hipercze"/>
          </w:rPr>
          <w:t>www.idosell.com</w:t>
        </w:r>
      </w:hyperlink>
      <w:r w:rsidR="00DD5BAF" w:rsidRPr="0019167A">
        <w:rPr>
          <w:rStyle w:val="Hipercze"/>
        </w:rPr>
        <w:t>​</w:t>
      </w:r>
    </w:p>
    <w:p w14:paraId="176D4832" w14:textId="77777777" w:rsidR="00DD5BAF" w:rsidRPr="00FB0C9A" w:rsidRDefault="0019167A" w:rsidP="00DD5BAF">
      <w:pPr>
        <w:pStyle w:val="paragraph"/>
        <w:spacing w:before="0" w:beforeAutospacing="0" w:after="0" w:afterAutospacing="0"/>
        <w:textAlignment w:val="baseline"/>
        <w:rPr>
          <w:rStyle w:val="eop"/>
          <w:rFonts w:ascii="Arial" w:hAnsi="Arial" w:cs="Arial"/>
        </w:rPr>
      </w:pPr>
      <w:hyperlink r:id="rId16" w:tgtFrame="_blank" w:history="1">
        <w:r w:rsidR="00DD5BAF" w:rsidRPr="0019167A">
          <w:rPr>
            <w:rStyle w:val="Hipercze"/>
          </w:rPr>
          <w:t>www.shoper.pl</w:t>
        </w:r>
      </w:hyperlink>
      <w:r w:rsidR="00DD5BAF" w:rsidRPr="00FB0C9A">
        <w:rPr>
          <w:rStyle w:val="eop"/>
          <w:rFonts w:ascii="Arial" w:hAnsi="Arial" w:cs="Arial"/>
        </w:rPr>
        <w:t>​</w:t>
      </w:r>
    </w:p>
    <w:p w14:paraId="567767CD" w14:textId="77777777" w:rsidR="00DD5BAF" w:rsidRPr="00FB0C9A" w:rsidRDefault="00DD5BAF" w:rsidP="00DD5BAF">
      <w:pPr>
        <w:pStyle w:val="paragraph"/>
        <w:spacing w:before="0" w:beforeAutospacing="0" w:after="0" w:afterAutospacing="0"/>
        <w:textAlignment w:val="baseline"/>
        <w:rPr>
          <w:rFonts w:ascii="Arial" w:hAnsi="Arial" w:cs="Arial"/>
        </w:rPr>
      </w:pPr>
    </w:p>
    <w:p w14:paraId="3DD601CF" w14:textId="77777777" w:rsidR="00DD5BAF" w:rsidRPr="00954C2B" w:rsidRDefault="00DD5BAF" w:rsidP="00DD5BAF">
      <w:pPr>
        <w:pStyle w:val="paragraph"/>
        <w:spacing w:before="0" w:beforeAutospacing="0" w:after="0" w:afterAutospacing="0"/>
        <w:textAlignment w:val="baseline"/>
        <w:rPr>
          <w:rFonts w:ascii="Arial" w:hAnsi="Arial" w:cs="Arial"/>
        </w:rPr>
      </w:pPr>
      <w:r w:rsidRPr="00954C2B">
        <w:rPr>
          <w:rStyle w:val="normaltextrun"/>
          <w:rFonts w:ascii="Arial" w:hAnsi="Arial" w:cs="Arial"/>
          <w:position w:val="1"/>
        </w:rPr>
        <w:t>Zewnętrzne platformy B2B</w:t>
      </w:r>
      <w:r w:rsidRPr="00954C2B">
        <w:rPr>
          <w:rStyle w:val="eop"/>
          <w:rFonts w:ascii="Arial" w:hAnsi="Arial" w:cs="Arial"/>
        </w:rPr>
        <w:t>​</w:t>
      </w:r>
    </w:p>
    <w:p w14:paraId="56102FF9" w14:textId="77777777" w:rsidR="00DD5BAF" w:rsidRPr="0019167A" w:rsidRDefault="0019167A" w:rsidP="00DD5BAF">
      <w:pPr>
        <w:pStyle w:val="paragraph"/>
        <w:spacing w:before="0" w:beforeAutospacing="0" w:after="0" w:afterAutospacing="0"/>
        <w:textAlignment w:val="baseline"/>
        <w:rPr>
          <w:rStyle w:val="Hipercze"/>
        </w:rPr>
      </w:pPr>
      <w:hyperlink r:id="rId17" w:tgtFrame="_blank" w:history="1">
        <w:r w:rsidR="00DD5BAF" w:rsidRPr="0019167A">
          <w:rPr>
            <w:rStyle w:val="Hipercze"/>
          </w:rPr>
          <w:t>www.merxu.com</w:t>
        </w:r>
      </w:hyperlink>
      <w:r w:rsidR="00DD5BAF" w:rsidRPr="0019167A">
        <w:rPr>
          <w:rStyle w:val="Hipercze"/>
        </w:rPr>
        <w:t>​</w:t>
      </w:r>
    </w:p>
    <w:p w14:paraId="460D5220" w14:textId="77777777" w:rsidR="00DD5BAF" w:rsidRPr="0019167A" w:rsidRDefault="0019167A" w:rsidP="00DD5BAF">
      <w:pPr>
        <w:pStyle w:val="paragraph"/>
        <w:spacing w:before="0" w:beforeAutospacing="0" w:after="0" w:afterAutospacing="0"/>
        <w:textAlignment w:val="baseline"/>
        <w:rPr>
          <w:rStyle w:val="Hipercze"/>
        </w:rPr>
      </w:pPr>
      <w:hyperlink r:id="rId18" w:tgtFrame="_blank" w:history="1">
        <w:r w:rsidR="00DD5BAF" w:rsidRPr="0019167A">
          <w:rPr>
            <w:rStyle w:val="Hipercze"/>
          </w:rPr>
          <w:t>www.alibaba.com</w:t>
        </w:r>
      </w:hyperlink>
      <w:r w:rsidR="00DD5BAF" w:rsidRPr="0019167A">
        <w:rPr>
          <w:rStyle w:val="Hipercze"/>
        </w:rPr>
        <w:t>​</w:t>
      </w:r>
    </w:p>
    <w:p w14:paraId="08147A55" w14:textId="77777777" w:rsidR="00DD5BAF" w:rsidRPr="0019167A" w:rsidRDefault="0019167A" w:rsidP="00DD5BAF">
      <w:pPr>
        <w:pStyle w:val="paragraph"/>
        <w:spacing w:before="0" w:beforeAutospacing="0" w:after="0" w:afterAutospacing="0"/>
        <w:textAlignment w:val="baseline"/>
        <w:rPr>
          <w:rStyle w:val="Hipercze"/>
        </w:rPr>
      </w:pPr>
      <w:hyperlink r:id="rId19" w:tgtFrame="_blank" w:history="1">
        <w:r w:rsidR="00DD5BAF" w:rsidRPr="0019167A">
          <w:rPr>
            <w:rStyle w:val="Hipercze"/>
          </w:rPr>
          <w:t>www.globalsources.com</w:t>
        </w:r>
      </w:hyperlink>
      <w:r w:rsidR="00DD5BAF" w:rsidRPr="0019167A">
        <w:rPr>
          <w:rStyle w:val="Hipercze"/>
        </w:rPr>
        <w:t>​</w:t>
      </w:r>
    </w:p>
    <w:p w14:paraId="14A5C727" w14:textId="77777777" w:rsidR="00DD5BAF" w:rsidRPr="00FB0C9A" w:rsidRDefault="00DD5BAF" w:rsidP="00DD5BAF">
      <w:pPr>
        <w:pStyle w:val="paragraph"/>
        <w:spacing w:before="0" w:beforeAutospacing="0" w:after="0" w:afterAutospacing="0"/>
        <w:textAlignment w:val="baseline"/>
        <w:rPr>
          <w:rFonts w:ascii="Arial" w:hAnsi="Arial" w:cs="Arial"/>
        </w:rPr>
      </w:pPr>
    </w:p>
    <w:p w14:paraId="36D5E674" w14:textId="77777777" w:rsidR="00DD5BAF" w:rsidRPr="00954C2B" w:rsidRDefault="00DD5BAF" w:rsidP="00DD5BAF">
      <w:pPr>
        <w:pStyle w:val="paragraph"/>
        <w:spacing w:before="0" w:beforeAutospacing="0" w:after="0" w:afterAutospacing="0"/>
        <w:textAlignment w:val="baseline"/>
        <w:rPr>
          <w:rFonts w:ascii="Arial" w:hAnsi="Arial" w:cs="Arial"/>
        </w:rPr>
      </w:pPr>
      <w:r w:rsidRPr="00954C2B">
        <w:rPr>
          <w:rStyle w:val="normaltextrun"/>
          <w:rFonts w:ascii="Arial" w:hAnsi="Arial" w:cs="Arial"/>
          <w:position w:val="1"/>
        </w:rPr>
        <w:t>Marketplace na świecie:</w:t>
      </w:r>
      <w:r w:rsidRPr="00954C2B">
        <w:rPr>
          <w:rStyle w:val="eop"/>
          <w:rFonts w:ascii="Arial" w:hAnsi="Arial" w:cs="Arial"/>
        </w:rPr>
        <w:t>​</w:t>
      </w:r>
    </w:p>
    <w:p w14:paraId="46F6CE53" w14:textId="77777777" w:rsidR="00DD5BAF" w:rsidRPr="0019167A" w:rsidRDefault="0019167A" w:rsidP="00DD5BAF">
      <w:pPr>
        <w:pStyle w:val="paragraph"/>
        <w:spacing w:before="0" w:beforeAutospacing="0" w:after="0" w:afterAutospacing="0"/>
        <w:textAlignment w:val="baseline"/>
        <w:rPr>
          <w:rStyle w:val="Hipercze"/>
        </w:rPr>
      </w:pPr>
      <w:hyperlink r:id="rId20" w:tgtFrame="_blank" w:history="1">
        <w:r w:rsidR="00DD5BAF" w:rsidRPr="0019167A">
          <w:rPr>
            <w:rStyle w:val="Hipercze"/>
          </w:rPr>
          <w:t>www.amazon.com</w:t>
        </w:r>
      </w:hyperlink>
      <w:r w:rsidR="00DD5BAF" w:rsidRPr="0019167A">
        <w:rPr>
          <w:rStyle w:val="Hipercze"/>
        </w:rPr>
        <w:t>​</w:t>
      </w:r>
    </w:p>
    <w:p w14:paraId="05562C5C" w14:textId="77777777" w:rsidR="00DD5BAF" w:rsidRPr="0019167A" w:rsidRDefault="0019167A" w:rsidP="00DD5BAF">
      <w:pPr>
        <w:pStyle w:val="paragraph"/>
        <w:spacing w:before="0" w:beforeAutospacing="0" w:after="0" w:afterAutospacing="0"/>
        <w:textAlignment w:val="baseline"/>
        <w:rPr>
          <w:rStyle w:val="Hipercze"/>
        </w:rPr>
      </w:pPr>
      <w:hyperlink r:id="rId21" w:tgtFrame="_blank" w:history="1">
        <w:r w:rsidR="00DD5BAF" w:rsidRPr="0019167A">
          <w:rPr>
            <w:rStyle w:val="Hipercze"/>
          </w:rPr>
          <w:t>www.ebay.com</w:t>
        </w:r>
      </w:hyperlink>
      <w:r w:rsidR="00DD5BAF" w:rsidRPr="0019167A">
        <w:rPr>
          <w:rStyle w:val="Hipercze"/>
        </w:rPr>
        <w:t>​</w:t>
      </w:r>
    </w:p>
    <w:p w14:paraId="55F06F9B" w14:textId="77777777" w:rsidR="00DD5BAF" w:rsidRPr="0019167A" w:rsidRDefault="0019167A" w:rsidP="00DD5BAF">
      <w:pPr>
        <w:pStyle w:val="paragraph"/>
        <w:spacing w:before="0" w:beforeAutospacing="0" w:after="0" w:afterAutospacing="0"/>
        <w:textAlignment w:val="baseline"/>
        <w:rPr>
          <w:rStyle w:val="Hipercze"/>
        </w:rPr>
      </w:pPr>
      <w:hyperlink r:id="rId22" w:tgtFrame="_blank" w:history="1">
        <w:r w:rsidR="00DD5BAF" w:rsidRPr="0019167A">
          <w:rPr>
            <w:rStyle w:val="Hipercze"/>
          </w:rPr>
          <w:t>www.aliexpress.com</w:t>
        </w:r>
      </w:hyperlink>
    </w:p>
    <w:p w14:paraId="03F67144" w14:textId="77777777" w:rsidR="00DD5BAF" w:rsidRPr="00FB0C9A" w:rsidRDefault="00DD5BAF" w:rsidP="00DD5BAF">
      <w:pPr>
        <w:pStyle w:val="paragraph"/>
        <w:spacing w:before="0" w:beforeAutospacing="0" w:after="0" w:afterAutospacing="0"/>
        <w:textAlignment w:val="baseline"/>
        <w:rPr>
          <w:rFonts w:ascii="Arial" w:hAnsi="Arial" w:cs="Arial"/>
        </w:rPr>
      </w:pPr>
    </w:p>
    <w:p w14:paraId="2063FD05" w14:textId="77777777" w:rsidR="00DD5BAF" w:rsidRPr="00FB0C9A" w:rsidRDefault="00DD5BAF" w:rsidP="00DD5BAF">
      <w:pPr>
        <w:pStyle w:val="paragraph"/>
        <w:spacing w:before="0" w:beforeAutospacing="0" w:after="0" w:afterAutospacing="0"/>
        <w:textAlignment w:val="baseline"/>
        <w:rPr>
          <w:rStyle w:val="normaltextrun"/>
          <w:rFonts w:ascii="Arial" w:hAnsi="Arial" w:cs="Arial"/>
          <w:b/>
          <w:bCs/>
          <w:position w:val="1"/>
        </w:rPr>
      </w:pPr>
    </w:p>
    <w:p w14:paraId="36EE6EF3" w14:textId="77777777" w:rsidR="00DD5BAF" w:rsidRPr="00954C2B" w:rsidRDefault="00DD5BAF" w:rsidP="00DD5BAF">
      <w:pPr>
        <w:pStyle w:val="paragraph"/>
        <w:spacing w:before="0" w:beforeAutospacing="0" w:after="0" w:afterAutospacing="0"/>
        <w:textAlignment w:val="baseline"/>
        <w:rPr>
          <w:rStyle w:val="normaltextrun"/>
          <w:rFonts w:ascii="Arial" w:hAnsi="Arial" w:cs="Arial"/>
          <w:position w:val="1"/>
        </w:rPr>
      </w:pPr>
      <w:r w:rsidRPr="00954C2B">
        <w:rPr>
          <w:rStyle w:val="normaltextrun"/>
          <w:rFonts w:ascii="Arial" w:hAnsi="Arial" w:cs="Arial"/>
          <w:position w:val="1"/>
        </w:rPr>
        <w:t>Przykład videomarketingu na kanale YouTube ( firma InPost)</w:t>
      </w:r>
    </w:p>
    <w:p w14:paraId="74233AB7" w14:textId="77777777" w:rsidR="00DD5BAF" w:rsidRPr="0019167A" w:rsidRDefault="0019167A"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Style w:val="Hipercze"/>
        </w:rPr>
      </w:pPr>
      <w:hyperlink r:id="rId23" w:tgtFrame="_blank" w:history="1">
        <w:r w:rsidR="00DD5BAF" w:rsidRPr="0019167A">
          <w:rPr>
            <w:rStyle w:val="Hipercze"/>
          </w:rPr>
          <w:t>https://www.youtube.com/watch?v=UdyWqVeWiew&amp;t=8s&amp;ab_channel=InPost%E2%</w:t>
        </w:r>
      </w:hyperlink>
      <w:hyperlink r:id="rId24" w:tgtFrame="_blank" w:history="1">
        <w:r w:rsidR="00DD5BAF" w:rsidRPr="0019167A">
          <w:rPr>
            <w:rStyle w:val="Hipercze"/>
          </w:rPr>
          <w:t>80%93Paczkomaty%2CKurier</w:t>
        </w:r>
      </w:hyperlink>
      <w:r w:rsidR="00DD5BAF" w:rsidRPr="0019167A">
        <w:rPr>
          <w:rStyle w:val="Hipercze"/>
        </w:rPr>
        <w:t>  </w:t>
      </w:r>
    </w:p>
    <w:p w14:paraId="0690618A" w14:textId="77777777" w:rsidR="00DD5BAF" w:rsidRPr="00FB0C9A"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p>
    <w:p w14:paraId="6BFAA3B4" w14:textId="77777777" w:rsidR="00DD5BAF" w:rsidRPr="00FB0C9A"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p>
    <w:p w14:paraId="09670F8E" w14:textId="77777777" w:rsidR="00DD5BAF"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p>
    <w:p w14:paraId="51CC6213" w14:textId="77777777" w:rsidR="00DD5BAF"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p>
    <w:p w14:paraId="28DB422E" w14:textId="77777777" w:rsidR="00DD5BAF"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p>
    <w:p w14:paraId="7E8698ED" w14:textId="77777777" w:rsidR="00DD5BAF"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p>
    <w:p w14:paraId="0CA5C179" w14:textId="77777777" w:rsidR="00DD5BAF"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p>
    <w:p w14:paraId="4DFBFEB8" w14:textId="77777777" w:rsidR="00DD5BAF"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p>
    <w:p w14:paraId="5767C8C9" w14:textId="77777777" w:rsidR="00DD5BAF"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p>
    <w:p w14:paraId="438EAF18" w14:textId="77777777" w:rsidR="00DD5BAF"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p>
    <w:p w14:paraId="53E01105" w14:textId="77777777" w:rsidR="00DD5BAF"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p>
    <w:p w14:paraId="55F9DCD5" w14:textId="77777777" w:rsidR="00DD5BAF"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p>
    <w:p w14:paraId="6D99C66C" w14:textId="77777777" w:rsidR="00DD5BAF"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p>
    <w:p w14:paraId="3F5DFE6B" w14:textId="77777777" w:rsidR="00DD5BAF"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p>
    <w:p w14:paraId="13F618FA" w14:textId="77777777" w:rsidR="00DD5BAF" w:rsidRDefault="00DD5BAF" w:rsidP="00DD5BA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b/>
          <w:bCs/>
          <w:color w:val="000000"/>
          <w:shd w:val="clear" w:color="auto" w:fill="FFFFFF"/>
          <w:lang w:eastAsia="pl-PL"/>
        </w:rPr>
      </w:pPr>
    </w:p>
    <w:p w14:paraId="00871BA1" w14:textId="72F9F127" w:rsidR="002B6E30" w:rsidRPr="0024782F" w:rsidRDefault="002B6E30" w:rsidP="002B6E3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r w:rsidRPr="0024782F">
        <w:rPr>
          <w:rFonts w:ascii="Arial" w:eastAsia="Times New Roman" w:hAnsi="Arial" w:cs="Arial"/>
          <w:lang w:eastAsia="pl-PL"/>
        </w:rPr>
        <w:lastRenderedPageBreak/>
        <w:t>ZASTRZEŻENIE</w:t>
      </w:r>
    </w:p>
    <w:p w14:paraId="5A3B9148" w14:textId="77777777" w:rsidR="002B6E30" w:rsidRPr="0024782F" w:rsidRDefault="002B6E30" w:rsidP="002B6E3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p>
    <w:p w14:paraId="3A414DED" w14:textId="77777777" w:rsidR="002B6E30" w:rsidRDefault="002B6E30" w:rsidP="002B6E3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r w:rsidRPr="0024782F">
        <w:rPr>
          <w:rFonts w:ascii="Arial" w:eastAsia="Times New Roman" w:hAnsi="Arial" w:cs="Arial"/>
          <w:lang w:eastAsia="pl-PL"/>
        </w:rPr>
        <w:t>Polska Agencja Inwestycji i Handlu S.A. (PAIH) udostępnia powyższy materiał nieodpłatnie jako efekty projektu „Mój biznes za granicą - model wsparcia instytucjonalnego MŚP w</w:t>
      </w:r>
      <w:r>
        <w:rPr>
          <w:rFonts w:ascii="Arial" w:eastAsia="Times New Roman" w:hAnsi="Arial" w:cs="Arial"/>
          <w:lang w:eastAsia="pl-PL"/>
        </w:rPr>
        <w:t> </w:t>
      </w:r>
      <w:r w:rsidRPr="0024782F">
        <w:rPr>
          <w:rFonts w:ascii="Arial" w:eastAsia="Times New Roman" w:hAnsi="Arial" w:cs="Arial"/>
          <w:lang w:eastAsia="pl-PL"/>
        </w:rPr>
        <w:t xml:space="preserve">obszarze umiędzynarodowienia oferty firm i rozpoczęcia działalności na rynkach międzynarodowych” w ramach Programu Operacyjnego Wiedza Edukacja Rozwój 2014-2020; Oś priorytetowa: IV. Innowacje społeczne i współpraca ponadnarodowa; Działanie 4.3 Współpraca ponadnarodowa. </w:t>
      </w:r>
    </w:p>
    <w:p w14:paraId="76574912" w14:textId="77777777" w:rsidR="002B6E30" w:rsidRPr="0024782F" w:rsidRDefault="002B6E30" w:rsidP="002B6E3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p>
    <w:p w14:paraId="0D9B3ECA" w14:textId="77777777" w:rsidR="002B6E30" w:rsidRDefault="002B6E30" w:rsidP="002B6E3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r w:rsidRPr="0024782F">
        <w:rPr>
          <w:rFonts w:ascii="Arial" w:eastAsia="Times New Roman" w:hAnsi="Arial" w:cs="Arial"/>
          <w:lang w:eastAsia="pl-PL"/>
        </w:rPr>
        <w:t>Niniejszy materiał jest elementem programu edukacyjnego skierowanego do przedsiębiorców planujących rozpocząć ekspansję zagraniczną, w tym tych niemających w</w:t>
      </w:r>
      <w:r>
        <w:rPr>
          <w:rFonts w:ascii="Arial" w:eastAsia="Times New Roman" w:hAnsi="Arial" w:cs="Arial"/>
          <w:lang w:eastAsia="pl-PL"/>
        </w:rPr>
        <w:t> </w:t>
      </w:r>
      <w:r w:rsidRPr="0024782F">
        <w:rPr>
          <w:rFonts w:ascii="Arial" w:eastAsia="Times New Roman" w:hAnsi="Arial" w:cs="Arial"/>
          <w:lang w:eastAsia="pl-PL"/>
        </w:rPr>
        <w:t>pełni sprecyzowanego potencjału eksportowego.</w:t>
      </w:r>
    </w:p>
    <w:p w14:paraId="17C4799E" w14:textId="77777777" w:rsidR="002B6E30" w:rsidRPr="0024782F" w:rsidRDefault="002B6E30" w:rsidP="002B6E3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p>
    <w:p w14:paraId="677A58A5" w14:textId="77777777" w:rsidR="002B6E30" w:rsidRPr="0024782F" w:rsidRDefault="002B6E30" w:rsidP="002B6E3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r w:rsidRPr="0024782F">
        <w:rPr>
          <w:rFonts w:ascii="Arial" w:eastAsia="Times New Roman" w:hAnsi="Arial" w:cs="Arial"/>
          <w:lang w:eastAsia="pl-PL"/>
        </w:rPr>
        <w:t>Należy zauważyć, iż stanowi on jedynie ramy merytoryczne zagadnień uznanych za</w:t>
      </w:r>
      <w:r>
        <w:rPr>
          <w:rFonts w:ascii="Arial" w:eastAsia="Times New Roman" w:hAnsi="Arial" w:cs="Arial"/>
          <w:lang w:eastAsia="pl-PL"/>
        </w:rPr>
        <w:t> </w:t>
      </w:r>
      <w:r w:rsidRPr="0024782F">
        <w:rPr>
          <w:rFonts w:ascii="Arial" w:eastAsia="Times New Roman" w:hAnsi="Arial" w:cs="Arial"/>
          <w:lang w:eastAsia="pl-PL"/>
        </w:rPr>
        <w:t>kluczowe w kontekście przygotowania do prowadzenia działalności eksportowej i</w:t>
      </w:r>
      <w:r>
        <w:rPr>
          <w:rFonts w:ascii="Arial" w:eastAsia="Times New Roman" w:hAnsi="Arial" w:cs="Arial"/>
          <w:lang w:eastAsia="pl-PL"/>
        </w:rPr>
        <w:t> </w:t>
      </w:r>
      <w:r w:rsidRPr="0024782F">
        <w:rPr>
          <w:rFonts w:ascii="Arial" w:eastAsia="Times New Roman" w:hAnsi="Arial" w:cs="Arial"/>
          <w:lang w:eastAsia="pl-PL"/>
        </w:rPr>
        <w:t xml:space="preserve">korzystanie z niego, szczególnie w przypadku realizacji szkoleń, wymaga każdorazowej weryfikacji i aktualizacji treści przez eksperta prowadzącego poszczególne moduły szkoleniowe oraz ewentualnego dostosowania do branży/specyfiki firm stanowiących potencjalnych odbiorców szkolenia. Zgodnie z rekomendacją PAIH, ekspertem prowadzącym szkolenie powinien być praktyk specjalizujący się w danym zakresie tematycznym. </w:t>
      </w:r>
    </w:p>
    <w:p w14:paraId="5BA79F43" w14:textId="77777777" w:rsidR="002B6E30" w:rsidRPr="0024782F" w:rsidRDefault="002B6E30" w:rsidP="002B6E3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r w:rsidRPr="0024782F">
        <w:rPr>
          <w:rFonts w:ascii="Arial" w:eastAsia="Times New Roman" w:hAnsi="Arial" w:cs="Arial"/>
          <w:lang w:eastAsia="pl-PL"/>
        </w:rPr>
        <w:tab/>
      </w:r>
    </w:p>
    <w:p w14:paraId="4895A7B4" w14:textId="6C181C85" w:rsidR="002B6E30" w:rsidRDefault="002B6E30" w:rsidP="002B6E3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r w:rsidRPr="0024782F">
        <w:rPr>
          <w:rFonts w:ascii="Arial" w:eastAsia="Times New Roman" w:hAnsi="Arial" w:cs="Arial"/>
          <w:lang w:eastAsia="pl-PL"/>
        </w:rPr>
        <w:t xml:space="preserve">PAIH nie ponosi odpowiedzialności z tytułu jakiejkolwiek szkody bezpośredniej lub pośredniej jakiegokolwiek rodzaju, w tym szkody za utratę zysków, wynikłej z całkowitego lub częściowego wykorzystania informacji udostępnionych przez PAIH w niniejszym materiale. W związku z tym, każdy odbiorca tych informacji powinien sprawdzić przydatność i poprawność wyżej wymienionych informacji zgodnie z ich przeznaczeniem i korzystać </w:t>
      </w:r>
      <w:r w:rsidR="00FB0C9A">
        <w:rPr>
          <w:rFonts w:ascii="Arial" w:eastAsia="Times New Roman" w:hAnsi="Arial" w:cs="Arial"/>
          <w:lang w:eastAsia="pl-PL"/>
        </w:rPr>
        <w:br/>
      </w:r>
      <w:r w:rsidRPr="0024782F">
        <w:rPr>
          <w:rFonts w:ascii="Arial" w:eastAsia="Times New Roman" w:hAnsi="Arial" w:cs="Arial"/>
          <w:lang w:eastAsia="pl-PL"/>
        </w:rPr>
        <w:t xml:space="preserve">z tych informacji na własną odpowiedzialność. PAIH oraz jej pracownicy nie ponoszą </w:t>
      </w:r>
      <w:r w:rsidR="00FB0C9A">
        <w:rPr>
          <w:rFonts w:ascii="Arial" w:eastAsia="Times New Roman" w:hAnsi="Arial" w:cs="Arial"/>
          <w:lang w:eastAsia="pl-PL"/>
        </w:rPr>
        <w:br/>
      </w:r>
      <w:r w:rsidRPr="0024782F">
        <w:rPr>
          <w:rFonts w:ascii="Arial" w:eastAsia="Times New Roman" w:hAnsi="Arial" w:cs="Arial"/>
          <w:lang w:eastAsia="pl-PL"/>
        </w:rPr>
        <w:t xml:space="preserve">w żadnym wypadku odpowiedzialności za jakąkolwiek decyzję lub działanie podjęte w oparciu o wyżej wymienione informacje, ani za jakiekolwiek konsekwencje wynikające z decyzji podjętych w oparciu o te informacje. </w:t>
      </w:r>
    </w:p>
    <w:p w14:paraId="304F807B" w14:textId="77777777" w:rsidR="002B6E30" w:rsidRPr="0024782F" w:rsidRDefault="002B6E30" w:rsidP="002B6E3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p>
    <w:p w14:paraId="7500AB39" w14:textId="6EB4234D" w:rsidR="002B6E30" w:rsidRPr="0024782F" w:rsidRDefault="002B6E30" w:rsidP="002B6E3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r w:rsidRPr="0024782F">
        <w:rPr>
          <w:rFonts w:ascii="Arial" w:eastAsia="Times New Roman" w:hAnsi="Arial" w:cs="Arial"/>
          <w:lang w:eastAsia="pl-PL"/>
        </w:rPr>
        <w:t>Udostępnione w wersji elektronicznej publikacje dostępne na stronach internetowych PAIH (m.in</w:t>
      </w:r>
      <w:r w:rsidRPr="00FB0C9A">
        <w:rPr>
          <w:rStyle w:val="Hipercze"/>
        </w:rPr>
        <w:t xml:space="preserve">. </w:t>
      </w:r>
      <w:hyperlink r:id="rId25" w:history="1">
        <w:r w:rsidR="00FB0C9A" w:rsidRPr="00FB0C9A">
          <w:rPr>
            <w:rStyle w:val="Hipercze"/>
            <w:lang w:eastAsia="pl-PL"/>
          </w:rPr>
          <w:t>https://www.paih.gov.pl/moj_biznes_za_granica</w:t>
        </w:r>
      </w:hyperlink>
      <w:r w:rsidRPr="0024782F">
        <w:rPr>
          <w:rFonts w:ascii="Arial" w:eastAsia="Times New Roman" w:hAnsi="Arial" w:cs="Arial"/>
          <w:lang w:eastAsia="pl-PL"/>
        </w:rPr>
        <w:t xml:space="preserve">) mogą być wykorzystywane tylko </w:t>
      </w:r>
      <w:r w:rsidR="00FB0C9A">
        <w:rPr>
          <w:rFonts w:ascii="Arial" w:eastAsia="Times New Roman" w:hAnsi="Arial" w:cs="Arial"/>
          <w:lang w:eastAsia="pl-PL"/>
        </w:rPr>
        <w:br/>
      </w:r>
      <w:r w:rsidRPr="0024782F">
        <w:rPr>
          <w:rFonts w:ascii="Arial" w:eastAsia="Times New Roman" w:hAnsi="Arial" w:cs="Arial"/>
          <w:lang w:eastAsia="pl-PL"/>
        </w:rPr>
        <w:t xml:space="preserve">w celach edukacyjnych. W przypadku korzystania z materiału w celu realizacji szkoleń, należy uwzględnić w informacji o szkoleniu, że jest ono efektem projektu „Mój biznes za granicą”. </w:t>
      </w:r>
    </w:p>
    <w:p w14:paraId="35B5A0EB" w14:textId="0BF43E3B" w:rsidR="002B6E30" w:rsidRPr="00B07A83" w:rsidRDefault="002B6E30" w:rsidP="002B6E3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r w:rsidRPr="0024782F">
        <w:rPr>
          <w:rFonts w:ascii="Arial" w:eastAsia="Times New Roman" w:hAnsi="Arial" w:cs="Arial"/>
          <w:lang w:eastAsia="pl-PL"/>
        </w:rPr>
        <w:t xml:space="preserve">Utrwalenie (sporządzenie egzemplarza, w celu jego publikacji), zwielokrotnienie, wprowadzenie do obrotu, wypożyczenie lub udostępnienie zwielokrotnionych egzemplarzy jest niedozwolone bez podpisania stosownej umowy udzielenia </w:t>
      </w:r>
      <w:r w:rsidR="00DD5BAF">
        <w:rPr>
          <w:rFonts w:ascii="Arial" w:eastAsia="Times New Roman" w:hAnsi="Arial" w:cs="Arial"/>
          <w:lang w:eastAsia="pl-PL"/>
        </w:rPr>
        <w:t>sub</w:t>
      </w:r>
      <w:r w:rsidRPr="0024782F">
        <w:rPr>
          <w:rFonts w:ascii="Arial" w:eastAsia="Times New Roman" w:hAnsi="Arial" w:cs="Arial"/>
          <w:lang w:eastAsia="pl-PL"/>
        </w:rPr>
        <w:t>licencji przez PAIH.</w:t>
      </w:r>
    </w:p>
    <w:p w14:paraId="33A5F3CF" w14:textId="77777777" w:rsidR="002B6E30" w:rsidRDefault="002B6E30" w:rsidP="00B07A8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p>
    <w:p w14:paraId="4F2C6116" w14:textId="77777777" w:rsidR="002B6E30" w:rsidRPr="00B07A83" w:rsidRDefault="002B6E30" w:rsidP="00B07A83">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lang w:eastAsia="pl-PL"/>
        </w:rPr>
      </w:pPr>
    </w:p>
    <w:sectPr w:rsidR="002B6E30" w:rsidRPr="00B07A83" w:rsidSect="003625FA">
      <w:headerReference w:type="default" r:id="rId26"/>
      <w:footerReference w:type="default" r:id="rId27"/>
      <w:pgSz w:w="11906" w:h="16838"/>
      <w:pgMar w:top="1134" w:right="1134" w:bottom="1843" w:left="1134" w:header="2160" w:footer="154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76955" w14:textId="77777777" w:rsidR="00907186" w:rsidRDefault="00907186">
      <w:r>
        <w:separator/>
      </w:r>
    </w:p>
  </w:endnote>
  <w:endnote w:type="continuationSeparator" w:id="0">
    <w:p w14:paraId="5816DC7F" w14:textId="77777777" w:rsidR="00907186" w:rsidRDefault="00907186">
      <w:r>
        <w:continuationSeparator/>
      </w:r>
    </w:p>
  </w:endnote>
  <w:endnote w:type="continuationNotice" w:id="1">
    <w:p w14:paraId="61E48676" w14:textId="77777777" w:rsidR="00907186" w:rsidRDefault="009071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altName w:val="Sylfaen"/>
    <w:charset w:val="00"/>
    <w:family w:val="roman"/>
    <w:pitch w:val="default"/>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30EAA" w14:textId="77777777" w:rsidR="00B07A83" w:rsidRDefault="00B07A83" w:rsidP="00B32FE4">
    <w:pPr>
      <w:pStyle w:val="Stopka"/>
      <w:tabs>
        <w:tab w:val="clear" w:pos="9072"/>
        <w:tab w:val="center" w:pos="4819"/>
        <w:tab w:val="left" w:pos="5316"/>
        <w:tab w:val="left" w:pos="5748"/>
      </w:tabs>
    </w:pPr>
    <w:r>
      <w:tab/>
    </w:r>
    <w:r>
      <w:tab/>
    </w:r>
    <w:sdt>
      <w:sdtPr>
        <w:id w:val="-1648731801"/>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r>
      <w:tab/>
    </w:r>
    <w:r>
      <w:tab/>
    </w:r>
  </w:p>
  <w:p w14:paraId="5786427C" w14:textId="77777777" w:rsidR="00B07A83" w:rsidRDefault="00B07A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CAE93" w14:textId="77777777" w:rsidR="00907186" w:rsidRDefault="00907186">
      <w:r>
        <w:separator/>
      </w:r>
    </w:p>
  </w:footnote>
  <w:footnote w:type="continuationSeparator" w:id="0">
    <w:p w14:paraId="5D90D065" w14:textId="77777777" w:rsidR="00907186" w:rsidRDefault="00907186">
      <w:r>
        <w:continuationSeparator/>
      </w:r>
    </w:p>
  </w:footnote>
  <w:footnote w:type="continuationNotice" w:id="1">
    <w:p w14:paraId="30581CA4" w14:textId="77777777" w:rsidR="00907186" w:rsidRDefault="009071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7E1D5" w14:textId="30167E30" w:rsidR="002A2EC3" w:rsidRDefault="005A6C03">
    <w:r>
      <w:rPr>
        <w:noProof/>
      </w:rPr>
      <w:drawing>
        <wp:anchor distT="0" distB="0" distL="114300" distR="114300" simplePos="0" relativeHeight="251667458" behindDoc="0" locked="0" layoutInCell="1" allowOverlap="1" wp14:anchorId="69F3B7CC" wp14:editId="005E5DD6">
          <wp:simplePos x="0" y="0"/>
          <wp:positionH relativeFrom="page">
            <wp:posOffset>12519</wp:posOffset>
          </wp:positionH>
          <wp:positionV relativeFrom="paragraph">
            <wp:posOffset>-1371600</wp:posOffset>
          </wp:positionV>
          <wp:extent cx="7543800" cy="10677004"/>
          <wp:effectExtent l="0" t="0" r="0" b="0"/>
          <wp:wrapNone/>
          <wp:docPr id="403296024" name="Obraz 403296024" descr="Obraz zawierający tekst, zrzut ekranu, Prostokąt,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778168" name="Obraz 2" descr="Obraz zawierający tekst, zrzut ekranu, Prostokąt, design&#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067700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hybridMultilevel"/>
    <w:tmpl w:val="19495C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3271098"/>
    <w:multiLevelType w:val="hybridMultilevel"/>
    <w:tmpl w:val="7CF098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39556B"/>
    <w:multiLevelType w:val="hybridMultilevel"/>
    <w:tmpl w:val="57D87E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316FEC"/>
    <w:multiLevelType w:val="hybridMultilevel"/>
    <w:tmpl w:val="FA400CC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7F1482B"/>
    <w:multiLevelType w:val="multilevel"/>
    <w:tmpl w:val="B1F0B6F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8555AC"/>
    <w:multiLevelType w:val="hybridMultilevel"/>
    <w:tmpl w:val="E9BC6FE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9855D99"/>
    <w:multiLevelType w:val="hybridMultilevel"/>
    <w:tmpl w:val="1D5CA2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DE06BB"/>
    <w:multiLevelType w:val="hybridMultilevel"/>
    <w:tmpl w:val="C69841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2A74FD"/>
    <w:multiLevelType w:val="hybridMultilevel"/>
    <w:tmpl w:val="CDE45A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40460D"/>
    <w:multiLevelType w:val="hybridMultilevel"/>
    <w:tmpl w:val="350435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FD150C"/>
    <w:multiLevelType w:val="hybridMultilevel"/>
    <w:tmpl w:val="3E3CE6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506DEC"/>
    <w:multiLevelType w:val="multilevel"/>
    <w:tmpl w:val="9F865BF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804115B"/>
    <w:multiLevelType w:val="multilevel"/>
    <w:tmpl w:val="E30842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C9A057D"/>
    <w:multiLevelType w:val="hybridMultilevel"/>
    <w:tmpl w:val="889084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E031F86"/>
    <w:multiLevelType w:val="multilevel"/>
    <w:tmpl w:val="2D4C46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EE44B1F"/>
    <w:multiLevelType w:val="hybridMultilevel"/>
    <w:tmpl w:val="2D6038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CE4701"/>
    <w:multiLevelType w:val="multilevel"/>
    <w:tmpl w:val="70DE6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31F0C20"/>
    <w:multiLevelType w:val="hybridMultilevel"/>
    <w:tmpl w:val="95BCEE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60D701B"/>
    <w:multiLevelType w:val="hybridMultilevel"/>
    <w:tmpl w:val="2312D2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952906"/>
    <w:multiLevelType w:val="multilevel"/>
    <w:tmpl w:val="098C8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B19260B"/>
    <w:multiLevelType w:val="hybridMultilevel"/>
    <w:tmpl w:val="3D7E85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C61D1D"/>
    <w:multiLevelType w:val="multilevel"/>
    <w:tmpl w:val="1EB20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11E0608"/>
    <w:multiLevelType w:val="multilevel"/>
    <w:tmpl w:val="0CCAF60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BF6112D"/>
    <w:multiLevelType w:val="multilevel"/>
    <w:tmpl w:val="5B8C75C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1FF0A68"/>
    <w:multiLevelType w:val="hybridMultilevel"/>
    <w:tmpl w:val="E9D2DC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D5690E"/>
    <w:multiLevelType w:val="hybridMultilevel"/>
    <w:tmpl w:val="0F92B284"/>
    <w:lvl w:ilvl="0" w:tplc="0772250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F80E56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F9242B2">
      <w:start w:val="1"/>
      <w:numFmt w:val="lowerRoman"/>
      <w:lvlText w:val="%3."/>
      <w:lvlJc w:val="left"/>
      <w:pPr>
        <w:ind w:left="1800" w:hanging="285"/>
      </w:pPr>
      <w:rPr>
        <w:rFonts w:hAnsi="Arial Unicode MS"/>
        <w:caps w:val="0"/>
        <w:smallCaps w:val="0"/>
        <w:strike w:val="0"/>
        <w:dstrike w:val="0"/>
        <w:outline w:val="0"/>
        <w:emboss w:val="0"/>
        <w:imprint w:val="0"/>
        <w:spacing w:val="0"/>
        <w:w w:val="100"/>
        <w:kern w:val="0"/>
        <w:position w:val="0"/>
        <w:highlight w:val="none"/>
        <w:vertAlign w:val="baseline"/>
      </w:rPr>
    </w:lvl>
    <w:lvl w:ilvl="3" w:tplc="36DC1FB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6745DC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AAE50E0">
      <w:start w:val="1"/>
      <w:numFmt w:val="lowerRoman"/>
      <w:lvlText w:val="%6."/>
      <w:lvlJc w:val="left"/>
      <w:pPr>
        <w:ind w:left="3960" w:hanging="285"/>
      </w:pPr>
      <w:rPr>
        <w:rFonts w:hAnsi="Arial Unicode MS"/>
        <w:caps w:val="0"/>
        <w:smallCaps w:val="0"/>
        <w:strike w:val="0"/>
        <w:dstrike w:val="0"/>
        <w:outline w:val="0"/>
        <w:emboss w:val="0"/>
        <w:imprint w:val="0"/>
        <w:spacing w:val="0"/>
        <w:w w:val="100"/>
        <w:kern w:val="0"/>
        <w:position w:val="0"/>
        <w:highlight w:val="none"/>
        <w:vertAlign w:val="baseline"/>
      </w:rPr>
    </w:lvl>
    <w:lvl w:ilvl="6" w:tplc="F80A5BD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A56F830">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C568A1E">
      <w:start w:val="1"/>
      <w:numFmt w:val="lowerRoman"/>
      <w:lvlText w:val="%9."/>
      <w:lvlJc w:val="left"/>
      <w:pPr>
        <w:ind w:left="6120" w:hanging="2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4A293FEA"/>
    <w:multiLevelType w:val="hybridMultilevel"/>
    <w:tmpl w:val="7FD6C7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F909D7"/>
    <w:multiLevelType w:val="hybridMultilevel"/>
    <w:tmpl w:val="5E625618"/>
    <w:lvl w:ilvl="0" w:tplc="2F28643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7E401F"/>
    <w:multiLevelType w:val="hybridMultilevel"/>
    <w:tmpl w:val="446668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D21649"/>
    <w:multiLevelType w:val="multilevel"/>
    <w:tmpl w:val="3A52B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AD67A8B"/>
    <w:multiLevelType w:val="hybridMultilevel"/>
    <w:tmpl w:val="FAC046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A95B61"/>
    <w:multiLevelType w:val="multilevel"/>
    <w:tmpl w:val="DFBA6BA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50A7AF9"/>
    <w:multiLevelType w:val="multilevel"/>
    <w:tmpl w:val="09C41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FD062D"/>
    <w:multiLevelType w:val="hybridMultilevel"/>
    <w:tmpl w:val="45FEAD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1D1C1B"/>
    <w:multiLevelType w:val="hybridMultilevel"/>
    <w:tmpl w:val="FAF087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1F448B"/>
    <w:multiLevelType w:val="multilevel"/>
    <w:tmpl w:val="A3FA4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30F68A0"/>
    <w:multiLevelType w:val="hybridMultilevel"/>
    <w:tmpl w:val="096E29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0C60C0"/>
    <w:multiLevelType w:val="hybridMultilevel"/>
    <w:tmpl w:val="C5223D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ACD6DEB"/>
    <w:multiLevelType w:val="hybridMultilevel"/>
    <w:tmpl w:val="535AFB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B2F7DFC"/>
    <w:multiLevelType w:val="hybridMultilevel"/>
    <w:tmpl w:val="F4C25C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E26C77"/>
    <w:multiLevelType w:val="multilevel"/>
    <w:tmpl w:val="A1B890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8841303">
    <w:abstractNumId w:val="16"/>
  </w:num>
  <w:num w:numId="2" w16cid:durableId="2120180364">
    <w:abstractNumId w:val="14"/>
  </w:num>
  <w:num w:numId="3" w16cid:durableId="534344239">
    <w:abstractNumId w:val="35"/>
  </w:num>
  <w:num w:numId="4" w16cid:durableId="585648647">
    <w:abstractNumId w:val="40"/>
  </w:num>
  <w:num w:numId="5" w16cid:durableId="385032465">
    <w:abstractNumId w:val="21"/>
  </w:num>
  <w:num w:numId="6" w16cid:durableId="716587913">
    <w:abstractNumId w:val="27"/>
  </w:num>
  <w:num w:numId="7" w16cid:durableId="973603974">
    <w:abstractNumId w:val="12"/>
  </w:num>
  <w:num w:numId="8" w16cid:durableId="136073613">
    <w:abstractNumId w:val="17"/>
  </w:num>
  <w:num w:numId="9" w16cid:durableId="468787489">
    <w:abstractNumId w:val="26"/>
  </w:num>
  <w:num w:numId="10" w16cid:durableId="608976709">
    <w:abstractNumId w:val="10"/>
  </w:num>
  <w:num w:numId="11" w16cid:durableId="315452454">
    <w:abstractNumId w:val="24"/>
  </w:num>
  <w:num w:numId="12" w16cid:durableId="149636489">
    <w:abstractNumId w:val="7"/>
  </w:num>
  <w:num w:numId="13" w16cid:durableId="1678116309">
    <w:abstractNumId w:val="5"/>
  </w:num>
  <w:num w:numId="14" w16cid:durableId="1978953577">
    <w:abstractNumId w:val="30"/>
  </w:num>
  <w:num w:numId="15" w16cid:durableId="91053448">
    <w:abstractNumId w:val="15"/>
  </w:num>
  <w:num w:numId="16" w16cid:durableId="810054511">
    <w:abstractNumId w:val="6"/>
  </w:num>
  <w:num w:numId="17" w16cid:durableId="2127768490">
    <w:abstractNumId w:val="9"/>
  </w:num>
  <w:num w:numId="18" w16cid:durableId="1215199028">
    <w:abstractNumId w:val="38"/>
  </w:num>
  <w:num w:numId="19" w16cid:durableId="1914315845">
    <w:abstractNumId w:val="18"/>
  </w:num>
  <w:num w:numId="20" w16cid:durableId="366105506">
    <w:abstractNumId w:val="28"/>
  </w:num>
  <w:num w:numId="21" w16cid:durableId="70153984">
    <w:abstractNumId w:val="2"/>
  </w:num>
  <w:num w:numId="22" w16cid:durableId="1847280533">
    <w:abstractNumId w:val="34"/>
  </w:num>
  <w:num w:numId="23" w16cid:durableId="992375775">
    <w:abstractNumId w:val="20"/>
  </w:num>
  <w:num w:numId="24" w16cid:durableId="1756173065">
    <w:abstractNumId w:val="8"/>
  </w:num>
  <w:num w:numId="25" w16cid:durableId="964389134">
    <w:abstractNumId w:val="39"/>
  </w:num>
  <w:num w:numId="26" w16cid:durableId="1418555317">
    <w:abstractNumId w:val="1"/>
  </w:num>
  <w:num w:numId="27" w16cid:durableId="235172886">
    <w:abstractNumId w:val="36"/>
  </w:num>
  <w:num w:numId="28" w16cid:durableId="419913801">
    <w:abstractNumId w:val="33"/>
  </w:num>
  <w:num w:numId="29" w16cid:durableId="592664912">
    <w:abstractNumId w:val="32"/>
  </w:num>
  <w:num w:numId="30" w16cid:durableId="1029768023">
    <w:abstractNumId w:val="19"/>
  </w:num>
  <w:num w:numId="31" w16cid:durableId="1850945513">
    <w:abstractNumId w:val="29"/>
  </w:num>
  <w:num w:numId="32" w16cid:durableId="1212577203">
    <w:abstractNumId w:val="0"/>
  </w:num>
  <w:num w:numId="33" w16cid:durableId="1849758570">
    <w:abstractNumId w:val="3"/>
  </w:num>
  <w:num w:numId="34" w16cid:durableId="203903998">
    <w:abstractNumId w:val="37"/>
  </w:num>
  <w:num w:numId="35" w16cid:durableId="466895459">
    <w:abstractNumId w:val="13"/>
  </w:num>
  <w:num w:numId="36" w16cid:durableId="283124799">
    <w:abstractNumId w:val="25"/>
  </w:num>
  <w:num w:numId="37" w16cid:durableId="938485412">
    <w:abstractNumId w:val="31"/>
  </w:num>
  <w:num w:numId="38" w16cid:durableId="408622704">
    <w:abstractNumId w:val="11"/>
  </w:num>
  <w:num w:numId="39" w16cid:durableId="1707677169">
    <w:abstractNumId w:val="4"/>
  </w:num>
  <w:num w:numId="40" w16cid:durableId="1682924974">
    <w:abstractNumId w:val="23"/>
  </w:num>
  <w:num w:numId="41" w16cid:durableId="318340894">
    <w:abstractNumId w:val="2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isplayBackgroundShap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E48"/>
    <w:rsid w:val="000007B4"/>
    <w:rsid w:val="00006EB8"/>
    <w:rsid w:val="00013122"/>
    <w:rsid w:val="00043EDC"/>
    <w:rsid w:val="00051D64"/>
    <w:rsid w:val="000839E5"/>
    <w:rsid w:val="000A2787"/>
    <w:rsid w:val="000E30B0"/>
    <w:rsid w:val="00101217"/>
    <w:rsid w:val="001048DF"/>
    <w:rsid w:val="00131C11"/>
    <w:rsid w:val="0013649D"/>
    <w:rsid w:val="001435A9"/>
    <w:rsid w:val="0014408B"/>
    <w:rsid w:val="001464FB"/>
    <w:rsid w:val="001738FE"/>
    <w:rsid w:val="001770C3"/>
    <w:rsid w:val="0017795C"/>
    <w:rsid w:val="0019167A"/>
    <w:rsid w:val="001D5EB4"/>
    <w:rsid w:val="001D6A2C"/>
    <w:rsid w:val="00211310"/>
    <w:rsid w:val="00237E9B"/>
    <w:rsid w:val="00284012"/>
    <w:rsid w:val="002A2EC3"/>
    <w:rsid w:val="002A4C2F"/>
    <w:rsid w:val="002A6EBF"/>
    <w:rsid w:val="002B6E30"/>
    <w:rsid w:val="002C00AE"/>
    <w:rsid w:val="002C0255"/>
    <w:rsid w:val="002E064E"/>
    <w:rsid w:val="002E325E"/>
    <w:rsid w:val="002E5526"/>
    <w:rsid w:val="002F2A93"/>
    <w:rsid w:val="0031078F"/>
    <w:rsid w:val="00313EC7"/>
    <w:rsid w:val="0032607F"/>
    <w:rsid w:val="003375D7"/>
    <w:rsid w:val="0035578D"/>
    <w:rsid w:val="00355A74"/>
    <w:rsid w:val="0036044A"/>
    <w:rsid w:val="003625FA"/>
    <w:rsid w:val="00393ABA"/>
    <w:rsid w:val="003A508A"/>
    <w:rsid w:val="003A6FD0"/>
    <w:rsid w:val="003C60C6"/>
    <w:rsid w:val="003F53E0"/>
    <w:rsid w:val="00406C91"/>
    <w:rsid w:val="00410152"/>
    <w:rsid w:val="0041667E"/>
    <w:rsid w:val="00424081"/>
    <w:rsid w:val="00473D91"/>
    <w:rsid w:val="00482ECD"/>
    <w:rsid w:val="004858E2"/>
    <w:rsid w:val="00492E08"/>
    <w:rsid w:val="004B1C4B"/>
    <w:rsid w:val="004B4618"/>
    <w:rsid w:val="004D198E"/>
    <w:rsid w:val="004D39B1"/>
    <w:rsid w:val="004D7C37"/>
    <w:rsid w:val="004F3B82"/>
    <w:rsid w:val="00500720"/>
    <w:rsid w:val="005040E3"/>
    <w:rsid w:val="005076C2"/>
    <w:rsid w:val="005077DB"/>
    <w:rsid w:val="00523479"/>
    <w:rsid w:val="00535A3F"/>
    <w:rsid w:val="00554307"/>
    <w:rsid w:val="005619D1"/>
    <w:rsid w:val="005672E4"/>
    <w:rsid w:val="005A53A7"/>
    <w:rsid w:val="005A6C03"/>
    <w:rsid w:val="005D59DD"/>
    <w:rsid w:val="005F1652"/>
    <w:rsid w:val="00601BBC"/>
    <w:rsid w:val="0060631B"/>
    <w:rsid w:val="00627803"/>
    <w:rsid w:val="00647482"/>
    <w:rsid w:val="00677C72"/>
    <w:rsid w:val="00697598"/>
    <w:rsid w:val="006B00A3"/>
    <w:rsid w:val="006D79D5"/>
    <w:rsid w:val="006E1FB4"/>
    <w:rsid w:val="007169DD"/>
    <w:rsid w:val="007400EA"/>
    <w:rsid w:val="00751D5B"/>
    <w:rsid w:val="007842A9"/>
    <w:rsid w:val="00790C1F"/>
    <w:rsid w:val="007A08DA"/>
    <w:rsid w:val="007A25D7"/>
    <w:rsid w:val="007D631B"/>
    <w:rsid w:val="007D73CF"/>
    <w:rsid w:val="007E6FDD"/>
    <w:rsid w:val="007F24C3"/>
    <w:rsid w:val="0080482E"/>
    <w:rsid w:val="00815FFD"/>
    <w:rsid w:val="008179D6"/>
    <w:rsid w:val="00824ED7"/>
    <w:rsid w:val="00833780"/>
    <w:rsid w:val="00854E56"/>
    <w:rsid w:val="00863DC4"/>
    <w:rsid w:val="008812F5"/>
    <w:rsid w:val="00882A21"/>
    <w:rsid w:val="00887A8B"/>
    <w:rsid w:val="00896020"/>
    <w:rsid w:val="008A3B72"/>
    <w:rsid w:val="008B04A9"/>
    <w:rsid w:val="008B6678"/>
    <w:rsid w:val="008C4FB3"/>
    <w:rsid w:val="008C57E9"/>
    <w:rsid w:val="008C73DC"/>
    <w:rsid w:val="00902A72"/>
    <w:rsid w:val="00907186"/>
    <w:rsid w:val="0094129B"/>
    <w:rsid w:val="0094796A"/>
    <w:rsid w:val="00954C2B"/>
    <w:rsid w:val="00956665"/>
    <w:rsid w:val="009818A0"/>
    <w:rsid w:val="00987173"/>
    <w:rsid w:val="009C3935"/>
    <w:rsid w:val="009D00D4"/>
    <w:rsid w:val="00A03F3D"/>
    <w:rsid w:val="00A3113D"/>
    <w:rsid w:val="00A37421"/>
    <w:rsid w:val="00A607F3"/>
    <w:rsid w:val="00AA480A"/>
    <w:rsid w:val="00AB1203"/>
    <w:rsid w:val="00AB3448"/>
    <w:rsid w:val="00AB79AC"/>
    <w:rsid w:val="00AF2613"/>
    <w:rsid w:val="00AF459D"/>
    <w:rsid w:val="00AF4E05"/>
    <w:rsid w:val="00AF741C"/>
    <w:rsid w:val="00B05245"/>
    <w:rsid w:val="00B07A83"/>
    <w:rsid w:val="00B23CC5"/>
    <w:rsid w:val="00B32FE4"/>
    <w:rsid w:val="00B35AEF"/>
    <w:rsid w:val="00B533BB"/>
    <w:rsid w:val="00B746FB"/>
    <w:rsid w:val="00BA2D16"/>
    <w:rsid w:val="00BB381B"/>
    <w:rsid w:val="00BB5695"/>
    <w:rsid w:val="00C001ED"/>
    <w:rsid w:val="00C04E21"/>
    <w:rsid w:val="00C07258"/>
    <w:rsid w:val="00C07E2F"/>
    <w:rsid w:val="00C21E72"/>
    <w:rsid w:val="00C3362B"/>
    <w:rsid w:val="00C469F6"/>
    <w:rsid w:val="00C47B18"/>
    <w:rsid w:val="00C678A1"/>
    <w:rsid w:val="00C71332"/>
    <w:rsid w:val="00C74FDB"/>
    <w:rsid w:val="00C83A79"/>
    <w:rsid w:val="00C96E8E"/>
    <w:rsid w:val="00CA6113"/>
    <w:rsid w:val="00CC433E"/>
    <w:rsid w:val="00CC47FA"/>
    <w:rsid w:val="00CC5A68"/>
    <w:rsid w:val="00CD22DD"/>
    <w:rsid w:val="00CD323D"/>
    <w:rsid w:val="00CD4862"/>
    <w:rsid w:val="00CD4E48"/>
    <w:rsid w:val="00D50449"/>
    <w:rsid w:val="00D50E92"/>
    <w:rsid w:val="00D5255C"/>
    <w:rsid w:val="00D57084"/>
    <w:rsid w:val="00D61DEC"/>
    <w:rsid w:val="00D62221"/>
    <w:rsid w:val="00D73F7B"/>
    <w:rsid w:val="00D91891"/>
    <w:rsid w:val="00D94B32"/>
    <w:rsid w:val="00D975B8"/>
    <w:rsid w:val="00DD5BAF"/>
    <w:rsid w:val="00DD5E88"/>
    <w:rsid w:val="00DF4945"/>
    <w:rsid w:val="00E0193B"/>
    <w:rsid w:val="00E26827"/>
    <w:rsid w:val="00E42A55"/>
    <w:rsid w:val="00E54015"/>
    <w:rsid w:val="00E747D2"/>
    <w:rsid w:val="00E87AB6"/>
    <w:rsid w:val="00EA1A2E"/>
    <w:rsid w:val="00EB472B"/>
    <w:rsid w:val="00EF77FE"/>
    <w:rsid w:val="00F12332"/>
    <w:rsid w:val="00F204B1"/>
    <w:rsid w:val="00F4649B"/>
    <w:rsid w:val="00F62708"/>
    <w:rsid w:val="00F657D0"/>
    <w:rsid w:val="00FA7CE5"/>
    <w:rsid w:val="00FB0C9A"/>
    <w:rsid w:val="00FC6BE0"/>
    <w:rsid w:val="00FD2AAB"/>
    <w:rsid w:val="00FF1F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8FBBA8"/>
  <w15:docId w15:val="{B67CEC66-41B4-46BC-9290-D7E6095DC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4862"/>
    <w:rPr>
      <w:sz w:val="24"/>
      <w:szCs w:val="24"/>
      <w:lang w:eastAsia="en-US"/>
    </w:rPr>
  </w:style>
  <w:style w:type="paragraph" w:styleId="Nagwek1">
    <w:name w:val="heading 1"/>
    <w:next w:val="Normalny"/>
    <w:link w:val="Nagwek1Znak"/>
    <w:rsid w:val="00500720"/>
    <w:pPr>
      <w:keepNext/>
      <w:keepLines/>
      <w:spacing w:before="240"/>
      <w:outlineLvl w:val="0"/>
    </w:pPr>
    <w:rPr>
      <w:rFonts w:ascii="Calibri Light" w:eastAsia="Calibri Light" w:hAnsi="Calibri Light" w:cs="Calibri Light"/>
      <w:color w:val="2F5496"/>
      <w:sz w:val="32"/>
      <w:szCs w:val="32"/>
      <w:u w:color="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FB0C9A"/>
    <w:rPr>
      <w:rFonts w:ascii="Arial" w:hAnsi="Arial"/>
      <w:color w:val="0070C0"/>
      <w:sz w:val="24"/>
      <w:u w:val="single"/>
    </w:rPr>
  </w:style>
  <w:style w:type="character" w:styleId="Odwoaniedokomentarza">
    <w:name w:val="annotation reference"/>
    <w:basedOn w:val="Domylnaczcionkaakapitu"/>
    <w:uiPriority w:val="99"/>
    <w:semiHidden/>
    <w:unhideWhenUsed/>
    <w:rsid w:val="000007B4"/>
    <w:rPr>
      <w:sz w:val="16"/>
      <w:szCs w:val="16"/>
    </w:r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paragraph" w:styleId="Nagwek">
    <w:name w:val="header"/>
    <w:basedOn w:val="Normalny"/>
    <w:link w:val="NagwekZnak"/>
    <w:uiPriority w:val="99"/>
    <w:unhideWhenUsed/>
    <w:rsid w:val="005D59DD"/>
    <w:pPr>
      <w:tabs>
        <w:tab w:val="center" w:pos="4536"/>
        <w:tab w:val="right" w:pos="9072"/>
      </w:tabs>
    </w:pPr>
  </w:style>
  <w:style w:type="character" w:customStyle="1" w:styleId="NagwekZnak">
    <w:name w:val="Nagłówek Znak"/>
    <w:basedOn w:val="Domylnaczcionkaakapitu"/>
    <w:link w:val="Nagwek"/>
    <w:uiPriority w:val="99"/>
    <w:rsid w:val="005D59DD"/>
    <w:rPr>
      <w:sz w:val="24"/>
      <w:szCs w:val="24"/>
      <w:lang w:val="en-US" w:eastAsia="en-US"/>
    </w:rPr>
  </w:style>
  <w:style w:type="paragraph" w:styleId="Stopka">
    <w:name w:val="footer"/>
    <w:basedOn w:val="Normalny"/>
    <w:link w:val="StopkaZnak"/>
    <w:uiPriority w:val="99"/>
    <w:unhideWhenUsed/>
    <w:rsid w:val="005D59DD"/>
    <w:pPr>
      <w:tabs>
        <w:tab w:val="center" w:pos="4536"/>
        <w:tab w:val="right" w:pos="9072"/>
      </w:tabs>
    </w:pPr>
  </w:style>
  <w:style w:type="character" w:customStyle="1" w:styleId="StopkaZnak">
    <w:name w:val="Stopka Znak"/>
    <w:basedOn w:val="Domylnaczcionkaakapitu"/>
    <w:link w:val="Stopka"/>
    <w:uiPriority w:val="99"/>
    <w:rsid w:val="005D59DD"/>
    <w:rPr>
      <w:sz w:val="24"/>
      <w:szCs w:val="24"/>
      <w:lang w:val="en-US" w:eastAsia="en-US"/>
    </w:rPr>
  </w:style>
  <w:style w:type="paragraph" w:styleId="Akapitzlist">
    <w:name w:val="List Paragraph"/>
    <w:basedOn w:val="Normalny"/>
    <w:qFormat/>
    <w:rsid w:val="00601BBC"/>
    <w:pPr>
      <w:ind w:left="720"/>
      <w:contextualSpacing/>
    </w:pPr>
  </w:style>
  <w:style w:type="paragraph" w:styleId="Tekstprzypisudolnego">
    <w:name w:val="footnote text"/>
    <w:basedOn w:val="Normalny"/>
    <w:link w:val="TekstprzypisudolnegoZnak"/>
    <w:uiPriority w:val="99"/>
    <w:semiHidden/>
    <w:unhideWhenUsed/>
    <w:rsid w:val="0080482E"/>
    <w:rPr>
      <w:sz w:val="20"/>
      <w:szCs w:val="20"/>
    </w:rPr>
  </w:style>
  <w:style w:type="character" w:customStyle="1" w:styleId="TekstprzypisudolnegoZnak">
    <w:name w:val="Tekst przypisu dolnego Znak"/>
    <w:basedOn w:val="Domylnaczcionkaakapitu"/>
    <w:link w:val="Tekstprzypisudolnego"/>
    <w:uiPriority w:val="99"/>
    <w:semiHidden/>
    <w:rsid w:val="0080482E"/>
    <w:rPr>
      <w:lang w:val="en-US" w:eastAsia="en-US"/>
    </w:rPr>
  </w:style>
  <w:style w:type="character" w:styleId="Odwoanieprzypisudolnego">
    <w:name w:val="footnote reference"/>
    <w:basedOn w:val="Domylnaczcionkaakapitu"/>
    <w:uiPriority w:val="99"/>
    <w:semiHidden/>
    <w:unhideWhenUsed/>
    <w:rsid w:val="0080482E"/>
    <w:rPr>
      <w:vertAlign w:val="superscript"/>
    </w:rPr>
  </w:style>
  <w:style w:type="table" w:styleId="Tabela-Siatka">
    <w:name w:val="Table Grid"/>
    <w:basedOn w:val="Standardowy"/>
    <w:uiPriority w:val="39"/>
    <w:rsid w:val="002113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listy2akcent3">
    <w:name w:val="List Table 2 Accent 3"/>
    <w:basedOn w:val="Standardowy"/>
    <w:uiPriority w:val="47"/>
    <w:rsid w:val="00211310"/>
    <w:tblPr>
      <w:tblStyleRowBandSize w:val="1"/>
      <w:tblStyleColBandSize w:val="1"/>
      <w:tblBorders>
        <w:top w:val="single" w:sz="4" w:space="0" w:color="9FE786" w:themeColor="accent3" w:themeTint="99"/>
        <w:bottom w:val="single" w:sz="4" w:space="0" w:color="9FE786" w:themeColor="accent3" w:themeTint="99"/>
        <w:insideH w:val="single" w:sz="4" w:space="0" w:color="9FE78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F7D6" w:themeFill="accent3" w:themeFillTint="33"/>
      </w:tcPr>
    </w:tblStylePr>
    <w:tblStylePr w:type="band1Horz">
      <w:tblPr/>
      <w:tcPr>
        <w:shd w:val="clear" w:color="auto" w:fill="DFF7D6" w:themeFill="accent3" w:themeFillTint="33"/>
      </w:tcPr>
    </w:tblStylePr>
  </w:style>
  <w:style w:type="table" w:styleId="Tabelasiatki6kolorowaakcent3">
    <w:name w:val="Grid Table 6 Colorful Accent 3"/>
    <w:basedOn w:val="Standardowy"/>
    <w:uiPriority w:val="51"/>
    <w:rsid w:val="00211310"/>
    <w:rPr>
      <w:color w:val="44A921" w:themeColor="accent3" w:themeShade="BF"/>
    </w:rPr>
    <w:tblPr>
      <w:tblStyleRowBandSize w:val="1"/>
      <w:tblStyleColBandSize w:val="1"/>
      <w:tblBorders>
        <w:top w:val="single" w:sz="4" w:space="0" w:color="9FE786" w:themeColor="accent3" w:themeTint="99"/>
        <w:left w:val="single" w:sz="4" w:space="0" w:color="9FE786" w:themeColor="accent3" w:themeTint="99"/>
        <w:bottom w:val="single" w:sz="4" w:space="0" w:color="9FE786" w:themeColor="accent3" w:themeTint="99"/>
        <w:right w:val="single" w:sz="4" w:space="0" w:color="9FE786" w:themeColor="accent3" w:themeTint="99"/>
        <w:insideH w:val="single" w:sz="4" w:space="0" w:color="9FE786" w:themeColor="accent3" w:themeTint="99"/>
        <w:insideV w:val="single" w:sz="4" w:space="0" w:color="9FE786" w:themeColor="accent3" w:themeTint="99"/>
      </w:tblBorders>
    </w:tblPr>
    <w:tblStylePr w:type="firstRow">
      <w:rPr>
        <w:b/>
        <w:bCs/>
      </w:rPr>
      <w:tblPr/>
      <w:tcPr>
        <w:tcBorders>
          <w:bottom w:val="single" w:sz="12" w:space="0" w:color="9FE786" w:themeColor="accent3" w:themeTint="99"/>
        </w:tcBorders>
      </w:tcPr>
    </w:tblStylePr>
    <w:tblStylePr w:type="lastRow">
      <w:rPr>
        <w:b/>
        <w:bCs/>
      </w:rPr>
      <w:tblPr/>
      <w:tcPr>
        <w:tcBorders>
          <w:top w:val="double" w:sz="4" w:space="0" w:color="9FE786" w:themeColor="accent3" w:themeTint="99"/>
        </w:tcBorders>
      </w:tcPr>
    </w:tblStylePr>
    <w:tblStylePr w:type="firstCol">
      <w:rPr>
        <w:b/>
        <w:bCs/>
      </w:rPr>
    </w:tblStylePr>
    <w:tblStylePr w:type="lastCol">
      <w:rPr>
        <w:b/>
        <w:bCs/>
      </w:rPr>
    </w:tblStylePr>
    <w:tblStylePr w:type="band1Vert">
      <w:tblPr/>
      <w:tcPr>
        <w:shd w:val="clear" w:color="auto" w:fill="DFF7D6" w:themeFill="accent3" w:themeFillTint="33"/>
      </w:tcPr>
    </w:tblStylePr>
    <w:tblStylePr w:type="band1Horz">
      <w:tblPr/>
      <w:tcPr>
        <w:shd w:val="clear" w:color="auto" w:fill="DFF7D6" w:themeFill="accent3" w:themeFillTint="33"/>
      </w:tcPr>
    </w:tblStylePr>
  </w:style>
  <w:style w:type="table" w:styleId="Tabelasiatki6kolorowaakcent5">
    <w:name w:val="Grid Table 6 Colorful Accent 5"/>
    <w:basedOn w:val="Standardowy"/>
    <w:uiPriority w:val="51"/>
    <w:rsid w:val="00211310"/>
    <w:rPr>
      <w:color w:val="F91E00" w:themeColor="accent5" w:themeShade="BF"/>
    </w:rPr>
    <w:tblPr>
      <w:tblStyleRowBandSize w:val="1"/>
      <w:tblStyleColBandSize w:val="1"/>
      <w:tblBorders>
        <w:top w:val="single" w:sz="4" w:space="0" w:color="FFA194" w:themeColor="accent5" w:themeTint="99"/>
        <w:left w:val="single" w:sz="4" w:space="0" w:color="FFA194" w:themeColor="accent5" w:themeTint="99"/>
        <w:bottom w:val="single" w:sz="4" w:space="0" w:color="FFA194" w:themeColor="accent5" w:themeTint="99"/>
        <w:right w:val="single" w:sz="4" w:space="0" w:color="FFA194" w:themeColor="accent5" w:themeTint="99"/>
        <w:insideH w:val="single" w:sz="4" w:space="0" w:color="FFA194" w:themeColor="accent5" w:themeTint="99"/>
        <w:insideV w:val="single" w:sz="4" w:space="0" w:color="FFA194" w:themeColor="accent5" w:themeTint="99"/>
      </w:tblBorders>
    </w:tblPr>
    <w:tblStylePr w:type="firstRow">
      <w:rPr>
        <w:b/>
        <w:bCs/>
      </w:rPr>
      <w:tblPr/>
      <w:tcPr>
        <w:tcBorders>
          <w:bottom w:val="single" w:sz="12" w:space="0" w:color="FFA194" w:themeColor="accent5" w:themeTint="99"/>
        </w:tcBorders>
      </w:tcPr>
    </w:tblStylePr>
    <w:tblStylePr w:type="lastRow">
      <w:rPr>
        <w:b/>
        <w:bCs/>
      </w:rPr>
      <w:tblPr/>
      <w:tcPr>
        <w:tcBorders>
          <w:top w:val="double" w:sz="4" w:space="0" w:color="FFA194" w:themeColor="accent5" w:themeTint="99"/>
        </w:tcBorders>
      </w:tcPr>
    </w:tblStylePr>
    <w:tblStylePr w:type="firstCol">
      <w:rPr>
        <w:b/>
        <w:bCs/>
      </w:rPr>
    </w:tblStylePr>
    <w:tblStylePr w:type="lastCol">
      <w:rPr>
        <w:b/>
        <w:bCs/>
      </w:rPr>
    </w:tblStylePr>
    <w:tblStylePr w:type="band1Vert">
      <w:tblPr/>
      <w:tcPr>
        <w:shd w:val="clear" w:color="auto" w:fill="FFDFDB" w:themeFill="accent5" w:themeFillTint="33"/>
      </w:tcPr>
    </w:tblStylePr>
    <w:tblStylePr w:type="band1Horz">
      <w:tblPr/>
      <w:tcPr>
        <w:shd w:val="clear" w:color="auto" w:fill="FFDFDB" w:themeFill="accent5" w:themeFillTint="33"/>
      </w:tcPr>
    </w:tblStylePr>
  </w:style>
  <w:style w:type="paragraph" w:styleId="Legenda">
    <w:name w:val="caption"/>
    <w:basedOn w:val="Normalny"/>
    <w:next w:val="Normalny"/>
    <w:uiPriority w:val="35"/>
    <w:unhideWhenUsed/>
    <w:qFormat/>
    <w:rsid w:val="00FF1F59"/>
    <w:pPr>
      <w:spacing w:after="200"/>
    </w:pPr>
    <w:rPr>
      <w:i/>
      <w:iCs/>
      <w:color w:val="5E5E5E" w:themeColor="text2"/>
      <w:sz w:val="18"/>
      <w:szCs w:val="18"/>
    </w:rPr>
  </w:style>
  <w:style w:type="character" w:styleId="Nierozpoznanawzmianka">
    <w:name w:val="Unresolved Mention"/>
    <w:basedOn w:val="Domylnaczcionkaakapitu"/>
    <w:uiPriority w:val="99"/>
    <w:semiHidden/>
    <w:unhideWhenUsed/>
    <w:rsid w:val="00902A72"/>
    <w:rPr>
      <w:color w:val="605E5C"/>
      <w:shd w:val="clear" w:color="auto" w:fill="E1DFDD"/>
    </w:rPr>
  </w:style>
  <w:style w:type="character" w:styleId="UyteHipercze">
    <w:name w:val="FollowedHyperlink"/>
    <w:basedOn w:val="Domylnaczcionkaakapitu"/>
    <w:uiPriority w:val="99"/>
    <w:unhideWhenUsed/>
    <w:qFormat/>
    <w:rsid w:val="00CD4862"/>
    <w:rPr>
      <w:rFonts w:ascii="Arial" w:hAnsi="Arial"/>
      <w:color w:val="00B0F0"/>
      <w:sz w:val="24"/>
      <w:u w:val="single"/>
    </w:rPr>
  </w:style>
  <w:style w:type="table" w:customStyle="1" w:styleId="TableNormal1">
    <w:name w:val="Table Normal1"/>
    <w:rsid w:val="00B35AEF"/>
    <w:tblPr>
      <w:tblInd w:w="0" w:type="dxa"/>
      <w:tblCellMar>
        <w:top w:w="0" w:type="dxa"/>
        <w:left w:w="0" w:type="dxa"/>
        <w:bottom w:w="0" w:type="dxa"/>
        <w:right w:w="0" w:type="dxa"/>
      </w:tblCellMar>
    </w:tblPr>
  </w:style>
  <w:style w:type="paragraph" w:styleId="Tekstkomentarza">
    <w:name w:val="annotation text"/>
    <w:basedOn w:val="Normalny"/>
    <w:link w:val="TekstkomentarzaZnak"/>
    <w:uiPriority w:val="99"/>
    <w:semiHidden/>
    <w:unhideWhenUsed/>
    <w:rsid w:val="000007B4"/>
    <w:rPr>
      <w:sz w:val="20"/>
      <w:szCs w:val="20"/>
    </w:rPr>
  </w:style>
  <w:style w:type="character" w:customStyle="1" w:styleId="TekstkomentarzaZnak">
    <w:name w:val="Tekst komentarza Znak"/>
    <w:basedOn w:val="Domylnaczcionkaakapitu"/>
    <w:link w:val="Tekstkomentarza"/>
    <w:uiPriority w:val="99"/>
    <w:semiHidden/>
    <w:rsid w:val="000007B4"/>
    <w:rPr>
      <w:lang w:eastAsia="en-US"/>
    </w:rPr>
  </w:style>
  <w:style w:type="paragraph" w:styleId="Tematkomentarza">
    <w:name w:val="annotation subject"/>
    <w:basedOn w:val="Tekstkomentarza"/>
    <w:next w:val="Tekstkomentarza"/>
    <w:link w:val="TematkomentarzaZnak"/>
    <w:uiPriority w:val="99"/>
    <w:semiHidden/>
    <w:unhideWhenUsed/>
    <w:rsid w:val="000007B4"/>
    <w:rPr>
      <w:b/>
      <w:bCs/>
    </w:rPr>
  </w:style>
  <w:style w:type="character" w:customStyle="1" w:styleId="TematkomentarzaZnak">
    <w:name w:val="Temat komentarza Znak"/>
    <w:basedOn w:val="TekstkomentarzaZnak"/>
    <w:link w:val="Tematkomentarza"/>
    <w:uiPriority w:val="99"/>
    <w:semiHidden/>
    <w:rsid w:val="000007B4"/>
    <w:rPr>
      <w:b/>
      <w:bCs/>
      <w:lang w:eastAsia="en-US"/>
    </w:rPr>
  </w:style>
  <w:style w:type="character" w:customStyle="1" w:styleId="Nagwek1Znak">
    <w:name w:val="Nagłówek 1 Znak"/>
    <w:basedOn w:val="Domylnaczcionkaakapitu"/>
    <w:link w:val="Nagwek1"/>
    <w:rsid w:val="00500720"/>
    <w:rPr>
      <w:rFonts w:ascii="Calibri Light" w:eastAsia="Calibri Light" w:hAnsi="Calibri Light" w:cs="Calibri Light"/>
      <w:color w:val="2F5496"/>
      <w:sz w:val="32"/>
      <w:szCs w:val="32"/>
      <w:u w:color="2F5496"/>
    </w:rPr>
  </w:style>
  <w:style w:type="character" w:styleId="Uwydatnienie">
    <w:name w:val="Emphasis"/>
    <w:basedOn w:val="Domylnaczcionkaakapitu"/>
    <w:uiPriority w:val="20"/>
    <w:qFormat/>
    <w:rsid w:val="00051D64"/>
    <w:rPr>
      <w:i/>
      <w:iCs/>
    </w:rPr>
  </w:style>
  <w:style w:type="paragraph" w:styleId="NormalnyWeb">
    <w:name w:val="Normal (Web)"/>
    <w:basedOn w:val="Normalny"/>
    <w:uiPriority w:val="99"/>
    <w:semiHidden/>
    <w:unhideWhenUsed/>
    <w:rsid w:val="00DD5BA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pl-PL"/>
    </w:rPr>
  </w:style>
  <w:style w:type="character" w:customStyle="1" w:styleId="normaltextrun">
    <w:name w:val="normaltextrun"/>
    <w:basedOn w:val="Domylnaczcionkaakapitu"/>
    <w:rsid w:val="00DD5BAF"/>
  </w:style>
  <w:style w:type="paragraph" w:customStyle="1" w:styleId="paragraph">
    <w:name w:val="paragraph"/>
    <w:basedOn w:val="Normalny"/>
    <w:rsid w:val="00DD5BA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pl-PL"/>
    </w:rPr>
  </w:style>
  <w:style w:type="character" w:customStyle="1" w:styleId="eop">
    <w:name w:val="eop"/>
    <w:basedOn w:val="Domylnaczcionkaakapitu"/>
    <w:rsid w:val="00DD5B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784716">
      <w:bodyDiv w:val="1"/>
      <w:marLeft w:val="0"/>
      <w:marRight w:val="0"/>
      <w:marTop w:val="0"/>
      <w:marBottom w:val="0"/>
      <w:divBdr>
        <w:top w:val="none" w:sz="0" w:space="0" w:color="auto"/>
        <w:left w:val="none" w:sz="0" w:space="0" w:color="auto"/>
        <w:bottom w:val="none" w:sz="0" w:space="0" w:color="auto"/>
        <w:right w:val="none" w:sz="0" w:space="0" w:color="auto"/>
      </w:divBdr>
    </w:div>
    <w:div w:id="355235623">
      <w:bodyDiv w:val="1"/>
      <w:marLeft w:val="0"/>
      <w:marRight w:val="0"/>
      <w:marTop w:val="0"/>
      <w:marBottom w:val="0"/>
      <w:divBdr>
        <w:top w:val="none" w:sz="0" w:space="0" w:color="auto"/>
        <w:left w:val="none" w:sz="0" w:space="0" w:color="auto"/>
        <w:bottom w:val="none" w:sz="0" w:space="0" w:color="auto"/>
        <w:right w:val="none" w:sz="0" w:space="0" w:color="auto"/>
      </w:divBdr>
    </w:div>
    <w:div w:id="483863338">
      <w:bodyDiv w:val="1"/>
      <w:marLeft w:val="0"/>
      <w:marRight w:val="0"/>
      <w:marTop w:val="0"/>
      <w:marBottom w:val="0"/>
      <w:divBdr>
        <w:top w:val="none" w:sz="0" w:space="0" w:color="auto"/>
        <w:left w:val="none" w:sz="0" w:space="0" w:color="auto"/>
        <w:bottom w:val="none" w:sz="0" w:space="0" w:color="auto"/>
        <w:right w:val="none" w:sz="0" w:space="0" w:color="auto"/>
      </w:divBdr>
    </w:div>
    <w:div w:id="563567215">
      <w:bodyDiv w:val="1"/>
      <w:marLeft w:val="0"/>
      <w:marRight w:val="0"/>
      <w:marTop w:val="0"/>
      <w:marBottom w:val="0"/>
      <w:divBdr>
        <w:top w:val="none" w:sz="0" w:space="0" w:color="auto"/>
        <w:left w:val="none" w:sz="0" w:space="0" w:color="auto"/>
        <w:bottom w:val="none" w:sz="0" w:space="0" w:color="auto"/>
        <w:right w:val="none" w:sz="0" w:space="0" w:color="auto"/>
      </w:divBdr>
    </w:div>
    <w:div w:id="932588627">
      <w:bodyDiv w:val="1"/>
      <w:marLeft w:val="0"/>
      <w:marRight w:val="0"/>
      <w:marTop w:val="0"/>
      <w:marBottom w:val="0"/>
      <w:divBdr>
        <w:top w:val="none" w:sz="0" w:space="0" w:color="auto"/>
        <w:left w:val="none" w:sz="0" w:space="0" w:color="auto"/>
        <w:bottom w:val="none" w:sz="0" w:space="0" w:color="auto"/>
        <w:right w:val="none" w:sz="0" w:space="0" w:color="auto"/>
      </w:divBdr>
    </w:div>
    <w:div w:id="1085688477">
      <w:bodyDiv w:val="1"/>
      <w:marLeft w:val="0"/>
      <w:marRight w:val="0"/>
      <w:marTop w:val="0"/>
      <w:marBottom w:val="0"/>
      <w:divBdr>
        <w:top w:val="none" w:sz="0" w:space="0" w:color="auto"/>
        <w:left w:val="none" w:sz="0" w:space="0" w:color="auto"/>
        <w:bottom w:val="none" w:sz="0" w:space="0" w:color="auto"/>
        <w:right w:val="none" w:sz="0" w:space="0" w:color="auto"/>
      </w:divBdr>
    </w:div>
    <w:div w:id="1123694719">
      <w:bodyDiv w:val="1"/>
      <w:marLeft w:val="0"/>
      <w:marRight w:val="0"/>
      <w:marTop w:val="0"/>
      <w:marBottom w:val="0"/>
      <w:divBdr>
        <w:top w:val="none" w:sz="0" w:space="0" w:color="auto"/>
        <w:left w:val="none" w:sz="0" w:space="0" w:color="auto"/>
        <w:bottom w:val="none" w:sz="0" w:space="0" w:color="auto"/>
        <w:right w:val="none" w:sz="0" w:space="0" w:color="auto"/>
      </w:divBdr>
    </w:div>
    <w:div w:id="1139768217">
      <w:bodyDiv w:val="1"/>
      <w:marLeft w:val="0"/>
      <w:marRight w:val="0"/>
      <w:marTop w:val="0"/>
      <w:marBottom w:val="0"/>
      <w:divBdr>
        <w:top w:val="none" w:sz="0" w:space="0" w:color="auto"/>
        <w:left w:val="none" w:sz="0" w:space="0" w:color="auto"/>
        <w:bottom w:val="none" w:sz="0" w:space="0" w:color="auto"/>
        <w:right w:val="none" w:sz="0" w:space="0" w:color="auto"/>
      </w:divBdr>
      <w:divsChild>
        <w:div w:id="373310961">
          <w:marLeft w:val="547"/>
          <w:marRight w:val="0"/>
          <w:marTop w:val="0"/>
          <w:marBottom w:val="0"/>
          <w:divBdr>
            <w:top w:val="none" w:sz="0" w:space="0" w:color="auto"/>
            <w:left w:val="none" w:sz="0" w:space="0" w:color="auto"/>
            <w:bottom w:val="none" w:sz="0" w:space="0" w:color="auto"/>
            <w:right w:val="none" w:sz="0" w:space="0" w:color="auto"/>
          </w:divBdr>
        </w:div>
      </w:divsChild>
    </w:div>
    <w:div w:id="1174877821">
      <w:bodyDiv w:val="1"/>
      <w:marLeft w:val="0"/>
      <w:marRight w:val="0"/>
      <w:marTop w:val="0"/>
      <w:marBottom w:val="0"/>
      <w:divBdr>
        <w:top w:val="none" w:sz="0" w:space="0" w:color="auto"/>
        <w:left w:val="none" w:sz="0" w:space="0" w:color="auto"/>
        <w:bottom w:val="none" w:sz="0" w:space="0" w:color="auto"/>
        <w:right w:val="none" w:sz="0" w:space="0" w:color="auto"/>
      </w:divBdr>
    </w:div>
    <w:div w:id="1303384719">
      <w:bodyDiv w:val="1"/>
      <w:marLeft w:val="0"/>
      <w:marRight w:val="0"/>
      <w:marTop w:val="0"/>
      <w:marBottom w:val="0"/>
      <w:divBdr>
        <w:top w:val="none" w:sz="0" w:space="0" w:color="auto"/>
        <w:left w:val="none" w:sz="0" w:space="0" w:color="auto"/>
        <w:bottom w:val="none" w:sz="0" w:space="0" w:color="auto"/>
        <w:right w:val="none" w:sz="0" w:space="0" w:color="auto"/>
      </w:divBdr>
    </w:div>
    <w:div w:id="1343779758">
      <w:bodyDiv w:val="1"/>
      <w:marLeft w:val="0"/>
      <w:marRight w:val="0"/>
      <w:marTop w:val="0"/>
      <w:marBottom w:val="0"/>
      <w:divBdr>
        <w:top w:val="none" w:sz="0" w:space="0" w:color="auto"/>
        <w:left w:val="none" w:sz="0" w:space="0" w:color="auto"/>
        <w:bottom w:val="none" w:sz="0" w:space="0" w:color="auto"/>
        <w:right w:val="none" w:sz="0" w:space="0" w:color="auto"/>
      </w:divBdr>
    </w:div>
    <w:div w:id="1395591160">
      <w:bodyDiv w:val="1"/>
      <w:marLeft w:val="0"/>
      <w:marRight w:val="0"/>
      <w:marTop w:val="0"/>
      <w:marBottom w:val="0"/>
      <w:divBdr>
        <w:top w:val="none" w:sz="0" w:space="0" w:color="auto"/>
        <w:left w:val="none" w:sz="0" w:space="0" w:color="auto"/>
        <w:bottom w:val="none" w:sz="0" w:space="0" w:color="auto"/>
        <w:right w:val="none" w:sz="0" w:space="0" w:color="auto"/>
      </w:divBdr>
    </w:div>
    <w:div w:id="1502623566">
      <w:bodyDiv w:val="1"/>
      <w:marLeft w:val="0"/>
      <w:marRight w:val="0"/>
      <w:marTop w:val="0"/>
      <w:marBottom w:val="0"/>
      <w:divBdr>
        <w:top w:val="none" w:sz="0" w:space="0" w:color="auto"/>
        <w:left w:val="none" w:sz="0" w:space="0" w:color="auto"/>
        <w:bottom w:val="none" w:sz="0" w:space="0" w:color="auto"/>
        <w:right w:val="none" w:sz="0" w:space="0" w:color="auto"/>
      </w:divBdr>
    </w:div>
    <w:div w:id="17314186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ads.google.com/intl/pl" TargetMode="External"/><Relationship Id="rId18" Type="http://schemas.openxmlformats.org/officeDocument/2006/relationships/hyperlink" Target="http://www.alibaba.com/"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ebay.com/" TargetMode="External"/><Relationship Id="rId7" Type="http://schemas.openxmlformats.org/officeDocument/2006/relationships/endnotes" Target="endnotes.xml"/><Relationship Id="rId12" Type="http://schemas.openxmlformats.org/officeDocument/2006/relationships/hyperlink" Target="http://www.flipsnack.com" TargetMode="External"/><Relationship Id="rId17" Type="http://schemas.openxmlformats.org/officeDocument/2006/relationships/hyperlink" Target="http://www.merxu.com/" TargetMode="External"/><Relationship Id="rId25" Type="http://schemas.openxmlformats.org/officeDocument/2006/relationships/hyperlink" Target="https://www.paih.gov.pl/moj_biznes_za_granica" TargetMode="External"/><Relationship Id="rId2" Type="http://schemas.openxmlformats.org/officeDocument/2006/relationships/numbering" Target="numbering.xml"/><Relationship Id="rId16" Type="http://schemas.openxmlformats.org/officeDocument/2006/relationships/hyperlink" Target="http://www.shoper.pl/" TargetMode="External"/><Relationship Id="rId20" Type="http://schemas.openxmlformats.org/officeDocument/2006/relationships/hyperlink" Target="http://www.amazon.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ordwall.net/pl/resource/32045261" TargetMode="External"/><Relationship Id="rId24" Type="http://schemas.openxmlformats.org/officeDocument/2006/relationships/hyperlink" Target="https://www.youtube.com/watch?v=UdyWqVeWiew&amp;t=8s&amp;ab_channel=InPost%E2%80%93Paczkomaty%2CKurier" TargetMode="External"/><Relationship Id="rId5" Type="http://schemas.openxmlformats.org/officeDocument/2006/relationships/webSettings" Target="webSettings.xml"/><Relationship Id="rId15" Type="http://schemas.openxmlformats.org/officeDocument/2006/relationships/hyperlink" Target="http://www.idosell.com/" TargetMode="External"/><Relationship Id="rId23" Type="http://schemas.openxmlformats.org/officeDocument/2006/relationships/hyperlink" Target="https://www.youtube.com/watch?v=UdyWqVeWiew&amp;t=8s&amp;ab_channel=InPost%E2%80%93Paczkomaty%2CKurier" TargetMode="External"/><Relationship Id="rId28" Type="http://schemas.openxmlformats.org/officeDocument/2006/relationships/fontTable" Target="fontTable.xml"/><Relationship Id="rId10" Type="http://schemas.openxmlformats.org/officeDocument/2006/relationships/hyperlink" Target="https://wordwall.net/pl/resource/32047004" TargetMode="External"/><Relationship Id="rId19" Type="http://schemas.openxmlformats.org/officeDocument/2006/relationships/hyperlink" Target="http://www.globalsources.com/" TargetMode="External"/><Relationship Id="rId4" Type="http://schemas.openxmlformats.org/officeDocument/2006/relationships/settings" Target="settings.xml"/><Relationship Id="rId9" Type="http://schemas.openxmlformats.org/officeDocument/2006/relationships/hyperlink" Target="https://wordwall.net/pl/resource/32045891" TargetMode="External"/><Relationship Id="rId14" Type="http://schemas.openxmlformats.org/officeDocument/2006/relationships/hyperlink" Target="http://www.shopify.com/" TargetMode="External"/><Relationship Id="rId22" Type="http://schemas.openxmlformats.org/officeDocument/2006/relationships/hyperlink" Target="http://www.aliexpress.com/"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40587-D4C2-4DFB-8082-F420C33F2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1654</Words>
  <Characters>9929</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11560</CharactersWithSpaces>
  <SharedDoc>false</SharedDoc>
  <HLinks>
    <vt:vector size="216" baseType="variant">
      <vt:variant>
        <vt:i4>2162815</vt:i4>
      </vt:variant>
      <vt:variant>
        <vt:i4>105</vt:i4>
      </vt:variant>
      <vt:variant>
        <vt:i4>0</vt:i4>
      </vt:variant>
      <vt:variant>
        <vt:i4>5</vt:i4>
      </vt:variant>
      <vt:variant>
        <vt:lpwstr>http://hdr.undp.org/en/content/human-development-index-hdi</vt:lpwstr>
      </vt:variant>
      <vt:variant>
        <vt:lpwstr/>
      </vt:variant>
      <vt:variant>
        <vt:i4>1638410</vt:i4>
      </vt:variant>
      <vt:variant>
        <vt:i4>102</vt:i4>
      </vt:variant>
      <vt:variant>
        <vt:i4>0</vt:i4>
      </vt:variant>
      <vt:variant>
        <vt:i4>5</vt:i4>
      </vt:variant>
      <vt:variant>
        <vt:lpwstr>https://freedomhouse.org/</vt:lpwstr>
      </vt:variant>
      <vt:variant>
        <vt:lpwstr/>
      </vt:variant>
      <vt:variant>
        <vt:i4>4784156</vt:i4>
      </vt:variant>
      <vt:variant>
        <vt:i4>99</vt:i4>
      </vt:variant>
      <vt:variant>
        <vt:i4>0</vt:i4>
      </vt:variant>
      <vt:variant>
        <vt:i4>5</vt:i4>
      </vt:variant>
      <vt:variant>
        <vt:lpwstr>https://tradecompetitivenessmap.intracen.org/</vt:lpwstr>
      </vt:variant>
      <vt:variant>
        <vt:lpwstr/>
      </vt:variant>
      <vt:variant>
        <vt:i4>7995452</vt:i4>
      </vt:variant>
      <vt:variant>
        <vt:i4>96</vt:i4>
      </vt:variant>
      <vt:variant>
        <vt:i4>0</vt:i4>
      </vt:variant>
      <vt:variant>
        <vt:i4>5</vt:i4>
      </vt:variant>
      <vt:variant>
        <vt:lpwstr>https://globaledge.msu.edu/</vt:lpwstr>
      </vt:variant>
      <vt:variant>
        <vt:lpwstr/>
      </vt:variant>
      <vt:variant>
        <vt:i4>4587549</vt:i4>
      </vt:variant>
      <vt:variant>
        <vt:i4>93</vt:i4>
      </vt:variant>
      <vt:variant>
        <vt:i4>0</vt:i4>
      </vt:variant>
      <vt:variant>
        <vt:i4>5</vt:i4>
      </vt:variant>
      <vt:variant>
        <vt:lpwstr>https://www.heritage.org/index/?version=1212</vt:lpwstr>
      </vt:variant>
      <vt:variant>
        <vt:lpwstr/>
      </vt:variant>
      <vt:variant>
        <vt:i4>5177409</vt:i4>
      </vt:variant>
      <vt:variant>
        <vt:i4>90</vt:i4>
      </vt:variant>
      <vt:variant>
        <vt:i4>0</vt:i4>
      </vt:variant>
      <vt:variant>
        <vt:i4>5</vt:i4>
      </vt:variant>
      <vt:variant>
        <vt:lpwstr>http://www.coursera.org/</vt:lpwstr>
      </vt:variant>
      <vt:variant>
        <vt:lpwstr/>
      </vt:variant>
      <vt:variant>
        <vt:i4>4849688</vt:i4>
      </vt:variant>
      <vt:variant>
        <vt:i4>87</vt:i4>
      </vt:variant>
      <vt:variant>
        <vt:i4>0</vt:i4>
      </vt:variant>
      <vt:variant>
        <vt:i4>5</vt:i4>
      </vt:variant>
      <vt:variant>
        <vt:lpwstr>https://www.parp.gov.pl/component/site/site/kursy-online</vt:lpwstr>
      </vt:variant>
      <vt:variant>
        <vt:lpwstr/>
      </vt:variant>
      <vt:variant>
        <vt:i4>1376326</vt:i4>
      </vt:variant>
      <vt:variant>
        <vt:i4>84</vt:i4>
      </vt:variant>
      <vt:variant>
        <vt:i4>0</vt:i4>
      </vt:variant>
      <vt:variant>
        <vt:i4>5</vt:i4>
      </vt:variant>
      <vt:variant>
        <vt:lpwstr>https://www.facebook.com/watch/?v=146872420789783</vt:lpwstr>
      </vt:variant>
      <vt:variant>
        <vt:lpwstr/>
      </vt:variant>
      <vt:variant>
        <vt:i4>1966154</vt:i4>
      </vt:variant>
      <vt:variant>
        <vt:i4>81</vt:i4>
      </vt:variant>
      <vt:variant>
        <vt:i4>0</vt:i4>
      </vt:variant>
      <vt:variant>
        <vt:i4>5</vt:i4>
      </vt:variant>
      <vt:variant>
        <vt:lpwstr>https://www.facebook.com/watch/?v=408843353983759</vt:lpwstr>
      </vt:variant>
      <vt:variant>
        <vt:lpwstr/>
      </vt:variant>
      <vt:variant>
        <vt:i4>7929949</vt:i4>
      </vt:variant>
      <vt:variant>
        <vt:i4>78</vt:i4>
      </vt:variant>
      <vt:variant>
        <vt:i4>0</vt:i4>
      </vt:variant>
      <vt:variant>
        <vt:i4>5</vt:i4>
      </vt:variant>
      <vt:variant>
        <vt:lpwstr>https://publikacje.paih.gov.pl/Wiarygodnosc_Kontrahenta/</vt:lpwstr>
      </vt:variant>
      <vt:variant>
        <vt:lpwstr/>
      </vt:variant>
      <vt:variant>
        <vt:i4>2949229</vt:i4>
      </vt:variant>
      <vt:variant>
        <vt:i4>75</vt:i4>
      </vt:variant>
      <vt:variant>
        <vt:i4>0</vt:i4>
      </vt:variant>
      <vt:variant>
        <vt:i4>5</vt:i4>
      </vt:variant>
      <vt:variant>
        <vt:lpwstr>https://www.parp.gov.pl/attachments/article/55959/Modele biznesowe.pdf</vt:lpwstr>
      </vt:variant>
      <vt:variant>
        <vt:lpwstr/>
      </vt:variant>
      <vt:variant>
        <vt:i4>3014744</vt:i4>
      </vt:variant>
      <vt:variant>
        <vt:i4>72</vt:i4>
      </vt:variant>
      <vt:variant>
        <vt:i4>0</vt:i4>
      </vt:variant>
      <vt:variant>
        <vt:i4>5</vt:i4>
      </vt:variant>
      <vt:variant>
        <vt:lpwstr>https://www.paih.gov.pl/files/?id_plik=42265</vt:lpwstr>
      </vt:variant>
      <vt:variant>
        <vt:lpwstr/>
      </vt:variant>
      <vt:variant>
        <vt:i4>5636177</vt:i4>
      </vt:variant>
      <vt:variant>
        <vt:i4>69</vt:i4>
      </vt:variant>
      <vt:variant>
        <vt:i4>0</vt:i4>
      </vt:variant>
      <vt:variant>
        <vt:i4>5</vt:i4>
      </vt:variant>
      <vt:variant>
        <vt:lpwstr>https://wspieramyeksport.pl/api/public/files/790/Pierwsze_kroki_w_eksporcie_1.pdf</vt:lpwstr>
      </vt:variant>
      <vt:variant>
        <vt:lpwstr/>
      </vt:variant>
      <vt:variant>
        <vt:i4>7733291</vt:i4>
      </vt:variant>
      <vt:variant>
        <vt:i4>66</vt:i4>
      </vt:variant>
      <vt:variant>
        <vt:i4>0</vt:i4>
      </vt:variant>
      <vt:variant>
        <vt:i4>5</vt:i4>
      </vt:variant>
      <vt:variant>
        <vt:lpwstr>https://www.parp.gov.pl/storage/publications/pdf/przygotowanie do eksportu.pdf</vt:lpwstr>
      </vt:variant>
      <vt:variant>
        <vt:lpwstr/>
      </vt:variant>
      <vt:variant>
        <vt:i4>2031641</vt:i4>
      </vt:variant>
      <vt:variant>
        <vt:i4>63</vt:i4>
      </vt:variant>
      <vt:variant>
        <vt:i4>0</vt:i4>
      </vt:variant>
      <vt:variant>
        <vt:i4>5</vt:i4>
      </vt:variant>
      <vt:variant>
        <vt:lpwstr>http://www.eaeunion.org/?lang=en</vt:lpwstr>
      </vt:variant>
      <vt:variant>
        <vt:lpwstr>about</vt:lpwstr>
      </vt:variant>
      <vt:variant>
        <vt:i4>7733366</vt:i4>
      </vt:variant>
      <vt:variant>
        <vt:i4>60</vt:i4>
      </vt:variant>
      <vt:variant>
        <vt:i4>0</vt:i4>
      </vt:variant>
      <vt:variant>
        <vt:i4>5</vt:i4>
      </vt:variant>
      <vt:variant>
        <vt:lpwstr>https://www.cubein.eu/home/</vt:lpwstr>
      </vt:variant>
      <vt:variant>
        <vt:lpwstr/>
      </vt:variant>
      <vt:variant>
        <vt:i4>4849671</vt:i4>
      </vt:variant>
      <vt:variant>
        <vt:i4>57</vt:i4>
      </vt:variant>
      <vt:variant>
        <vt:i4>0</vt:i4>
      </vt:variant>
      <vt:variant>
        <vt:i4>5</vt:i4>
      </vt:variant>
      <vt:variant>
        <vt:lpwstr>http://www.trade.gov/</vt:lpwstr>
      </vt:variant>
      <vt:variant>
        <vt:lpwstr/>
      </vt:variant>
      <vt:variant>
        <vt:i4>131146</vt:i4>
      </vt:variant>
      <vt:variant>
        <vt:i4>54</vt:i4>
      </vt:variant>
      <vt:variant>
        <vt:i4>0</vt:i4>
      </vt:variant>
      <vt:variant>
        <vt:i4>5</vt:i4>
      </vt:variant>
      <vt:variant>
        <vt:lpwstr>https://trade.ec.europa.eu/access-to- markets/en/content/welcome-access2markets-market-access-database-users</vt:lpwstr>
      </vt:variant>
      <vt:variant>
        <vt:lpwstr/>
      </vt:variant>
      <vt:variant>
        <vt:i4>196673</vt:i4>
      </vt:variant>
      <vt:variant>
        <vt:i4>51</vt:i4>
      </vt:variant>
      <vt:variant>
        <vt:i4>0</vt:i4>
      </vt:variant>
      <vt:variant>
        <vt:i4>5</vt:i4>
      </vt:variant>
      <vt:variant>
        <vt:lpwstr>https://ec.europa.eu/growth/smes</vt:lpwstr>
      </vt:variant>
      <vt:variant>
        <vt:lpwstr/>
      </vt:variant>
      <vt:variant>
        <vt:i4>4915216</vt:i4>
      </vt:variant>
      <vt:variant>
        <vt:i4>48</vt:i4>
      </vt:variant>
      <vt:variant>
        <vt:i4>0</vt:i4>
      </vt:variant>
      <vt:variant>
        <vt:i4>5</vt:i4>
      </vt:variant>
      <vt:variant>
        <vt:lpwstr>http://isap.sejm.gov.pl/</vt:lpwstr>
      </vt:variant>
      <vt:variant>
        <vt:lpwstr/>
      </vt:variant>
      <vt:variant>
        <vt:i4>4784139</vt:i4>
      </vt:variant>
      <vt:variant>
        <vt:i4>45</vt:i4>
      </vt:variant>
      <vt:variant>
        <vt:i4>0</vt:i4>
      </vt:variant>
      <vt:variant>
        <vt:i4>5</vt:i4>
      </vt:variant>
      <vt:variant>
        <vt:lpwstr>https://traktaty.msz.gov.pl/</vt:lpwstr>
      </vt:variant>
      <vt:variant>
        <vt:lpwstr/>
      </vt:variant>
      <vt:variant>
        <vt:i4>5570654</vt:i4>
      </vt:variant>
      <vt:variant>
        <vt:i4>42</vt:i4>
      </vt:variant>
      <vt:variant>
        <vt:i4>0</vt:i4>
      </vt:variant>
      <vt:variant>
        <vt:i4>5</vt:i4>
      </vt:variant>
      <vt:variant>
        <vt:lpwstr>https://eur-lex.europa.eu/oj/direct-access.html?locale=pl</vt:lpwstr>
      </vt:variant>
      <vt:variant>
        <vt:lpwstr/>
      </vt:variant>
      <vt:variant>
        <vt:i4>3801128</vt:i4>
      </vt:variant>
      <vt:variant>
        <vt:i4>39</vt:i4>
      </vt:variant>
      <vt:variant>
        <vt:i4>0</vt:i4>
      </vt:variant>
      <vt:variant>
        <vt:i4>5</vt:i4>
      </vt:variant>
      <vt:variant>
        <vt:lpwstr>https://www.consilium.europa.eu/pl/documents-publications/treaties-agreements/</vt:lpwstr>
      </vt:variant>
      <vt:variant>
        <vt:lpwstr/>
      </vt:variant>
      <vt:variant>
        <vt:i4>7864365</vt:i4>
      </vt:variant>
      <vt:variant>
        <vt:i4>36</vt:i4>
      </vt:variant>
      <vt:variant>
        <vt:i4>0</vt:i4>
      </vt:variant>
      <vt:variant>
        <vt:i4>5</vt:i4>
      </vt:variant>
      <vt:variant>
        <vt:lpwstr>https://www.brexit.gov.pl/</vt:lpwstr>
      </vt:variant>
      <vt:variant>
        <vt:lpwstr/>
      </vt:variant>
      <vt:variant>
        <vt:i4>6422652</vt:i4>
      </vt:variant>
      <vt:variant>
        <vt:i4>33</vt:i4>
      </vt:variant>
      <vt:variant>
        <vt:i4>0</vt:i4>
      </vt:variant>
      <vt:variant>
        <vt:i4>5</vt:i4>
      </vt:variant>
      <vt:variant>
        <vt:lpwstr>https://www.ebrd.com/work-with-us/procurement/notices.html?1=1&amp;filterContract=Project%20goods,%20works%20and%20services</vt:lpwstr>
      </vt:variant>
      <vt:variant>
        <vt:lpwstr/>
      </vt:variant>
      <vt:variant>
        <vt:i4>5570655</vt:i4>
      </vt:variant>
      <vt:variant>
        <vt:i4>30</vt:i4>
      </vt:variant>
      <vt:variant>
        <vt:i4>0</vt:i4>
      </vt:variant>
      <vt:variant>
        <vt:i4>5</vt:i4>
      </vt:variant>
      <vt:variant>
        <vt:lpwstr>https://kig.pl/uslugi/wspolpraca-miedzynarodowa/</vt:lpwstr>
      </vt:variant>
      <vt:variant>
        <vt:lpwstr/>
      </vt:variant>
      <vt:variant>
        <vt:i4>3801128</vt:i4>
      </vt:variant>
      <vt:variant>
        <vt:i4>27</vt:i4>
      </vt:variant>
      <vt:variant>
        <vt:i4>0</vt:i4>
      </vt:variant>
      <vt:variant>
        <vt:i4>5</vt:i4>
      </vt:variant>
      <vt:variant>
        <vt:lpwstr>https://www.consilium.europa.eu/pl/documents-publications/treaties-agreements/</vt:lpwstr>
      </vt:variant>
      <vt:variant>
        <vt:lpwstr/>
      </vt:variant>
      <vt:variant>
        <vt:i4>6488105</vt:i4>
      </vt:variant>
      <vt:variant>
        <vt:i4>24</vt:i4>
      </vt:variant>
      <vt:variant>
        <vt:i4>0</vt:i4>
      </vt:variant>
      <vt:variant>
        <vt:i4>5</vt:i4>
      </vt:variant>
      <vt:variant>
        <vt:lpwstr>https://www.podatki.gov.pl/podatkowa-wspolpraca-miedzynarodowa/</vt:lpwstr>
      </vt:variant>
      <vt:variant>
        <vt:lpwstr/>
      </vt:variant>
      <vt:variant>
        <vt:i4>6160396</vt:i4>
      </vt:variant>
      <vt:variant>
        <vt:i4>21</vt:i4>
      </vt:variant>
      <vt:variant>
        <vt:i4>0</vt:i4>
      </vt:variant>
      <vt:variant>
        <vt:i4>5</vt:i4>
      </vt:variant>
      <vt:variant>
        <vt:lpwstr>https://www.bgk.pl/duze-przedsiebiorstwa/eksport-i-ekspansja-zagraniczna/</vt:lpwstr>
      </vt:variant>
      <vt:variant>
        <vt:lpwstr/>
      </vt:variant>
      <vt:variant>
        <vt:i4>4849669</vt:i4>
      </vt:variant>
      <vt:variant>
        <vt:i4>18</vt:i4>
      </vt:variant>
      <vt:variant>
        <vt:i4>0</vt:i4>
      </vt:variant>
      <vt:variant>
        <vt:i4>5</vt:i4>
      </vt:variant>
      <vt:variant>
        <vt:lpwstr>https://www.gov.pl/web/dyplomacja/informator-ekonomiczny</vt:lpwstr>
      </vt:variant>
      <vt:variant>
        <vt:lpwstr/>
      </vt:variant>
      <vt:variant>
        <vt:i4>2949246</vt:i4>
      </vt:variant>
      <vt:variant>
        <vt:i4>15</vt:i4>
      </vt:variant>
      <vt:variant>
        <vt:i4>0</vt:i4>
      </vt:variant>
      <vt:variant>
        <vt:i4>5</vt:i4>
      </vt:variant>
      <vt:variant>
        <vt:lpwstr>https://www.trade.gov.pl/pl</vt:lpwstr>
      </vt:variant>
      <vt:variant>
        <vt:lpwstr/>
      </vt:variant>
      <vt:variant>
        <vt:i4>7995432</vt:i4>
      </vt:variant>
      <vt:variant>
        <vt:i4>12</vt:i4>
      </vt:variant>
      <vt:variant>
        <vt:i4>0</vt:i4>
      </vt:variant>
      <vt:variant>
        <vt:i4>5</vt:i4>
      </vt:variant>
      <vt:variant>
        <vt:lpwstr>http://www.wspieramyeksport.pl/</vt:lpwstr>
      </vt:variant>
      <vt:variant>
        <vt:lpwstr/>
      </vt:variant>
      <vt:variant>
        <vt:i4>6422570</vt:i4>
      </vt:variant>
      <vt:variant>
        <vt:i4>9</vt:i4>
      </vt:variant>
      <vt:variant>
        <vt:i4>0</vt:i4>
      </vt:variant>
      <vt:variant>
        <vt:i4>5</vt:i4>
      </vt:variant>
      <vt:variant>
        <vt:lpwstr>https://www.paih.gov.pl/pmt</vt:lpwstr>
      </vt:variant>
      <vt:variant>
        <vt:lpwstr/>
      </vt:variant>
      <vt:variant>
        <vt:i4>3342387</vt:i4>
      </vt:variant>
      <vt:variant>
        <vt:i4>6</vt:i4>
      </vt:variant>
      <vt:variant>
        <vt:i4>0</vt:i4>
      </vt:variant>
      <vt:variant>
        <vt:i4>5</vt:i4>
      </vt:variant>
      <vt:variant>
        <vt:lpwstr>https://www.een.org.pl/</vt:lpwstr>
      </vt:variant>
      <vt:variant>
        <vt:lpwstr/>
      </vt:variant>
      <vt:variant>
        <vt:i4>327735</vt:i4>
      </vt:variant>
      <vt:variant>
        <vt:i4>3</vt:i4>
      </vt:variant>
      <vt:variant>
        <vt:i4>0</vt:i4>
      </vt:variant>
      <vt:variant>
        <vt:i4>5</vt:i4>
      </vt:variant>
      <vt:variant>
        <vt:lpwstr>https://marketfinder.thinkwithgoogle.com/intl/pl_pl/</vt:lpwstr>
      </vt:variant>
      <vt:variant>
        <vt:lpwstr/>
      </vt:variant>
      <vt:variant>
        <vt:i4>2818155</vt:i4>
      </vt:variant>
      <vt:variant>
        <vt:i4>0</vt:i4>
      </vt:variant>
      <vt:variant>
        <vt:i4>0</vt:i4>
      </vt:variant>
      <vt:variant>
        <vt:i4>5</vt:i4>
      </vt:variant>
      <vt:variant>
        <vt:lpwstr>https://publikacje.paih.gov.pl/ocena_potencjalu_eksportowego/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Sulowska</dc:creator>
  <cp:keywords/>
  <cp:lastModifiedBy>Adam Kułanowski</cp:lastModifiedBy>
  <cp:revision>12</cp:revision>
  <dcterms:created xsi:type="dcterms:W3CDTF">2024-01-24T07:07:00Z</dcterms:created>
  <dcterms:modified xsi:type="dcterms:W3CDTF">2024-01-25T12:58:00Z</dcterms:modified>
</cp:coreProperties>
</file>