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5EFADE" w14:textId="77777777" w:rsidR="005B0942" w:rsidRDefault="005B0942" w:rsidP="00067FBE">
      <w:pPr>
        <w:jc w:val="center"/>
        <w:rPr>
          <w:b/>
          <w:bCs/>
          <w:sz w:val="20"/>
          <w:szCs w:val="20"/>
        </w:rPr>
      </w:pPr>
    </w:p>
    <w:p w14:paraId="64842F50" w14:textId="3E17F18B" w:rsidR="000914B8" w:rsidRDefault="000914B8" w:rsidP="00067FBE">
      <w:pPr>
        <w:jc w:val="center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79A4766" wp14:editId="6F453000">
            <wp:extent cx="5899778" cy="3257550"/>
            <wp:effectExtent l="0" t="0" r="6350" b="0"/>
            <wp:docPr id="1120946336" name="Obraz 1120946336" descr="Free gears network online illust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ree gears network online illustration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85" b="13368"/>
                    <a:stretch/>
                  </pic:blipFill>
                  <pic:spPr bwMode="auto">
                    <a:xfrm>
                      <a:off x="0" y="0"/>
                      <a:ext cx="5967824" cy="3295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F589B5" w14:textId="77777777" w:rsidR="008F4326" w:rsidRDefault="008F4326" w:rsidP="00067FBE">
      <w:pPr>
        <w:jc w:val="center"/>
        <w:rPr>
          <w:b/>
          <w:bCs/>
          <w:sz w:val="24"/>
          <w:szCs w:val="24"/>
        </w:rPr>
      </w:pPr>
    </w:p>
    <w:p w14:paraId="62007C60" w14:textId="3B98E1D1" w:rsidR="00F96568" w:rsidRDefault="00F96568" w:rsidP="00067FBE">
      <w:pPr>
        <w:jc w:val="center"/>
        <w:rPr>
          <w:b/>
          <w:bCs/>
          <w:sz w:val="24"/>
          <w:szCs w:val="24"/>
        </w:rPr>
      </w:pPr>
      <w:r w:rsidRPr="00F96568">
        <w:rPr>
          <w:b/>
          <w:bCs/>
          <w:noProof/>
          <w:sz w:val="24"/>
          <w:szCs w:val="24"/>
        </w:rPr>
        <w:drawing>
          <wp:inline distT="0" distB="0" distL="0" distR="0" wp14:anchorId="1C246A95" wp14:editId="77BA27E1">
            <wp:extent cx="2595880" cy="619125"/>
            <wp:effectExtent l="0" t="0" r="0" b="9525"/>
            <wp:docPr id="1954709232" name="Obraz 1954709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588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2A1F1" w14:textId="1829C5CA" w:rsidR="00496476" w:rsidRDefault="00496476" w:rsidP="00067FBE">
      <w:pPr>
        <w:jc w:val="center"/>
        <w:rPr>
          <w:b/>
          <w:bCs/>
          <w:sz w:val="24"/>
          <w:szCs w:val="24"/>
        </w:rPr>
      </w:pPr>
    </w:p>
    <w:p w14:paraId="5EBA43D4" w14:textId="77777777" w:rsidR="00617702" w:rsidRDefault="00617702" w:rsidP="00067FBE">
      <w:pPr>
        <w:jc w:val="center"/>
        <w:rPr>
          <w:b/>
          <w:bCs/>
          <w:sz w:val="24"/>
          <w:szCs w:val="24"/>
        </w:rPr>
      </w:pPr>
    </w:p>
    <w:p w14:paraId="0541748A" w14:textId="0736F9F0" w:rsidR="001247B3" w:rsidRPr="00D83C0D" w:rsidRDefault="2DA0A40A" w:rsidP="2DA0A40A">
      <w:pPr>
        <w:pStyle w:val="Tytu"/>
        <w:jc w:val="center"/>
        <w:rPr>
          <w:rFonts w:asciiTheme="minorHAnsi" w:hAnsiTheme="minorHAnsi" w:cstheme="minorBidi"/>
          <w:color w:val="626769" w:themeColor="background1"/>
          <w:sz w:val="48"/>
          <w:szCs w:val="48"/>
        </w:rPr>
      </w:pPr>
      <w:r w:rsidRPr="00D83C0D">
        <w:rPr>
          <w:rFonts w:asciiTheme="minorHAnsi" w:hAnsiTheme="minorHAnsi" w:cstheme="minorBidi"/>
          <w:color w:val="626769" w:themeColor="background1"/>
          <w:sz w:val="48"/>
          <w:szCs w:val="48"/>
        </w:rPr>
        <w:t xml:space="preserve">INSTRUKCJE I REKOMENDACJE </w:t>
      </w:r>
    </w:p>
    <w:p w14:paraId="66D86431" w14:textId="77777777" w:rsidR="001247B3" w:rsidRPr="00D83C0D" w:rsidRDefault="00325D2E" w:rsidP="00C23FF2">
      <w:pPr>
        <w:pStyle w:val="Tytu"/>
        <w:jc w:val="center"/>
        <w:rPr>
          <w:rFonts w:asciiTheme="minorHAnsi" w:hAnsiTheme="minorHAnsi" w:cstheme="minorHAnsi"/>
          <w:color w:val="626769" w:themeColor="background1"/>
          <w:sz w:val="48"/>
          <w:szCs w:val="48"/>
        </w:rPr>
      </w:pPr>
      <w:r w:rsidRPr="00D83C0D">
        <w:rPr>
          <w:rFonts w:asciiTheme="minorHAnsi" w:hAnsiTheme="minorHAnsi" w:cstheme="minorHAnsi"/>
          <w:color w:val="626769" w:themeColor="background1"/>
          <w:sz w:val="48"/>
          <w:szCs w:val="48"/>
        </w:rPr>
        <w:t xml:space="preserve">ZESPOŁU EKSPERTÓW </w:t>
      </w:r>
    </w:p>
    <w:p w14:paraId="6A73F0F7" w14:textId="6003E076" w:rsidR="00496476" w:rsidRPr="00184ADD" w:rsidRDefault="00496476" w:rsidP="00C23FF2">
      <w:pPr>
        <w:pStyle w:val="Tytu"/>
        <w:jc w:val="center"/>
        <w:rPr>
          <w:rFonts w:asciiTheme="minorHAnsi" w:hAnsiTheme="minorHAnsi" w:cstheme="minorHAnsi"/>
          <w:sz w:val="48"/>
          <w:szCs w:val="48"/>
        </w:rPr>
      </w:pPr>
    </w:p>
    <w:p w14:paraId="7398FC6A" w14:textId="77777777" w:rsidR="00C23FF2" w:rsidRDefault="00C23FF2" w:rsidP="00067FBE">
      <w:pPr>
        <w:jc w:val="center"/>
        <w:rPr>
          <w:b/>
          <w:bCs/>
          <w:color w:val="FFFFFF" w:themeColor="text1" w:themeTint="80"/>
          <w:sz w:val="24"/>
          <w:szCs w:val="24"/>
        </w:rPr>
      </w:pPr>
    </w:p>
    <w:p w14:paraId="2946169C" w14:textId="77777777" w:rsidR="00FD0D1C" w:rsidRPr="00751633" w:rsidRDefault="00FD0D1C" w:rsidP="00067FBE">
      <w:pPr>
        <w:jc w:val="center"/>
        <w:rPr>
          <w:b/>
          <w:bCs/>
          <w:color w:val="FFFFFF" w:themeColor="text1" w:themeTint="80"/>
          <w:sz w:val="24"/>
          <w:szCs w:val="24"/>
        </w:rPr>
      </w:pPr>
    </w:p>
    <w:p w14:paraId="777E6F21" w14:textId="1284C0AD" w:rsidR="00325D2E" w:rsidRPr="00FD0D1C" w:rsidRDefault="00325D2E" w:rsidP="00C23FF2">
      <w:pPr>
        <w:jc w:val="center"/>
      </w:pPr>
      <w:r w:rsidRPr="00FD0D1C">
        <w:t xml:space="preserve">Warszawa, </w:t>
      </w:r>
      <w:r w:rsidR="00617702">
        <w:t>grudzień</w:t>
      </w:r>
      <w:r w:rsidRPr="00FD0D1C">
        <w:t xml:space="preserve"> 2023</w:t>
      </w:r>
    </w:p>
    <w:sdt>
      <w:sdtPr>
        <w:rPr>
          <w:rFonts w:ascii="Calibri" w:eastAsiaTheme="minorHAnsi" w:hAnsi="Calibri" w:cstheme="minorBidi"/>
          <w:color w:val="626769"/>
          <w:sz w:val="22"/>
          <w:szCs w:val="22"/>
          <w:lang w:eastAsia="en-US"/>
        </w:rPr>
        <w:id w:val="143740584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676A580" w14:textId="02408F0B" w:rsidR="006A2272" w:rsidRPr="009B0864" w:rsidRDefault="00BA5787" w:rsidP="00BA5787">
          <w:pPr>
            <w:pStyle w:val="Nagwekspisutreci"/>
            <w:spacing w:before="600"/>
            <w:jc w:val="center"/>
            <w:rPr>
              <w:rStyle w:val="Nagwek2Znak"/>
              <w:rFonts w:asciiTheme="minorHAnsi" w:hAnsiTheme="minorHAnsi"/>
              <w:sz w:val="32"/>
              <w:szCs w:val="32"/>
            </w:rPr>
          </w:pPr>
          <w:r w:rsidRPr="009B0864">
            <w:rPr>
              <w:rStyle w:val="Nagwek2Znak"/>
              <w:rFonts w:asciiTheme="minorHAnsi" w:hAnsiTheme="minorHAnsi"/>
              <w:sz w:val="32"/>
              <w:szCs w:val="32"/>
            </w:rPr>
            <w:t>SPIS TREŚCI</w:t>
          </w:r>
        </w:p>
        <w:p w14:paraId="1C812DD8" w14:textId="77777777" w:rsidR="007174E0" w:rsidRDefault="007174E0" w:rsidP="007174E0">
          <w:pPr>
            <w:rPr>
              <w:lang w:eastAsia="pl-PL"/>
            </w:rPr>
          </w:pPr>
        </w:p>
        <w:p w14:paraId="5C7633C5" w14:textId="77777777" w:rsidR="00E65A92" w:rsidRDefault="00E65A92" w:rsidP="007174E0">
          <w:pPr>
            <w:rPr>
              <w:lang w:eastAsia="pl-PL"/>
            </w:rPr>
          </w:pPr>
        </w:p>
        <w:p w14:paraId="2CD957E9" w14:textId="77777777" w:rsidR="00E65A92" w:rsidRPr="002D5B66" w:rsidRDefault="00E65A92" w:rsidP="007174E0">
          <w:pPr>
            <w:rPr>
              <w:sz w:val="24"/>
              <w:szCs w:val="24"/>
              <w:lang w:eastAsia="pl-PL"/>
            </w:rPr>
          </w:pPr>
        </w:p>
        <w:p w14:paraId="5942383E" w14:textId="32A3198A" w:rsidR="00B1332C" w:rsidRDefault="006A2272">
          <w:pPr>
            <w:pStyle w:val="Spistreci2"/>
            <w:tabs>
              <w:tab w:val="right" w:leader="dot" w:pos="9487"/>
            </w:tabs>
            <w:rPr>
              <w:rFonts w:asciiTheme="minorHAnsi" w:eastAsiaTheme="minorEastAsia" w:hAnsiTheme="minorHAnsi"/>
              <w:noProof/>
              <w:color w:val="auto"/>
              <w:kern w:val="2"/>
              <w:lang w:eastAsia="pl-PL"/>
              <w14:ligatures w14:val="standardContextual"/>
            </w:rPr>
          </w:pPr>
          <w:r w:rsidRPr="002D5B66">
            <w:rPr>
              <w:sz w:val="24"/>
              <w:szCs w:val="24"/>
            </w:rPr>
            <w:fldChar w:fldCharType="begin"/>
          </w:r>
          <w:r w:rsidRPr="002D5B66">
            <w:rPr>
              <w:sz w:val="24"/>
              <w:szCs w:val="24"/>
            </w:rPr>
            <w:instrText xml:space="preserve"> TOC \o "1-3" \h \z \u </w:instrText>
          </w:r>
          <w:r w:rsidRPr="002D5B66">
            <w:rPr>
              <w:sz w:val="24"/>
              <w:szCs w:val="24"/>
            </w:rPr>
            <w:fldChar w:fldCharType="separate"/>
          </w:r>
          <w:hyperlink w:anchor="_Toc153228380" w:history="1">
            <w:r w:rsidR="00B1332C" w:rsidRPr="007B51A1">
              <w:rPr>
                <w:rStyle w:val="Hipercze"/>
                <w:noProof/>
              </w:rPr>
              <w:t>WPROWADZENIE</w:t>
            </w:r>
            <w:r w:rsidR="00B1332C">
              <w:rPr>
                <w:noProof/>
                <w:webHidden/>
              </w:rPr>
              <w:tab/>
            </w:r>
            <w:r w:rsidR="00B1332C">
              <w:rPr>
                <w:noProof/>
                <w:webHidden/>
              </w:rPr>
              <w:fldChar w:fldCharType="begin"/>
            </w:r>
            <w:r w:rsidR="00B1332C">
              <w:rPr>
                <w:noProof/>
                <w:webHidden/>
              </w:rPr>
              <w:instrText xml:space="preserve"> PAGEREF _Toc153228380 \h </w:instrText>
            </w:r>
            <w:r w:rsidR="00B1332C">
              <w:rPr>
                <w:noProof/>
                <w:webHidden/>
              </w:rPr>
            </w:r>
            <w:r w:rsidR="00B1332C">
              <w:rPr>
                <w:noProof/>
                <w:webHidden/>
              </w:rPr>
              <w:fldChar w:fldCharType="separate"/>
            </w:r>
            <w:r w:rsidR="0044779D">
              <w:rPr>
                <w:noProof/>
                <w:webHidden/>
              </w:rPr>
              <w:t>3</w:t>
            </w:r>
            <w:r w:rsidR="00B1332C">
              <w:rPr>
                <w:noProof/>
                <w:webHidden/>
              </w:rPr>
              <w:fldChar w:fldCharType="end"/>
            </w:r>
          </w:hyperlink>
        </w:p>
        <w:p w14:paraId="5C747A7D" w14:textId="226F7C1C" w:rsidR="00B1332C" w:rsidRDefault="0044779D">
          <w:pPr>
            <w:pStyle w:val="Spistreci2"/>
            <w:tabs>
              <w:tab w:val="right" w:leader="dot" w:pos="9487"/>
            </w:tabs>
            <w:rPr>
              <w:rFonts w:asciiTheme="minorHAnsi" w:eastAsiaTheme="minorEastAsia" w:hAnsiTheme="minorHAnsi"/>
              <w:noProof/>
              <w:color w:val="auto"/>
              <w:kern w:val="2"/>
              <w:lang w:eastAsia="pl-PL"/>
              <w14:ligatures w14:val="standardContextual"/>
            </w:rPr>
          </w:pPr>
          <w:hyperlink w:anchor="_Toc153228381" w:history="1">
            <w:r w:rsidR="00B1332C" w:rsidRPr="007B51A1">
              <w:rPr>
                <w:rStyle w:val="Hipercze"/>
                <w:noProof/>
              </w:rPr>
              <w:t>ANALIZA ZEBRANYCH INFORMACJI</w:t>
            </w:r>
            <w:r w:rsidR="00B1332C">
              <w:rPr>
                <w:noProof/>
                <w:webHidden/>
              </w:rPr>
              <w:tab/>
            </w:r>
            <w:r w:rsidR="00B1332C">
              <w:rPr>
                <w:noProof/>
                <w:webHidden/>
              </w:rPr>
              <w:fldChar w:fldCharType="begin"/>
            </w:r>
            <w:r w:rsidR="00B1332C">
              <w:rPr>
                <w:noProof/>
                <w:webHidden/>
              </w:rPr>
              <w:instrText xml:space="preserve"> PAGEREF _Toc153228381 \h </w:instrText>
            </w:r>
            <w:r w:rsidR="00B1332C">
              <w:rPr>
                <w:noProof/>
                <w:webHidden/>
              </w:rPr>
            </w:r>
            <w:r w:rsidR="00B1332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B1332C">
              <w:rPr>
                <w:noProof/>
                <w:webHidden/>
              </w:rPr>
              <w:fldChar w:fldCharType="end"/>
            </w:r>
          </w:hyperlink>
        </w:p>
        <w:p w14:paraId="7B8C07B1" w14:textId="51749B48" w:rsidR="00B1332C" w:rsidRDefault="0044779D">
          <w:pPr>
            <w:pStyle w:val="Spistreci2"/>
            <w:tabs>
              <w:tab w:val="right" w:leader="dot" w:pos="9487"/>
            </w:tabs>
            <w:rPr>
              <w:rFonts w:asciiTheme="minorHAnsi" w:eastAsiaTheme="minorEastAsia" w:hAnsiTheme="minorHAnsi"/>
              <w:noProof/>
              <w:color w:val="auto"/>
              <w:kern w:val="2"/>
              <w:lang w:eastAsia="pl-PL"/>
              <w14:ligatures w14:val="standardContextual"/>
            </w:rPr>
          </w:pPr>
          <w:hyperlink w:anchor="_Toc153228382" w:history="1">
            <w:r w:rsidR="00B1332C" w:rsidRPr="007B51A1">
              <w:rPr>
                <w:rStyle w:val="Hipercze"/>
                <w:noProof/>
              </w:rPr>
              <w:t>„MÓJ BIZNES ZA GRANICĄ” – ZAŁOŻENIA PROGRAMU</w:t>
            </w:r>
            <w:r w:rsidR="00B1332C">
              <w:rPr>
                <w:noProof/>
                <w:webHidden/>
              </w:rPr>
              <w:tab/>
            </w:r>
            <w:r w:rsidR="00B1332C">
              <w:rPr>
                <w:noProof/>
                <w:webHidden/>
              </w:rPr>
              <w:fldChar w:fldCharType="begin"/>
            </w:r>
            <w:r w:rsidR="00B1332C">
              <w:rPr>
                <w:noProof/>
                <w:webHidden/>
              </w:rPr>
              <w:instrText xml:space="preserve"> PAGEREF _Toc153228382 \h </w:instrText>
            </w:r>
            <w:r w:rsidR="00B1332C">
              <w:rPr>
                <w:noProof/>
                <w:webHidden/>
              </w:rPr>
            </w:r>
            <w:r w:rsidR="00B1332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B1332C">
              <w:rPr>
                <w:noProof/>
                <w:webHidden/>
              </w:rPr>
              <w:fldChar w:fldCharType="end"/>
            </w:r>
          </w:hyperlink>
        </w:p>
        <w:p w14:paraId="460FFBEC" w14:textId="26EC1BCF" w:rsidR="00B1332C" w:rsidRDefault="0044779D">
          <w:pPr>
            <w:pStyle w:val="Spistreci2"/>
            <w:tabs>
              <w:tab w:val="right" w:leader="dot" w:pos="9487"/>
            </w:tabs>
            <w:rPr>
              <w:rFonts w:asciiTheme="minorHAnsi" w:eastAsiaTheme="minorEastAsia" w:hAnsiTheme="minorHAnsi"/>
              <w:noProof/>
              <w:color w:val="auto"/>
              <w:kern w:val="2"/>
              <w:lang w:eastAsia="pl-PL"/>
              <w14:ligatures w14:val="standardContextual"/>
            </w:rPr>
          </w:pPr>
          <w:hyperlink w:anchor="_Toc153228383" w:history="1">
            <w:r w:rsidR="00B1332C" w:rsidRPr="007B51A1">
              <w:rPr>
                <w:rStyle w:val="Hipercze"/>
                <w:noProof/>
              </w:rPr>
              <w:t>JAK POWSTAWAŁ PROGRAM „MÓJ BIZNES ZA GRANICĄ”?</w:t>
            </w:r>
            <w:r w:rsidR="00B1332C">
              <w:rPr>
                <w:noProof/>
                <w:webHidden/>
              </w:rPr>
              <w:tab/>
            </w:r>
            <w:r w:rsidR="00B1332C">
              <w:rPr>
                <w:noProof/>
                <w:webHidden/>
              </w:rPr>
              <w:fldChar w:fldCharType="begin"/>
            </w:r>
            <w:r w:rsidR="00B1332C">
              <w:rPr>
                <w:noProof/>
                <w:webHidden/>
              </w:rPr>
              <w:instrText xml:space="preserve"> PAGEREF _Toc153228383 \h </w:instrText>
            </w:r>
            <w:r w:rsidR="00B1332C">
              <w:rPr>
                <w:noProof/>
                <w:webHidden/>
              </w:rPr>
            </w:r>
            <w:r w:rsidR="00B1332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B1332C">
              <w:rPr>
                <w:noProof/>
                <w:webHidden/>
              </w:rPr>
              <w:fldChar w:fldCharType="end"/>
            </w:r>
          </w:hyperlink>
        </w:p>
        <w:p w14:paraId="6E4078DA" w14:textId="7D5DC15C" w:rsidR="00B1332C" w:rsidRDefault="0044779D">
          <w:pPr>
            <w:pStyle w:val="Spistreci2"/>
            <w:tabs>
              <w:tab w:val="right" w:leader="dot" w:pos="9487"/>
            </w:tabs>
            <w:rPr>
              <w:rFonts w:asciiTheme="minorHAnsi" w:eastAsiaTheme="minorEastAsia" w:hAnsiTheme="minorHAnsi"/>
              <w:noProof/>
              <w:color w:val="auto"/>
              <w:kern w:val="2"/>
              <w:lang w:eastAsia="pl-PL"/>
              <w14:ligatures w14:val="standardContextual"/>
            </w:rPr>
          </w:pPr>
          <w:hyperlink w:anchor="_Toc153228384" w:history="1">
            <w:r w:rsidR="00B1332C" w:rsidRPr="007B51A1">
              <w:rPr>
                <w:rStyle w:val="Hipercze"/>
                <w:noProof/>
              </w:rPr>
              <w:t>INSTRUKCJE I REKOMENDACJE DO PROGRAMU „MÓJ BIZNES ZA GRANICĄ”</w:t>
            </w:r>
            <w:r w:rsidR="00B1332C">
              <w:rPr>
                <w:noProof/>
                <w:webHidden/>
              </w:rPr>
              <w:tab/>
            </w:r>
            <w:r w:rsidR="00B1332C">
              <w:rPr>
                <w:noProof/>
                <w:webHidden/>
              </w:rPr>
              <w:fldChar w:fldCharType="begin"/>
            </w:r>
            <w:r w:rsidR="00B1332C">
              <w:rPr>
                <w:noProof/>
                <w:webHidden/>
              </w:rPr>
              <w:instrText xml:space="preserve"> PAGEREF _Toc153228384 \h </w:instrText>
            </w:r>
            <w:r w:rsidR="00B1332C">
              <w:rPr>
                <w:noProof/>
                <w:webHidden/>
              </w:rPr>
            </w:r>
            <w:r w:rsidR="00B1332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B1332C">
              <w:rPr>
                <w:noProof/>
                <w:webHidden/>
              </w:rPr>
              <w:fldChar w:fldCharType="end"/>
            </w:r>
          </w:hyperlink>
        </w:p>
        <w:p w14:paraId="3A694785" w14:textId="130BB716" w:rsidR="00B1332C" w:rsidRDefault="0044779D">
          <w:pPr>
            <w:pStyle w:val="Spistreci2"/>
            <w:tabs>
              <w:tab w:val="right" w:leader="dot" w:pos="9487"/>
            </w:tabs>
            <w:rPr>
              <w:rFonts w:asciiTheme="minorHAnsi" w:eastAsiaTheme="minorEastAsia" w:hAnsiTheme="minorHAnsi"/>
              <w:noProof/>
              <w:color w:val="auto"/>
              <w:kern w:val="2"/>
              <w:lang w:eastAsia="pl-PL"/>
              <w14:ligatures w14:val="standardContextual"/>
            </w:rPr>
          </w:pPr>
          <w:hyperlink w:anchor="_Toc153228385" w:history="1">
            <w:r w:rsidR="00B1332C" w:rsidRPr="007B51A1">
              <w:rPr>
                <w:rStyle w:val="Hipercze"/>
                <w:noProof/>
              </w:rPr>
              <w:t>INSTRUKCJE I REKOMENDACJE DOTYCZĄCE FUNKCJONALNOŚCI PROGRAMU „MÓJ BIZNES ZA GRANICĄ”</w:t>
            </w:r>
            <w:r w:rsidR="00B1332C">
              <w:rPr>
                <w:noProof/>
                <w:webHidden/>
              </w:rPr>
              <w:tab/>
            </w:r>
            <w:r w:rsidR="00B1332C">
              <w:rPr>
                <w:noProof/>
                <w:webHidden/>
              </w:rPr>
              <w:fldChar w:fldCharType="begin"/>
            </w:r>
            <w:r w:rsidR="00B1332C">
              <w:rPr>
                <w:noProof/>
                <w:webHidden/>
              </w:rPr>
              <w:instrText xml:space="preserve"> PAGEREF _Toc153228385 \h </w:instrText>
            </w:r>
            <w:r w:rsidR="00B1332C">
              <w:rPr>
                <w:noProof/>
                <w:webHidden/>
              </w:rPr>
            </w:r>
            <w:r w:rsidR="00B1332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 w:rsidR="00B1332C">
              <w:rPr>
                <w:noProof/>
                <w:webHidden/>
              </w:rPr>
              <w:fldChar w:fldCharType="end"/>
            </w:r>
          </w:hyperlink>
        </w:p>
        <w:p w14:paraId="73E98AC3" w14:textId="718C50FB" w:rsidR="00B1332C" w:rsidRDefault="0044779D">
          <w:pPr>
            <w:pStyle w:val="Spistreci2"/>
            <w:tabs>
              <w:tab w:val="right" w:leader="dot" w:pos="9487"/>
            </w:tabs>
            <w:rPr>
              <w:rFonts w:asciiTheme="minorHAnsi" w:eastAsiaTheme="minorEastAsia" w:hAnsiTheme="minorHAnsi"/>
              <w:noProof/>
              <w:color w:val="auto"/>
              <w:kern w:val="2"/>
              <w:lang w:eastAsia="pl-PL"/>
              <w14:ligatures w14:val="standardContextual"/>
            </w:rPr>
          </w:pPr>
          <w:hyperlink w:anchor="_Toc153228386" w:history="1">
            <w:r w:rsidR="00B1332C" w:rsidRPr="007B51A1">
              <w:rPr>
                <w:rStyle w:val="Hipercze"/>
                <w:noProof/>
              </w:rPr>
              <w:t>POMYSŁY DOTYCZĄCE ROZWOJU PROGRAMU „MÓJ BIZNES ZA GRANICĄ”</w:t>
            </w:r>
            <w:r w:rsidR="00B1332C">
              <w:rPr>
                <w:noProof/>
                <w:webHidden/>
              </w:rPr>
              <w:tab/>
            </w:r>
            <w:r w:rsidR="00B1332C">
              <w:rPr>
                <w:noProof/>
                <w:webHidden/>
              </w:rPr>
              <w:fldChar w:fldCharType="begin"/>
            </w:r>
            <w:r w:rsidR="00B1332C">
              <w:rPr>
                <w:noProof/>
                <w:webHidden/>
              </w:rPr>
              <w:instrText xml:space="preserve"> PAGEREF _Toc153228386 \h </w:instrText>
            </w:r>
            <w:r w:rsidR="00B1332C">
              <w:rPr>
                <w:noProof/>
                <w:webHidden/>
              </w:rPr>
            </w:r>
            <w:r w:rsidR="00B1332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 w:rsidR="00B1332C">
              <w:rPr>
                <w:noProof/>
                <w:webHidden/>
              </w:rPr>
              <w:fldChar w:fldCharType="end"/>
            </w:r>
          </w:hyperlink>
        </w:p>
        <w:p w14:paraId="60B7EF12" w14:textId="617D45B0" w:rsidR="006A2272" w:rsidRDefault="006A2272" w:rsidP="000D3B24">
          <w:pPr>
            <w:spacing w:before="240" w:after="240"/>
          </w:pPr>
          <w:r w:rsidRPr="002D5B66">
            <w:rPr>
              <w:b/>
              <w:bCs/>
              <w:sz w:val="24"/>
              <w:szCs w:val="24"/>
            </w:rPr>
            <w:fldChar w:fldCharType="end"/>
          </w:r>
        </w:p>
      </w:sdtContent>
    </w:sdt>
    <w:p w14:paraId="6AF8F664" w14:textId="77777777" w:rsidR="00496476" w:rsidRDefault="00496476" w:rsidP="00067FBE">
      <w:pPr>
        <w:jc w:val="center"/>
        <w:rPr>
          <w:b/>
          <w:bCs/>
          <w:sz w:val="24"/>
          <w:szCs w:val="24"/>
        </w:rPr>
      </w:pPr>
    </w:p>
    <w:p w14:paraId="6D05109B" w14:textId="77777777" w:rsidR="00496476" w:rsidRDefault="00496476" w:rsidP="00067FBE">
      <w:pPr>
        <w:jc w:val="center"/>
        <w:rPr>
          <w:b/>
          <w:bCs/>
          <w:sz w:val="24"/>
          <w:szCs w:val="24"/>
        </w:rPr>
      </w:pPr>
    </w:p>
    <w:p w14:paraId="197645F7" w14:textId="77777777" w:rsidR="00496476" w:rsidRDefault="00496476" w:rsidP="00067FBE">
      <w:pPr>
        <w:jc w:val="center"/>
        <w:rPr>
          <w:b/>
          <w:bCs/>
          <w:sz w:val="24"/>
          <w:szCs w:val="24"/>
        </w:rPr>
      </w:pPr>
    </w:p>
    <w:p w14:paraId="2A5745AE" w14:textId="77777777" w:rsidR="00496476" w:rsidRDefault="00496476" w:rsidP="00067FBE">
      <w:pPr>
        <w:jc w:val="center"/>
        <w:rPr>
          <w:b/>
          <w:bCs/>
          <w:sz w:val="24"/>
          <w:szCs w:val="24"/>
        </w:rPr>
      </w:pPr>
    </w:p>
    <w:p w14:paraId="6721C708" w14:textId="77777777" w:rsidR="00496476" w:rsidRDefault="00496476" w:rsidP="00067FBE">
      <w:pPr>
        <w:jc w:val="center"/>
        <w:rPr>
          <w:b/>
          <w:bCs/>
          <w:sz w:val="24"/>
          <w:szCs w:val="24"/>
        </w:rPr>
      </w:pPr>
    </w:p>
    <w:p w14:paraId="68F71938" w14:textId="77777777" w:rsidR="00362458" w:rsidRDefault="00362458" w:rsidP="00067FBE">
      <w:pPr>
        <w:jc w:val="center"/>
        <w:rPr>
          <w:b/>
          <w:bCs/>
          <w:sz w:val="24"/>
          <w:szCs w:val="24"/>
        </w:rPr>
      </w:pPr>
    </w:p>
    <w:p w14:paraId="1B3CD84C" w14:textId="77777777" w:rsidR="00362458" w:rsidRDefault="00362458" w:rsidP="00067FBE">
      <w:pPr>
        <w:jc w:val="center"/>
        <w:rPr>
          <w:b/>
          <w:bCs/>
          <w:sz w:val="24"/>
          <w:szCs w:val="24"/>
        </w:rPr>
      </w:pPr>
    </w:p>
    <w:p w14:paraId="77737C69" w14:textId="77777777" w:rsidR="00362458" w:rsidRDefault="00362458">
      <w:r>
        <w:br w:type="page"/>
      </w:r>
    </w:p>
    <w:p w14:paraId="222603B2" w14:textId="3D0AB08C" w:rsidR="00067FBE" w:rsidRPr="002D5B66" w:rsidRDefault="00726D21" w:rsidP="00876828">
      <w:pPr>
        <w:pStyle w:val="Nagwek2"/>
        <w:spacing w:before="0" w:after="120" w:line="240" w:lineRule="auto"/>
      </w:pPr>
      <w:bookmarkStart w:id="0" w:name="_Toc153228380"/>
      <w:r w:rsidRPr="002D5B66">
        <w:lastRenderedPageBreak/>
        <w:t>WPROWADZENIE</w:t>
      </w:r>
      <w:bookmarkEnd w:id="0"/>
    </w:p>
    <w:p w14:paraId="0BC219AD" w14:textId="77777777" w:rsidR="00054CEC" w:rsidRDefault="00054CEC" w:rsidP="00876828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6A5CA981" w14:textId="722EC416" w:rsidR="008B1597" w:rsidRPr="00D83C0D" w:rsidRDefault="718323F3" w:rsidP="718323F3">
      <w:p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D83C0D">
        <w:rPr>
          <w:rFonts w:asciiTheme="minorHAnsi" w:hAnsiTheme="minorHAnsi"/>
          <w:color w:val="626769" w:themeColor="background1"/>
          <w:sz w:val="24"/>
          <w:szCs w:val="24"/>
        </w:rPr>
        <w:t>Instrukcje i rekomendacje zostały opracowane w ramach projektu „Mój biznes za granicą - model wsparcia instytucjonalnego MŚP w obszarze umiędzynarodowienia oferty firm i rozpoczęcia działalności na rynkach międzynarodowych” w ramach Programu Operacyjnego Wiedza Edukacja Rozwój 2014-2020; Oś priorytetowa: IV. Innowacje społeczne i współpraca ponadnarodowa; Działanie 4.3 Współpraca ponadnarodowa.</w:t>
      </w:r>
    </w:p>
    <w:p w14:paraId="28D9E1EB" w14:textId="77777777" w:rsidR="008B1597" w:rsidRPr="00D83C0D" w:rsidRDefault="008B1597" w:rsidP="00876828">
      <w:pPr>
        <w:spacing w:after="120" w:line="240" w:lineRule="auto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2AF16D2D" w14:textId="1E9D4D80" w:rsidR="00AB6044" w:rsidRPr="00D83C0D" w:rsidRDefault="00AB6044" w:rsidP="00DB2E45">
      <w:p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D83C0D">
        <w:rPr>
          <w:rFonts w:asciiTheme="minorHAnsi" w:hAnsiTheme="minorHAnsi" w:cstheme="minorHAnsi"/>
          <w:color w:val="626769" w:themeColor="background1"/>
          <w:sz w:val="24"/>
          <w:szCs w:val="24"/>
        </w:rPr>
        <w:t>Instrukcje i rekomendacje zostały opracowane przez zespół ekspertów na podstawie:</w:t>
      </w:r>
    </w:p>
    <w:p w14:paraId="6438B557" w14:textId="7E8A0006" w:rsidR="00AB6044" w:rsidRPr="00D83C0D" w:rsidRDefault="343EE912" w:rsidP="00DB2E45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D83C0D">
        <w:rPr>
          <w:rFonts w:asciiTheme="minorHAnsi" w:hAnsiTheme="minorHAnsi"/>
          <w:color w:val="626769" w:themeColor="background1"/>
          <w:sz w:val="24"/>
          <w:szCs w:val="24"/>
        </w:rPr>
        <w:t>spotkań regionalnych z przedstawicielami lokalnych IOB,</w:t>
      </w:r>
    </w:p>
    <w:p w14:paraId="4324034F" w14:textId="5487EBA6" w:rsidR="00990F89" w:rsidRPr="00D83C0D" w:rsidRDefault="343EE912" w:rsidP="00DB2E45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D83C0D">
        <w:rPr>
          <w:rFonts w:asciiTheme="minorHAnsi" w:hAnsiTheme="minorHAnsi"/>
          <w:color w:val="626769" w:themeColor="background1"/>
          <w:sz w:val="24"/>
          <w:szCs w:val="24"/>
        </w:rPr>
        <w:t>raportu z analizy pilotażu II edycji pro</w:t>
      </w:r>
      <w:r w:rsidR="0075473C">
        <w:rPr>
          <w:rFonts w:asciiTheme="minorHAnsi" w:hAnsiTheme="minorHAnsi"/>
          <w:color w:val="626769" w:themeColor="background1"/>
          <w:sz w:val="24"/>
          <w:szCs w:val="24"/>
        </w:rPr>
        <w:t>jekt</w:t>
      </w:r>
      <w:r w:rsidRPr="00D83C0D">
        <w:rPr>
          <w:rFonts w:asciiTheme="minorHAnsi" w:hAnsiTheme="minorHAnsi"/>
          <w:color w:val="626769" w:themeColor="background1"/>
          <w:sz w:val="24"/>
          <w:szCs w:val="24"/>
        </w:rPr>
        <w:t>u „Mój biznes za granicą”.</w:t>
      </w:r>
    </w:p>
    <w:p w14:paraId="13980754" w14:textId="77777777" w:rsidR="009B7B80" w:rsidRPr="00D83C0D" w:rsidRDefault="009B7B80" w:rsidP="009B7B80">
      <w:pPr>
        <w:spacing w:after="120" w:line="240" w:lineRule="auto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7D85317F" w14:textId="00D6B0A0" w:rsidR="009B7B80" w:rsidRPr="00D83C0D" w:rsidRDefault="009B7B80" w:rsidP="009B7B80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  <w:r w:rsidRPr="00D83C0D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Spotkania regionalne z lokalnymi IOB</w:t>
      </w:r>
    </w:p>
    <w:p w14:paraId="5F9F85E5" w14:textId="77777777" w:rsidR="009B7B80" w:rsidRPr="009B7B80" w:rsidRDefault="009B7B80" w:rsidP="009B7B80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714291CF" w14:textId="633D7AA8" w:rsidR="00612867" w:rsidRPr="002D5B66" w:rsidRDefault="718323F3" w:rsidP="00D83C0D">
      <w:pPr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W dniach od 09.02.2023 do 16.05.2023 odbyły się spotkania regionalne z przedstawicielami lokalnych IOB (Instytucji Otoczenia Biznesu). Celem była prezentacja narzędzia wypracowanych </w:t>
      </w:r>
      <w:r w:rsidR="2F34C549">
        <w:br/>
      </w:r>
      <w:r w:rsidRPr="718323F3">
        <w:rPr>
          <w:rFonts w:asciiTheme="minorHAnsi" w:hAnsiTheme="minorHAnsi"/>
          <w:sz w:val="24"/>
          <w:szCs w:val="24"/>
        </w:rPr>
        <w:t xml:space="preserve">w ramach projektu „Mój biznes za granicą” oraz zebranie informacji zwrotnych dotyczących udoskonalenia i praktycznego wykorzystania przez IOB.  </w:t>
      </w:r>
    </w:p>
    <w:p w14:paraId="7186B42C" w14:textId="325D6CFB" w:rsidR="00617702" w:rsidRPr="00B24AC5" w:rsidRDefault="00617702" w:rsidP="00617702">
      <w:pPr>
        <w:spacing w:after="0"/>
        <w:jc w:val="both"/>
        <w:rPr>
          <w:rStyle w:val="font"/>
          <w:rFonts w:ascii="Calibri Light" w:eastAsia="Arial Unicode MS" w:hAnsi="Calibri Light" w:cs="Calibri Light"/>
          <w:i/>
          <w:iCs/>
          <w:color w:val="313334" w:themeColor="background1" w:themeShade="80"/>
          <w:sz w:val="16"/>
          <w:szCs w:val="16"/>
          <w:lang w:eastAsia="pl-PL"/>
        </w:rPr>
      </w:pPr>
      <w:r w:rsidRPr="00B24AC5">
        <w:rPr>
          <w:rStyle w:val="font"/>
          <w:rFonts w:ascii="Calibri Light" w:eastAsia="Arial Unicode MS" w:hAnsi="Calibri Light" w:cs="Calibri Light"/>
          <w:i/>
          <w:iCs/>
          <w:color w:val="313334" w:themeColor="background1" w:themeShade="80"/>
          <w:sz w:val="16"/>
          <w:szCs w:val="16"/>
          <w:lang w:eastAsia="pl-PL"/>
        </w:rPr>
        <w:t>.</w:t>
      </w:r>
    </w:p>
    <w:p w14:paraId="62A73591" w14:textId="65545C9E" w:rsidR="00FC22E3" w:rsidRPr="002D5B66" w:rsidRDefault="00FC22E3" w:rsidP="00876828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  <w:r w:rsidRPr="002D5B66">
        <w:rPr>
          <w:rFonts w:asciiTheme="minorHAnsi" w:hAnsiTheme="minorHAnsi" w:cstheme="minorHAnsi"/>
          <w:sz w:val="24"/>
          <w:szCs w:val="24"/>
        </w:rPr>
        <w:t>Spotkania zostały zrealizowane w następujących regionach:</w:t>
      </w:r>
    </w:p>
    <w:tbl>
      <w:tblPr>
        <w:tblW w:w="948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34"/>
        <w:gridCol w:w="2852"/>
        <w:gridCol w:w="3402"/>
      </w:tblGrid>
      <w:tr w:rsidR="008C4D47" w:rsidRPr="002D5B66" w14:paraId="10DFB4BA" w14:textId="77777777" w:rsidTr="00A85F2B">
        <w:trPr>
          <w:trHeight w:val="310"/>
        </w:trPr>
        <w:tc>
          <w:tcPr>
            <w:tcW w:w="323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E467D0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 xml:space="preserve">Region </w:t>
            </w:r>
          </w:p>
        </w:tc>
        <w:tc>
          <w:tcPr>
            <w:tcW w:w="2852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6F6157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 Data</w:t>
            </w:r>
          </w:p>
        </w:tc>
        <w:tc>
          <w:tcPr>
            <w:tcW w:w="3402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F62B16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Formuła</w:t>
            </w:r>
          </w:p>
        </w:tc>
      </w:tr>
      <w:tr w:rsidR="008C4D47" w:rsidRPr="002D5B66" w14:paraId="5B469300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24ECDA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Lubelskie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9F6A9F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9 lutego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CA2050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stacjonarne</w:t>
            </w:r>
          </w:p>
        </w:tc>
      </w:tr>
      <w:tr w:rsidR="008C4D47" w:rsidRPr="002D5B66" w14:paraId="33466E11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823D3E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Mazowieckie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744FFC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2 marca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2D55EF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stacjonarne</w:t>
            </w:r>
          </w:p>
        </w:tc>
      </w:tr>
      <w:tr w:rsidR="008C4D47" w:rsidRPr="002D5B66" w14:paraId="5F316BBB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F95D84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Łódzkie 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85548B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7 marca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0905D3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stacjonarne</w:t>
            </w:r>
          </w:p>
        </w:tc>
      </w:tr>
      <w:tr w:rsidR="008C4D47" w:rsidRPr="002D5B66" w14:paraId="40037832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FEDD59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Wielkopolska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7E4ED7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21 marca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A347BA" w14:textId="77777777" w:rsidR="00A522A0" w:rsidRPr="002D5B66" w:rsidRDefault="00A522A0" w:rsidP="00A522A0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stacjonarne</w:t>
            </w:r>
          </w:p>
        </w:tc>
      </w:tr>
      <w:tr w:rsidR="008C4D47" w:rsidRPr="002D5B66" w14:paraId="4B96AB5C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F2F2F2" w:themeFill="text1" w:themeFillShade="F2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455B16" w14:textId="7303303E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Śląsk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 w:themeFill="text1" w:themeFillShade="F2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C41C40" w14:textId="5C5EBD46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23 marca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 w:themeFill="text1" w:themeFillShade="F2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7CCB79" w14:textId="398FFEEC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online </w:t>
            </w:r>
          </w:p>
        </w:tc>
      </w:tr>
      <w:tr w:rsidR="008C4D47" w:rsidRPr="002D5B66" w14:paraId="23DFDE95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208FD0" w14:textId="039ABADE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Podlaskie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39C72D" w14:textId="61FF9B5B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29 marca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9ACE0E" w14:textId="25F7E18E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online</w:t>
            </w:r>
          </w:p>
        </w:tc>
      </w:tr>
      <w:tr w:rsidR="008C4D47" w:rsidRPr="002D5B66" w14:paraId="027F02A1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F2F2F2" w:themeFill="text1" w:themeFillShade="F2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91D4D4" w14:textId="3194C2DA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Lubuskie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 w:themeFill="text1" w:themeFillShade="F2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9E8C60" w14:textId="3303FCDD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31 marca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 w:themeFill="text1" w:themeFillShade="F2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7C2408" w14:textId="3B0871B1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online</w:t>
            </w:r>
          </w:p>
        </w:tc>
      </w:tr>
      <w:tr w:rsidR="008C4D47" w:rsidRPr="002D5B66" w14:paraId="64545169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1C0C76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Opolskie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16ED52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5 kwietnia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9B568D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online</w:t>
            </w:r>
          </w:p>
        </w:tc>
      </w:tr>
      <w:tr w:rsidR="008C4D47" w:rsidRPr="002D5B66" w14:paraId="003DBFB0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C42275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Kujawsko-pomorskie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6A98E7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18 kwietnia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78AAD1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online</w:t>
            </w:r>
          </w:p>
        </w:tc>
      </w:tr>
      <w:tr w:rsidR="008C4D47" w:rsidRPr="002D5B66" w14:paraId="12CE25D0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7BB2A8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Małopolskie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81BAB0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11 maja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E3CA20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stacjonarne</w:t>
            </w:r>
          </w:p>
        </w:tc>
      </w:tr>
      <w:tr w:rsidR="008C4D47" w:rsidRPr="002D5B66" w14:paraId="2E5E004B" w14:textId="77777777" w:rsidTr="00A85F2B">
        <w:trPr>
          <w:trHeight w:val="310"/>
        </w:trPr>
        <w:tc>
          <w:tcPr>
            <w:tcW w:w="3234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8D5D87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Dolnośląskie</w:t>
            </w:r>
          </w:p>
        </w:tc>
        <w:tc>
          <w:tcPr>
            <w:tcW w:w="285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49CA07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16 maja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F2F2F2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D83B0C" w14:textId="77777777" w:rsidR="007421EE" w:rsidRPr="002D5B66" w:rsidRDefault="007421EE" w:rsidP="007421EE">
            <w:pPr>
              <w:spacing w:after="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online</w:t>
            </w:r>
          </w:p>
        </w:tc>
      </w:tr>
    </w:tbl>
    <w:p w14:paraId="0C87A9D1" w14:textId="77777777" w:rsidR="00FC22E3" w:rsidRPr="002D5B66" w:rsidRDefault="00FC22E3" w:rsidP="00876828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78BC954D" w14:textId="234F1896" w:rsidR="005074D0" w:rsidRPr="002D5B66" w:rsidRDefault="718323F3" w:rsidP="718323F3">
      <w:pPr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W trakcie spotkań prowadzone były notatki z ich przebiegu, a po ich zakończeniu uczestnicy proszeni byli o wypełnienie anonimowej ankiety, w której mogli dokonać oceny narzędzi </w:t>
      </w:r>
      <w:r w:rsidR="2F34C549">
        <w:br/>
      </w:r>
      <w:r w:rsidRPr="718323F3">
        <w:rPr>
          <w:rFonts w:asciiTheme="minorHAnsi" w:hAnsiTheme="minorHAnsi"/>
          <w:sz w:val="24"/>
          <w:szCs w:val="24"/>
        </w:rPr>
        <w:t xml:space="preserve">i przedstawić potrzeby dokonania modyfikacji. </w:t>
      </w:r>
    </w:p>
    <w:p w14:paraId="01FE0966" w14:textId="77777777" w:rsidR="002E2072" w:rsidRDefault="002E2072" w:rsidP="00876828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461F7B97" w14:textId="253C4A86" w:rsidR="00506291" w:rsidRDefault="00506291">
      <w:p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br w:type="page"/>
      </w:r>
    </w:p>
    <w:p w14:paraId="65B89DF8" w14:textId="3B759B82" w:rsidR="00506291" w:rsidRPr="00B878C7" w:rsidRDefault="00506291" w:rsidP="00506291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  <w:r w:rsidRPr="00B878C7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lastRenderedPageBreak/>
        <w:t xml:space="preserve">Analiza </w:t>
      </w:r>
      <w:r w:rsidR="00B878C7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przebiegu </w:t>
      </w:r>
      <w:r w:rsidR="00B878C7" w:rsidRPr="00B878C7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II edycji </w:t>
      </w:r>
      <w:r w:rsidRPr="00B878C7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pilotażu </w:t>
      </w:r>
      <w:r w:rsidR="00B878C7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w ramach </w:t>
      </w:r>
      <w:r w:rsidRPr="00B878C7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pro</w:t>
      </w:r>
      <w:r w:rsidR="00B4619F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jektu</w:t>
      </w:r>
      <w:r w:rsidRPr="00B878C7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 „Mój biznes za granicą”</w:t>
      </w:r>
    </w:p>
    <w:p w14:paraId="1503B9AB" w14:textId="77777777" w:rsidR="00876828" w:rsidRPr="00B878C7" w:rsidRDefault="00876828" w:rsidP="00876828">
      <w:p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257FCCDD" w14:textId="4D581F41" w:rsidR="007E6EA1" w:rsidRPr="00B878C7" w:rsidRDefault="718323F3" w:rsidP="718323F3">
      <w:p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/>
          <w:color w:val="626769" w:themeColor="background1"/>
          <w:sz w:val="24"/>
          <w:szCs w:val="24"/>
        </w:rPr>
        <w:t>W dniach 16 - 20.10.2023 odbył</w:t>
      </w:r>
      <w:r w:rsidR="00465906" w:rsidRPr="00B878C7">
        <w:rPr>
          <w:rFonts w:asciiTheme="minorHAnsi" w:hAnsiTheme="minorHAnsi"/>
          <w:color w:val="626769" w:themeColor="background1"/>
          <w:sz w:val="24"/>
          <w:szCs w:val="24"/>
        </w:rPr>
        <w:t>a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się drug</w:t>
      </w:r>
      <w:r w:rsidR="00465906" w:rsidRPr="00B878C7">
        <w:rPr>
          <w:rFonts w:asciiTheme="minorHAnsi" w:hAnsiTheme="minorHAnsi"/>
          <w:color w:val="626769" w:themeColor="background1"/>
          <w:sz w:val="24"/>
          <w:szCs w:val="24"/>
        </w:rPr>
        <w:t>a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1C447A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edycja 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>pilotaż</w:t>
      </w:r>
      <w:r w:rsidR="00465906" w:rsidRPr="00B878C7">
        <w:rPr>
          <w:rFonts w:asciiTheme="minorHAnsi" w:hAnsiTheme="minorHAnsi"/>
          <w:color w:val="626769" w:themeColor="background1"/>
          <w:sz w:val="24"/>
          <w:szCs w:val="24"/>
        </w:rPr>
        <w:t>u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1C447A" w:rsidRPr="00B878C7">
        <w:rPr>
          <w:rFonts w:asciiTheme="minorHAnsi" w:hAnsiTheme="minorHAnsi"/>
          <w:color w:val="626769" w:themeColor="background1"/>
          <w:sz w:val="24"/>
          <w:szCs w:val="24"/>
        </w:rPr>
        <w:t>w ramach pro</w:t>
      </w:r>
      <w:r w:rsidR="00B4619F">
        <w:rPr>
          <w:rFonts w:asciiTheme="minorHAnsi" w:hAnsiTheme="minorHAnsi"/>
          <w:color w:val="626769" w:themeColor="background1"/>
          <w:sz w:val="24"/>
          <w:szCs w:val="24"/>
        </w:rPr>
        <w:t>jektu</w:t>
      </w:r>
      <w:r w:rsidR="001C447A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MBZ z udziałem MŚP. </w:t>
      </w:r>
      <w:r w:rsidR="00465906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Jej celem </w:t>
      </w:r>
      <w:r w:rsidR="00801E21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była weryfikacja </w:t>
      </w:r>
      <w:r w:rsidR="00170037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trafności i dopasowania </w:t>
      </w:r>
      <w:r w:rsidR="00386033" w:rsidRPr="00B878C7">
        <w:rPr>
          <w:rFonts w:asciiTheme="minorHAnsi" w:hAnsiTheme="minorHAnsi"/>
          <w:color w:val="626769" w:themeColor="background1"/>
          <w:sz w:val="24"/>
          <w:szCs w:val="24"/>
        </w:rPr>
        <w:t>zmian wprowadzonych po</w:t>
      </w:r>
      <w:r w:rsidR="001C721C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386033" w:rsidRPr="00B878C7">
        <w:rPr>
          <w:rFonts w:asciiTheme="minorHAnsi" w:hAnsiTheme="minorHAnsi"/>
          <w:color w:val="626769" w:themeColor="background1"/>
          <w:sz w:val="24"/>
          <w:szCs w:val="24"/>
        </w:rPr>
        <w:t>pierwsze</w:t>
      </w:r>
      <w:r w:rsidR="001C721C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j edycji pilotażu </w:t>
      </w:r>
      <w:r w:rsidR="00C85D47" w:rsidRPr="00B878C7">
        <w:rPr>
          <w:rFonts w:asciiTheme="minorHAnsi" w:hAnsiTheme="minorHAnsi"/>
          <w:color w:val="626769" w:themeColor="background1"/>
          <w:sz w:val="24"/>
          <w:szCs w:val="24"/>
        </w:rPr>
        <w:t>w ramach pro</w:t>
      </w:r>
      <w:r w:rsidR="0075473C">
        <w:rPr>
          <w:rFonts w:asciiTheme="minorHAnsi" w:hAnsiTheme="minorHAnsi"/>
          <w:color w:val="626769" w:themeColor="background1"/>
          <w:sz w:val="24"/>
          <w:szCs w:val="24"/>
        </w:rPr>
        <w:t>jekt</w:t>
      </w:r>
      <w:r w:rsidR="00C85D47" w:rsidRPr="00B878C7">
        <w:rPr>
          <w:rFonts w:asciiTheme="minorHAnsi" w:hAnsiTheme="minorHAnsi"/>
          <w:color w:val="626769" w:themeColor="background1"/>
          <w:sz w:val="24"/>
          <w:szCs w:val="24"/>
        </w:rPr>
        <w:t>u MBZ</w:t>
      </w:r>
      <w:r w:rsidR="00170037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oraz identyfikacja </w:t>
      </w:r>
      <w:r w:rsidR="002141F4" w:rsidRPr="00B878C7">
        <w:rPr>
          <w:rFonts w:asciiTheme="minorHAnsi" w:hAnsiTheme="minorHAnsi"/>
          <w:color w:val="626769" w:themeColor="background1"/>
          <w:sz w:val="24"/>
          <w:szCs w:val="24"/>
        </w:rPr>
        <w:t>potencjalnych potrzeb wprowadzenia dodatkowych modyfikacji.</w:t>
      </w:r>
    </w:p>
    <w:p w14:paraId="32E3133A" w14:textId="2B7A36E3" w:rsidR="007E6EA1" w:rsidRPr="00B878C7" w:rsidRDefault="007E6EA1" w:rsidP="007E6EA1">
      <w:p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Po zakończeniu pilotażu zebrane zostały informacje ankietowe od uczestników oraz zrealizowane zostały wywiady z ekspertami prowadzącymi moduły szkoleniowe, mentorami oraz doradcami reprezentującymi instytucje wspierające MŚP na drodze do internacjonalizacji oferty (zarówno publiczne, np. KUKE, PARP), jak i prywatne (np. DHL, Amazon).  </w:t>
      </w:r>
    </w:p>
    <w:p w14:paraId="4C6562D9" w14:textId="75D4621E" w:rsidR="007E6EA1" w:rsidRPr="00B878C7" w:rsidRDefault="007E6EA1" w:rsidP="007E6EA1">
      <w:p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Opinie trenerów, mentorów i ekspertów zebrano w listopadzie 2023 (w dniach od 20 </w:t>
      </w:r>
      <w:r w:rsidRPr="00B878C7">
        <w:rPr>
          <w:rFonts w:asciiTheme="minorHAnsi" w:hAnsiTheme="minorHAnsi" w:cstheme="minorHAnsi"/>
          <w:color w:val="626769" w:themeColor="background1"/>
          <w:sz w:val="24"/>
          <w:szCs w:val="24"/>
        </w:rPr>
        <w:br/>
        <w:t xml:space="preserve">do 29.11.2023), za pomocą badania jakościowego, podczas wywiadów indywidualnych, których strukturę ilustruje poniższa tabela. </w:t>
      </w:r>
    </w:p>
    <w:p w14:paraId="12527799" w14:textId="77777777" w:rsidR="005D6205" w:rsidRDefault="005D6205" w:rsidP="00876828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tbl>
      <w:tblPr>
        <w:tblStyle w:val="Tabelalisty3akcent1"/>
        <w:tblW w:w="9493" w:type="dxa"/>
        <w:tblLook w:val="0420" w:firstRow="1" w:lastRow="0" w:firstColumn="0" w:lastColumn="0" w:noHBand="0" w:noVBand="1"/>
      </w:tblPr>
      <w:tblGrid>
        <w:gridCol w:w="4673"/>
        <w:gridCol w:w="4820"/>
      </w:tblGrid>
      <w:tr w:rsidR="00CE4A26" w:rsidRPr="00A27115" w14:paraId="669C1876" w14:textId="77777777" w:rsidTr="00A271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3"/>
        </w:trPr>
        <w:tc>
          <w:tcPr>
            <w:tcW w:w="4673" w:type="dxa"/>
            <w:hideMark/>
          </w:tcPr>
          <w:p w14:paraId="5872D0CF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FFFFFF" w:themeColor="text1"/>
              </w:rPr>
            </w:pPr>
            <w:r w:rsidRPr="00CE4A26">
              <w:rPr>
                <w:rFonts w:asciiTheme="minorHAnsi" w:hAnsiTheme="minorHAnsi" w:cstheme="minorHAnsi"/>
                <w:color w:val="FFFFFF" w:themeColor="text1"/>
              </w:rPr>
              <w:t>Opis respondenta</w:t>
            </w:r>
          </w:p>
        </w:tc>
        <w:tc>
          <w:tcPr>
            <w:tcW w:w="4820" w:type="dxa"/>
            <w:hideMark/>
          </w:tcPr>
          <w:p w14:paraId="47C18870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FFFFFF" w:themeColor="text1"/>
              </w:rPr>
            </w:pPr>
            <w:r w:rsidRPr="00CE4A26">
              <w:rPr>
                <w:rFonts w:asciiTheme="minorHAnsi" w:hAnsiTheme="minorHAnsi" w:cstheme="minorHAnsi"/>
                <w:color w:val="FFFFFF" w:themeColor="text1"/>
              </w:rPr>
              <w:t>Liczba wywiadów</w:t>
            </w:r>
          </w:p>
        </w:tc>
      </w:tr>
      <w:tr w:rsidR="00CE4A26" w:rsidRPr="00A27115" w14:paraId="262A2DF4" w14:textId="77777777" w:rsidTr="00A271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5"/>
        </w:trPr>
        <w:tc>
          <w:tcPr>
            <w:tcW w:w="4673" w:type="dxa"/>
            <w:hideMark/>
          </w:tcPr>
          <w:p w14:paraId="0D6356AA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color w:val="626769" w:themeColor="background1"/>
              </w:rPr>
              <w:t>Trener</w:t>
            </w:r>
          </w:p>
        </w:tc>
        <w:tc>
          <w:tcPr>
            <w:tcW w:w="4820" w:type="dxa"/>
            <w:hideMark/>
          </w:tcPr>
          <w:p w14:paraId="37006B89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color w:val="626769" w:themeColor="background1"/>
              </w:rPr>
              <w:t xml:space="preserve">  3</w:t>
            </w:r>
          </w:p>
        </w:tc>
      </w:tr>
      <w:tr w:rsidR="00CE4A26" w:rsidRPr="00A27115" w14:paraId="72D45C28" w14:textId="77777777" w:rsidTr="00A27115">
        <w:trPr>
          <w:trHeight w:val="298"/>
        </w:trPr>
        <w:tc>
          <w:tcPr>
            <w:tcW w:w="4673" w:type="dxa"/>
            <w:hideMark/>
          </w:tcPr>
          <w:p w14:paraId="3B31B28C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color w:val="626769" w:themeColor="background1"/>
              </w:rPr>
              <w:t>Mentor</w:t>
            </w:r>
          </w:p>
        </w:tc>
        <w:tc>
          <w:tcPr>
            <w:tcW w:w="4820" w:type="dxa"/>
            <w:hideMark/>
          </w:tcPr>
          <w:p w14:paraId="7C9B7494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color w:val="626769" w:themeColor="background1"/>
              </w:rPr>
              <w:t xml:space="preserve">  5</w:t>
            </w:r>
          </w:p>
        </w:tc>
      </w:tr>
      <w:tr w:rsidR="00CE4A26" w:rsidRPr="00A27115" w14:paraId="52987AC8" w14:textId="77777777" w:rsidTr="00A271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3"/>
        </w:trPr>
        <w:tc>
          <w:tcPr>
            <w:tcW w:w="4673" w:type="dxa"/>
            <w:hideMark/>
          </w:tcPr>
          <w:p w14:paraId="57E05740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color w:val="626769" w:themeColor="background1"/>
              </w:rPr>
              <w:t>Ekspert</w:t>
            </w:r>
          </w:p>
        </w:tc>
        <w:tc>
          <w:tcPr>
            <w:tcW w:w="4820" w:type="dxa"/>
            <w:hideMark/>
          </w:tcPr>
          <w:p w14:paraId="548021AB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color w:val="626769" w:themeColor="background1"/>
              </w:rPr>
              <w:t xml:space="preserve">  6</w:t>
            </w:r>
          </w:p>
        </w:tc>
      </w:tr>
      <w:tr w:rsidR="00CE4A26" w:rsidRPr="00A27115" w14:paraId="4D0DB8BF" w14:textId="77777777" w:rsidTr="00CE4A26">
        <w:trPr>
          <w:trHeight w:val="322"/>
        </w:trPr>
        <w:tc>
          <w:tcPr>
            <w:tcW w:w="4673" w:type="dxa"/>
            <w:hideMark/>
          </w:tcPr>
          <w:p w14:paraId="3EAB2672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b/>
                <w:bCs/>
                <w:color w:val="626769" w:themeColor="background1"/>
              </w:rPr>
              <w:t>SUMA</w:t>
            </w:r>
          </w:p>
        </w:tc>
        <w:tc>
          <w:tcPr>
            <w:tcW w:w="4820" w:type="dxa"/>
            <w:hideMark/>
          </w:tcPr>
          <w:p w14:paraId="46EEAA72" w14:textId="77777777" w:rsidR="00CE4A26" w:rsidRPr="00CE4A26" w:rsidRDefault="00CE4A26" w:rsidP="00CE4A26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</w:rPr>
            </w:pPr>
            <w:r w:rsidRPr="00CE4A26">
              <w:rPr>
                <w:rFonts w:asciiTheme="minorHAnsi" w:hAnsiTheme="minorHAnsi" w:cstheme="minorHAnsi"/>
                <w:b/>
                <w:bCs/>
                <w:color w:val="626769" w:themeColor="background1"/>
              </w:rPr>
              <w:t>14</w:t>
            </w:r>
          </w:p>
        </w:tc>
      </w:tr>
    </w:tbl>
    <w:p w14:paraId="74DFC8F4" w14:textId="77777777" w:rsidR="007E6EA1" w:rsidRPr="00CE4A26" w:rsidRDefault="007E6EA1" w:rsidP="00876828">
      <w:p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5C98D58A" w14:textId="4BBB63D3" w:rsidR="00506291" w:rsidRDefault="00506291">
      <w:pPr>
        <w:rPr>
          <w:rFonts w:asciiTheme="minorHAnsi" w:eastAsiaTheme="majorEastAsia" w:hAnsiTheme="minorHAnsi" w:cstheme="minorHAnsi"/>
          <w:b/>
          <w:bCs/>
          <w:color w:val="C00000"/>
          <w:sz w:val="28"/>
          <w:szCs w:val="28"/>
        </w:rPr>
      </w:pPr>
    </w:p>
    <w:p w14:paraId="74782711" w14:textId="36D676D0" w:rsidR="00DE11EE" w:rsidRPr="002D5B66" w:rsidRDefault="00DE11EE" w:rsidP="00876828">
      <w:pPr>
        <w:pStyle w:val="Nagwek2"/>
        <w:spacing w:before="0" w:after="120" w:line="240" w:lineRule="auto"/>
      </w:pPr>
      <w:bookmarkStart w:id="1" w:name="_Toc153228381"/>
      <w:r w:rsidRPr="002D5B66">
        <w:t>ANALIZA ZEBRANYCH INFORMACJI</w:t>
      </w:r>
      <w:bookmarkEnd w:id="1"/>
    </w:p>
    <w:p w14:paraId="407FBF3F" w14:textId="77777777" w:rsidR="00DE11EE" w:rsidRPr="00B878C7" w:rsidRDefault="00DE11EE" w:rsidP="00876828">
      <w:pPr>
        <w:spacing w:after="120" w:line="240" w:lineRule="auto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32315D25" w14:textId="5E45F336" w:rsidR="000553ED" w:rsidRPr="00B878C7" w:rsidRDefault="00C35D67" w:rsidP="2441F041">
      <w:p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Zespołu Ekspertów reprezentujących Polską Agencję Inwestycji i Handlu (PAIH) oraz Fundację Przedsiębiorczości Kobiet (FPK) odbył </w:t>
      </w:r>
      <w:r w:rsidR="00610846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serię spotkań, w trakcie których dokonano </w:t>
      </w:r>
      <w:r w:rsidR="003D4F0D" w:rsidRPr="00B878C7">
        <w:rPr>
          <w:rFonts w:asciiTheme="minorHAnsi" w:hAnsiTheme="minorHAnsi"/>
          <w:color w:val="626769" w:themeColor="background1"/>
          <w:sz w:val="24"/>
          <w:szCs w:val="24"/>
        </w:rPr>
        <w:t>analizy informacji na potrzeby opracowania instrukcji i rekomendacji:</w:t>
      </w:r>
    </w:p>
    <w:p w14:paraId="6B0FA2DD" w14:textId="449EA088" w:rsidR="00243C59" w:rsidRPr="00B878C7" w:rsidRDefault="718323F3" w:rsidP="718323F3">
      <w:pPr>
        <w:pStyle w:val="Akapitzlist"/>
        <w:numPr>
          <w:ilvl w:val="0"/>
          <w:numId w:val="18"/>
        </w:num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/>
          <w:color w:val="626769" w:themeColor="background1"/>
          <w:sz w:val="24"/>
          <w:szCs w:val="24"/>
        </w:rPr>
        <w:t>w dniach 5-20.07.2023 odbyły się facylitowane spotkania, dotyczące analizy informacji zebranych w trakcie spotkań regionalnych,</w:t>
      </w:r>
    </w:p>
    <w:p w14:paraId="3F2AE178" w14:textId="4C483C97" w:rsidR="007C2F1F" w:rsidRPr="00B878C7" w:rsidRDefault="718323F3" w:rsidP="718323F3">
      <w:pPr>
        <w:pStyle w:val="Akapitzlist"/>
        <w:numPr>
          <w:ilvl w:val="0"/>
          <w:numId w:val="18"/>
        </w:num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w dniach 7-13.12.2023 odbyły się warsztaty strategiczne, dotyczące analizy informacji zebranych w trakcie </w:t>
      </w:r>
      <w:r w:rsidR="00B4619F">
        <w:rPr>
          <w:rFonts w:asciiTheme="minorHAnsi" w:hAnsiTheme="minorHAnsi"/>
          <w:color w:val="626769" w:themeColor="background1"/>
          <w:sz w:val="24"/>
          <w:szCs w:val="24"/>
        </w:rPr>
        <w:t>II</w:t>
      </w:r>
      <w:r w:rsidR="002141F4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edycji pilotażu w ramach pro</w:t>
      </w:r>
      <w:r w:rsidR="00B4619F">
        <w:rPr>
          <w:rFonts w:asciiTheme="minorHAnsi" w:hAnsiTheme="minorHAnsi"/>
          <w:color w:val="626769" w:themeColor="background1"/>
          <w:sz w:val="24"/>
          <w:szCs w:val="24"/>
        </w:rPr>
        <w:t>jektu</w:t>
      </w:r>
      <w:r w:rsidR="002141F4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MBZ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</w:p>
    <w:p w14:paraId="5A383C13" w14:textId="47442C50" w:rsidR="005D5FD7" w:rsidRPr="00B878C7" w:rsidRDefault="005D5FD7" w:rsidP="00C8129D">
      <w:pPr>
        <w:pStyle w:val="Akapitzlist"/>
        <w:numPr>
          <w:ilvl w:val="0"/>
          <w:numId w:val="18"/>
        </w:num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i na tej podstawie opracowali instrukcje i rekomendacje dotyczące </w:t>
      </w:r>
      <w:r w:rsidR="00B4619F">
        <w:rPr>
          <w:rFonts w:asciiTheme="minorHAnsi" w:hAnsiTheme="minorHAnsi"/>
          <w:color w:val="626769" w:themeColor="background1"/>
          <w:sz w:val="24"/>
          <w:szCs w:val="24"/>
        </w:rPr>
        <w:t>projekt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u „Mój biznes </w:t>
      </w:r>
      <w:r w:rsidR="001C163D">
        <w:rPr>
          <w:rFonts w:asciiTheme="minorHAnsi" w:hAnsiTheme="minorHAnsi"/>
          <w:color w:val="626769" w:themeColor="background1"/>
          <w:sz w:val="24"/>
          <w:szCs w:val="24"/>
        </w:rPr>
        <w:br/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>za granicą”.</w:t>
      </w:r>
    </w:p>
    <w:p w14:paraId="7FD8A854" w14:textId="46E3019E" w:rsidR="00DE11EE" w:rsidRPr="00B878C7" w:rsidRDefault="007C2F1F" w:rsidP="00876828">
      <w:p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B878C7">
        <w:rPr>
          <w:rFonts w:asciiTheme="minorHAnsi" w:hAnsiTheme="minorHAnsi"/>
          <w:color w:val="626769" w:themeColor="background1"/>
          <w:sz w:val="24"/>
          <w:szCs w:val="24"/>
        </w:rPr>
        <w:t>N</w:t>
      </w:r>
      <w:r w:rsidR="2F34C549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a tej podstawie </w:t>
      </w:r>
      <w:r w:rsidR="002643EA" w:rsidRPr="00B878C7">
        <w:rPr>
          <w:rFonts w:asciiTheme="minorHAnsi" w:hAnsiTheme="minorHAnsi"/>
          <w:color w:val="626769" w:themeColor="background1"/>
          <w:sz w:val="24"/>
          <w:szCs w:val="24"/>
        </w:rPr>
        <w:t>Z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espół </w:t>
      </w:r>
      <w:r w:rsidR="002643EA" w:rsidRPr="00B878C7">
        <w:rPr>
          <w:rFonts w:asciiTheme="minorHAnsi" w:hAnsiTheme="minorHAnsi"/>
          <w:color w:val="626769" w:themeColor="background1"/>
          <w:sz w:val="24"/>
          <w:szCs w:val="24"/>
        </w:rPr>
        <w:t>E</w:t>
      </w:r>
      <w:r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kspertów reprezentujący Polską Agencję Inwestycji i Handlu (PAIH) oraz Fundację Przedsiębiorczości Kobiet (FPK), </w:t>
      </w:r>
      <w:r w:rsidR="2F34C549" w:rsidRPr="00B878C7">
        <w:rPr>
          <w:rFonts w:asciiTheme="minorHAnsi" w:hAnsiTheme="minorHAnsi"/>
          <w:color w:val="626769" w:themeColor="background1"/>
          <w:sz w:val="24"/>
          <w:szCs w:val="24"/>
        </w:rPr>
        <w:t>opracowa</w:t>
      </w:r>
      <w:r w:rsidR="002643EA" w:rsidRPr="00B878C7">
        <w:rPr>
          <w:rFonts w:asciiTheme="minorHAnsi" w:hAnsiTheme="minorHAnsi"/>
          <w:color w:val="626769" w:themeColor="background1"/>
          <w:sz w:val="24"/>
          <w:szCs w:val="24"/>
        </w:rPr>
        <w:t>ł</w:t>
      </w:r>
      <w:r w:rsidR="2F34C549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instrukcje i rekomendacje dotyczące pro</w:t>
      </w:r>
      <w:r w:rsidR="00B4619F">
        <w:rPr>
          <w:rFonts w:asciiTheme="minorHAnsi" w:hAnsiTheme="minorHAnsi"/>
          <w:color w:val="626769" w:themeColor="background1"/>
          <w:sz w:val="24"/>
          <w:szCs w:val="24"/>
        </w:rPr>
        <w:t>jektu</w:t>
      </w:r>
      <w:r w:rsidR="2F34C549" w:rsidRPr="00B878C7">
        <w:rPr>
          <w:rFonts w:asciiTheme="minorHAnsi" w:hAnsiTheme="minorHAnsi"/>
          <w:color w:val="626769" w:themeColor="background1"/>
          <w:sz w:val="24"/>
          <w:szCs w:val="24"/>
        </w:rPr>
        <w:t xml:space="preserve"> „Mój biznes za granicą”.</w:t>
      </w:r>
    </w:p>
    <w:p w14:paraId="3A9F76BF" w14:textId="77777777" w:rsidR="00FD16F9" w:rsidRPr="00B878C7" w:rsidRDefault="00FD16F9" w:rsidP="00876828">
      <w:p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3FF89ED1" w14:textId="77777777" w:rsidR="00E62C8C" w:rsidRDefault="00E62C8C">
      <w:pPr>
        <w:rPr>
          <w:rFonts w:asciiTheme="minorHAnsi" w:eastAsiaTheme="majorEastAsia" w:hAnsiTheme="minorHAnsi" w:cstheme="minorHAnsi"/>
          <w:b/>
          <w:bCs/>
          <w:color w:val="C00000"/>
          <w:sz w:val="28"/>
          <w:szCs w:val="28"/>
        </w:rPr>
      </w:pPr>
      <w:r>
        <w:br w:type="page"/>
      </w:r>
    </w:p>
    <w:p w14:paraId="2A225C8A" w14:textId="6EF173E9" w:rsidR="00DE72CC" w:rsidRPr="002D5B66" w:rsidRDefault="2F34C549" w:rsidP="00876828">
      <w:pPr>
        <w:pStyle w:val="Nagwek2"/>
        <w:spacing w:before="0" w:after="120" w:line="240" w:lineRule="auto"/>
      </w:pPr>
      <w:bookmarkStart w:id="2" w:name="_Toc153228382"/>
      <w:r>
        <w:lastRenderedPageBreak/>
        <w:t>„MÓJ BIZNES ZA GRANICĄ” – ZAŁOŻENIA PROGRAMU</w:t>
      </w:r>
      <w:bookmarkEnd w:id="2"/>
    </w:p>
    <w:p w14:paraId="5E9B2E02" w14:textId="77777777" w:rsidR="00DE72CC" w:rsidRPr="002D5B66" w:rsidRDefault="00DE72CC" w:rsidP="00876828">
      <w:pPr>
        <w:pStyle w:val="Nagwek2"/>
        <w:spacing w:before="0" w:after="120" w:line="240" w:lineRule="auto"/>
      </w:pPr>
    </w:p>
    <w:p w14:paraId="6ABB8EB8" w14:textId="7553E236" w:rsidR="006077F2" w:rsidRDefault="2F34C549" w:rsidP="00876828">
      <w:pPr>
        <w:spacing w:after="120" w:line="240" w:lineRule="auto"/>
        <w:ind w:right="140"/>
        <w:jc w:val="both"/>
        <w:rPr>
          <w:rFonts w:asciiTheme="minorHAnsi" w:hAnsiTheme="minorHAnsi"/>
          <w:sz w:val="24"/>
          <w:szCs w:val="24"/>
        </w:rPr>
      </w:pPr>
      <w:r w:rsidRPr="00E76531">
        <w:rPr>
          <w:rFonts w:asciiTheme="minorHAnsi" w:hAnsiTheme="minorHAnsi"/>
          <w:sz w:val="24"/>
          <w:szCs w:val="24"/>
        </w:rPr>
        <w:t>„Mój biznes za granicą” (MBZ) jest kompleksowym programem wsparcia dla przyszłych</w:t>
      </w:r>
      <w:r w:rsidRPr="2F34C549">
        <w:rPr>
          <w:rFonts w:asciiTheme="minorHAnsi" w:hAnsiTheme="minorHAnsi"/>
          <w:sz w:val="24"/>
          <w:szCs w:val="24"/>
        </w:rPr>
        <w:t xml:space="preserve"> eksporterów, realizowanym w ramach partnerskiej kooperacji PAIH, FPK i partnera ponadnarodowego Business France.</w:t>
      </w:r>
    </w:p>
    <w:p w14:paraId="1178724A" w14:textId="77777777" w:rsidR="00A7343E" w:rsidRDefault="00A7343E" w:rsidP="00876828">
      <w:pPr>
        <w:spacing w:after="120" w:line="240" w:lineRule="auto"/>
        <w:ind w:right="140"/>
        <w:jc w:val="both"/>
        <w:rPr>
          <w:rFonts w:asciiTheme="minorHAnsi" w:hAnsiTheme="minorHAnsi"/>
          <w:sz w:val="24"/>
          <w:szCs w:val="24"/>
        </w:rPr>
      </w:pPr>
    </w:p>
    <w:p w14:paraId="63949475" w14:textId="5A48811C" w:rsidR="009B64D2" w:rsidRDefault="00850C12" w:rsidP="00876828">
      <w:pPr>
        <w:spacing w:after="120" w:line="240" w:lineRule="auto"/>
        <w:ind w:right="140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A8DF381" wp14:editId="7B720BD1">
                <wp:simplePos x="0" y="0"/>
                <wp:positionH relativeFrom="column">
                  <wp:posOffset>-81456</wp:posOffset>
                </wp:positionH>
                <wp:positionV relativeFrom="paragraph">
                  <wp:posOffset>380082</wp:posOffset>
                </wp:positionV>
                <wp:extent cx="1470987" cy="1647731"/>
                <wp:effectExtent l="0" t="0" r="34290" b="29210"/>
                <wp:wrapNone/>
                <wp:docPr id="1054830961" name="Grupa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0987" cy="1647731"/>
                          <a:chOff x="0" y="0"/>
                          <a:chExt cx="1470987" cy="1647731"/>
                        </a:xfrm>
                      </wpg:grpSpPr>
                      <wps:wsp>
                        <wps:cNvPr id="830748309" name="Łącznik prosty 4"/>
                        <wps:cNvCnPr/>
                        <wps:spPr>
                          <a:xfrm flipV="1">
                            <a:off x="9053" y="0"/>
                            <a:ext cx="1461934" cy="4772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bg1">
                                <a:lumMod val="60000"/>
                                <a:lumOff val="4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28357" name="Łącznik prosty 5"/>
                        <wps:cNvCnPr/>
                        <wps:spPr>
                          <a:xfrm>
                            <a:off x="0" y="4527"/>
                            <a:ext cx="9053" cy="1643204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bg1">
                                <a:lumMod val="60000"/>
                                <a:lumOff val="4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4091686" name="Łącznik prosty 6"/>
                        <wps:cNvCnPr/>
                        <wps:spPr>
                          <a:xfrm flipV="1">
                            <a:off x="13580" y="1638677"/>
                            <a:ext cx="1448555" cy="4514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bg1">
                                <a:lumMod val="60000"/>
                                <a:lumOff val="4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0C290" id="Grupa 7" o:spid="_x0000_s1026" style="position:absolute;margin-left:-6.4pt;margin-top:29.95pt;width:115.85pt;height:129.75pt;z-index:251666432" coordsize="14709,16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">
                <v:line id="Łącznik prosty 4" o:spid="_x0000_s1027" style="position:absolute;flip:y;visibility:visible;mso-wrap-style:square" from="90,0" to="14709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" strokecolor="#9fa4a6 [1948]" strokeweight="1.5pt">
                  <v:stroke dashstyle="1 1"/>
                </v:line>
                <v:line id="Łącznik prosty 5" o:spid="_x0000_s1028" style="position:absolute;visibility:visible;mso-wrap-style:square" from="0,45" to="90,16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" strokecolor="#9fa4a6 [1948]" strokeweight="1.5pt">
                  <v:stroke dashstyle="1 1"/>
                </v:line>
                <v:line id="Łącznik prosty 6" o:spid="_x0000_s1029" style="position:absolute;flip:y;visibility:visible;mso-wrap-style:square" from="135,16386" to="14621,16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" strokecolor="#9fa4a6 [1948]" strokeweight="1.5pt">
                  <v:stroke dashstyle="1 1"/>
                </v:line>
              </v:group>
            </w:pict>
          </mc:Fallback>
        </mc:AlternateConten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62"/>
        <w:gridCol w:w="3162"/>
        <w:gridCol w:w="3163"/>
      </w:tblGrid>
      <w:tr w:rsidR="007A3EFC" w14:paraId="6B953C29" w14:textId="77777777" w:rsidTr="00D5446D">
        <w:tc>
          <w:tcPr>
            <w:tcW w:w="3162" w:type="dxa"/>
          </w:tcPr>
          <w:p w14:paraId="5839ACA2" w14:textId="77777777" w:rsidR="009B64D2" w:rsidRDefault="009B64D2" w:rsidP="00876828">
            <w:pPr>
              <w:spacing w:after="120"/>
              <w:ind w:right="140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162" w:type="dxa"/>
          </w:tcPr>
          <w:p w14:paraId="51D81FC6" w14:textId="51B4712E" w:rsidR="009B64D2" w:rsidRPr="004509D7" w:rsidRDefault="00D5446D" w:rsidP="007A3EFC">
            <w:pPr>
              <w:spacing w:after="120"/>
              <w:ind w:right="140"/>
              <w:jc w:val="center"/>
              <w:rPr>
                <w:rFonts w:asciiTheme="minorHAnsi" w:hAnsiTheme="minorHAnsi"/>
                <w:b/>
                <w:bCs/>
                <w:sz w:val="28"/>
                <w:szCs w:val="28"/>
              </w:rPr>
            </w:pPr>
            <w:r w:rsidRPr="004509D7">
              <w:rPr>
                <w:rFonts w:asciiTheme="minorHAnsi" w:hAnsiTheme="minorHAnsi"/>
                <w:b/>
                <w:bCs/>
                <w:sz w:val="28"/>
                <w:szCs w:val="28"/>
              </w:rPr>
              <w:t>p</w:t>
            </w:r>
            <w:r w:rsidR="007A3EFC" w:rsidRPr="004509D7">
              <w:rPr>
                <w:rFonts w:asciiTheme="minorHAnsi" w:hAnsiTheme="minorHAnsi"/>
                <w:b/>
                <w:bCs/>
                <w:sz w:val="28"/>
                <w:szCs w:val="28"/>
              </w:rPr>
              <w:t>artnerstwo</w:t>
            </w:r>
          </w:p>
          <w:p w14:paraId="37A0A562" w14:textId="6990A8C9" w:rsidR="00D5446D" w:rsidRDefault="00D5446D" w:rsidP="007A3EFC">
            <w:pPr>
              <w:spacing w:after="120"/>
              <w:ind w:right="1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163" w:type="dxa"/>
          </w:tcPr>
          <w:p w14:paraId="28F574F9" w14:textId="07F628BE" w:rsidR="009B64D2" w:rsidRDefault="00850C12" w:rsidP="00876828">
            <w:pPr>
              <w:spacing w:after="120"/>
              <w:ind w:right="140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 wp14:anchorId="1A653766" wp14:editId="0985A7FD">
                      <wp:simplePos x="0" y="0"/>
                      <wp:positionH relativeFrom="column">
                        <wp:posOffset>337820</wp:posOffset>
                      </wp:positionH>
                      <wp:positionV relativeFrom="paragraph">
                        <wp:posOffset>130810</wp:posOffset>
                      </wp:positionV>
                      <wp:extent cx="1384935" cy="1674495"/>
                      <wp:effectExtent l="0" t="0" r="24765" b="20955"/>
                      <wp:wrapNone/>
                      <wp:docPr id="1730608358" name="Grupa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84935" cy="1674495"/>
                                <a:chOff x="0" y="0"/>
                                <a:chExt cx="1384935" cy="1674495"/>
                              </a:xfrm>
                            </wpg:grpSpPr>
                            <wps:wsp>
                              <wps:cNvPr id="1437693928" name="Łącznik prosty 2"/>
                              <wps:cNvCnPr/>
                              <wps:spPr>
                                <a:xfrm>
                                  <a:off x="1380654" y="4527"/>
                                  <a:ext cx="4281" cy="1661311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bg1">
                                      <a:lumMod val="60000"/>
                                      <a:lumOff val="40000"/>
                                    </a:schemeClr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59777401" name="Łącznik prosty 1"/>
                              <wps:cNvCnPr/>
                              <wps:spPr>
                                <a:xfrm>
                                  <a:off x="76954" y="1674495"/>
                                  <a:ext cx="1307460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bg1">
                                      <a:lumMod val="60000"/>
                                      <a:lumOff val="40000"/>
                                    </a:schemeClr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26891202" name="Łącznik prosty 3"/>
                              <wps:cNvCnPr/>
                              <wps:spPr>
                                <a:xfrm>
                                  <a:off x="0" y="0"/>
                                  <a:ext cx="1384935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bg1">
                                      <a:lumMod val="60000"/>
                                      <a:lumOff val="40000"/>
                                    </a:schemeClr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C714ED5" id="Grupa 8" o:spid="_x0000_s1026" style="position:absolute;margin-left:26.6pt;margin-top:10.3pt;width:109.05pt;height:131.85pt;z-index:251662336" coordsize="13849,167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">
                      <v:line id="Łącznik prosty 2" o:spid="_x0000_s1027" style="position:absolute;visibility:visible;mso-wrap-style:square" from="13806,45" to="13849,166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" strokecolor="#9fa4a6 [1948]" strokeweight="1.5pt">
                        <v:stroke dashstyle="1 1"/>
                      </v:line>
                      <v:line id="Łącznik prosty 1" o:spid="_x0000_s1028" style="position:absolute;visibility:visible;mso-wrap-style:square" from="769,16744" to="13844,167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" strokecolor="#9fa4a6 [1948]" strokeweight="1.5pt">
                        <v:stroke dashstyle="1 1"/>
                      </v:line>
                      <v:line id="Łącznik prosty 3" o:spid="_x0000_s1029" style="position:absolute;visibility:visible;mso-wrap-style:square" from="0,0" to="1384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" strokecolor="#9fa4a6 [1948]" strokeweight="1.5pt">
                        <v:stroke dashstyle="1 1"/>
                      </v:line>
                    </v:group>
                  </w:pict>
                </mc:Fallback>
              </mc:AlternateContent>
            </w:r>
          </w:p>
        </w:tc>
      </w:tr>
      <w:tr w:rsidR="007A3EFC" w14:paraId="532E3772" w14:textId="77777777" w:rsidTr="00D5446D">
        <w:tc>
          <w:tcPr>
            <w:tcW w:w="3162" w:type="dxa"/>
            <w:vAlign w:val="center"/>
          </w:tcPr>
          <w:p w14:paraId="5731EA94" w14:textId="41161DF9" w:rsidR="009B64D2" w:rsidRDefault="00960D9D" w:rsidP="00BE4F14">
            <w:pPr>
              <w:spacing w:after="120"/>
              <w:ind w:right="14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960D9D">
              <w:rPr>
                <w:rFonts w:asciiTheme="minorHAnsi" w:hAnsiTheme="minorHAnsi"/>
                <w:noProof/>
                <w:sz w:val="24"/>
                <w:szCs w:val="24"/>
              </w:rPr>
              <w:drawing>
                <wp:inline distT="0" distB="0" distL="0" distR="0" wp14:anchorId="0888A477" wp14:editId="7E7D2CCC">
                  <wp:extent cx="1679492" cy="533608"/>
                  <wp:effectExtent l="0" t="0" r="0" b="0"/>
                  <wp:docPr id="808877148" name="Obraz 80887714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8778447-A996-025D-F765-B4081F69B14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8">
                            <a:extLst>
                              <a:ext uri="{FF2B5EF4-FFF2-40B4-BE49-F238E27FC236}">
                                <a16:creationId xmlns:a16="http://schemas.microsoft.com/office/drawing/2014/main" id="{98778447-A996-025D-F765-B4081F69B1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/>
                          <a:srcRect l="10507" t="21359" r="10457" b="22527"/>
                          <a:stretch/>
                        </pic:blipFill>
                        <pic:spPr bwMode="auto">
                          <a:xfrm>
                            <a:off x="0" y="0"/>
                            <a:ext cx="1715969" cy="5451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2" w:type="dxa"/>
            <w:vAlign w:val="center"/>
          </w:tcPr>
          <w:p w14:paraId="31010902" w14:textId="021E8237" w:rsidR="009B64D2" w:rsidRDefault="00BE4F14" w:rsidP="00BE4F14">
            <w:pPr>
              <w:spacing w:after="120"/>
              <w:ind w:right="14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E4F14">
              <w:rPr>
                <w:rFonts w:asciiTheme="minorHAnsi" w:hAnsiTheme="minorHAnsi"/>
                <w:noProof/>
                <w:sz w:val="24"/>
                <w:szCs w:val="24"/>
              </w:rPr>
              <w:drawing>
                <wp:inline distT="0" distB="0" distL="0" distR="0" wp14:anchorId="677634D2" wp14:editId="232C974E">
                  <wp:extent cx="1737362" cy="516048"/>
                  <wp:effectExtent l="0" t="0" r="0" b="0"/>
                  <wp:docPr id="1026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11B559D-C092-1848-9A51-66426BBDA70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>
                            <a:extLst>
                              <a:ext uri="{FF2B5EF4-FFF2-40B4-BE49-F238E27FC236}">
                                <a16:creationId xmlns:a16="http://schemas.microsoft.com/office/drawing/2014/main" id="{911B559D-C092-1848-9A51-66426BBDA70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4923" cy="5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3" w:type="dxa"/>
            <w:vAlign w:val="center"/>
          </w:tcPr>
          <w:p w14:paraId="0FC35205" w14:textId="2FD373CF" w:rsidR="009B64D2" w:rsidRDefault="007A3EFC" w:rsidP="007A3EFC">
            <w:pPr>
              <w:spacing w:after="120"/>
              <w:ind w:right="14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7A3EFC">
              <w:rPr>
                <w:rFonts w:asciiTheme="minorHAnsi" w:hAnsiTheme="minorHAnsi"/>
                <w:noProof/>
                <w:sz w:val="24"/>
                <w:szCs w:val="24"/>
              </w:rPr>
              <w:drawing>
                <wp:inline distT="0" distB="0" distL="0" distR="0" wp14:anchorId="76D47943" wp14:editId="00B5554B">
                  <wp:extent cx="1219836" cy="679010"/>
                  <wp:effectExtent l="0" t="0" r="0" b="6985"/>
                  <wp:docPr id="7" name="Obraz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A2C1FCF-329B-C208-CE1A-1A995200831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6">
                            <a:extLst>
                              <a:ext uri="{FF2B5EF4-FFF2-40B4-BE49-F238E27FC236}">
                                <a16:creationId xmlns:a16="http://schemas.microsoft.com/office/drawing/2014/main" id="{AA2C1FCF-329B-C208-CE1A-1A995200831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809" cy="688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3EFC" w14:paraId="759BE725" w14:textId="77777777" w:rsidTr="00D5446D">
        <w:tc>
          <w:tcPr>
            <w:tcW w:w="3162" w:type="dxa"/>
          </w:tcPr>
          <w:p w14:paraId="2F120202" w14:textId="77777777" w:rsidR="009B64D2" w:rsidRDefault="009B64D2" w:rsidP="00876828">
            <w:pPr>
              <w:spacing w:after="120"/>
              <w:ind w:right="140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162" w:type="dxa"/>
          </w:tcPr>
          <w:p w14:paraId="4454EB75" w14:textId="77777777" w:rsidR="004509D7" w:rsidRDefault="004509D7" w:rsidP="00D5446D">
            <w:pPr>
              <w:spacing w:after="120"/>
              <w:ind w:right="1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  <w:p w14:paraId="60E3C84A" w14:textId="324CB8A9" w:rsidR="009B64D2" w:rsidRDefault="00D5446D" w:rsidP="00D5446D">
            <w:pPr>
              <w:spacing w:after="120"/>
              <w:ind w:right="14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96568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619CA3CF" wp14:editId="1831D232">
                  <wp:extent cx="1507402" cy="359520"/>
                  <wp:effectExtent l="0" t="0" r="0" b="2540"/>
                  <wp:docPr id="848134101" name="Obraz 848134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351" cy="36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3" w:type="dxa"/>
          </w:tcPr>
          <w:p w14:paraId="1D879640" w14:textId="170A79FA" w:rsidR="009B64D2" w:rsidRDefault="009B64D2" w:rsidP="00876828">
            <w:pPr>
              <w:spacing w:after="120"/>
              <w:ind w:right="140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14:paraId="46F7747B" w14:textId="77777777" w:rsidR="009B64D2" w:rsidRDefault="009B64D2" w:rsidP="007260B2">
      <w:pPr>
        <w:spacing w:after="120" w:line="240" w:lineRule="auto"/>
        <w:ind w:right="140"/>
        <w:jc w:val="both"/>
        <w:rPr>
          <w:rFonts w:asciiTheme="minorHAnsi" w:hAnsiTheme="minorHAnsi"/>
          <w:sz w:val="24"/>
          <w:szCs w:val="24"/>
        </w:rPr>
      </w:pPr>
    </w:p>
    <w:p w14:paraId="3834CFD3" w14:textId="77777777" w:rsidR="00AC4EC3" w:rsidRPr="002D5B66" w:rsidRDefault="00AC4EC3" w:rsidP="007260B2">
      <w:pPr>
        <w:spacing w:after="120" w:line="240" w:lineRule="auto"/>
        <w:ind w:right="140"/>
        <w:jc w:val="both"/>
        <w:rPr>
          <w:rFonts w:asciiTheme="minorHAnsi" w:hAnsiTheme="minorHAnsi"/>
          <w:sz w:val="2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87"/>
      </w:tblGrid>
      <w:tr w:rsidR="00AC4EC3" w14:paraId="58BFD73C" w14:textId="77777777" w:rsidTr="00AC4EC3">
        <w:tc>
          <w:tcPr>
            <w:tcW w:w="9487" w:type="dxa"/>
          </w:tcPr>
          <w:p w14:paraId="684B73CF" w14:textId="77777777" w:rsidR="00AC4EC3" w:rsidRPr="00E76531" w:rsidRDefault="00AC4EC3" w:rsidP="00AC4EC3">
            <w:pPr>
              <w:jc w:val="both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E76531">
              <w:rPr>
                <w:rFonts w:asciiTheme="minorHAnsi" w:hAnsiTheme="minorHAnsi"/>
                <w:b/>
                <w:bCs/>
                <w:sz w:val="24"/>
                <w:szCs w:val="24"/>
              </w:rPr>
              <w:t>„Mój biznes za granicą” składa się z 6 narzędzi wsparcia:</w:t>
            </w:r>
          </w:p>
          <w:p w14:paraId="31A6B420" w14:textId="77777777" w:rsidR="00AC4EC3" w:rsidRPr="00162349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162349">
              <w:rPr>
                <w:rFonts w:asciiTheme="minorHAnsi" w:hAnsiTheme="minorHAnsi" w:cstheme="minorHAnsi"/>
                <w:sz w:val="24"/>
                <w:szCs w:val="24"/>
              </w:rPr>
              <w:t>Pierwsze kroki przed rozpoczęciem działań eksportowych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162349">
              <w:rPr>
                <w:rFonts w:asciiTheme="minorHAnsi" w:hAnsiTheme="minorHAnsi" w:cstheme="minorHAnsi"/>
                <w:sz w:val="24"/>
                <w:szCs w:val="24"/>
              </w:rPr>
              <w:t>– checklista dla przedsiębiorcy,</w:t>
            </w:r>
          </w:p>
          <w:p w14:paraId="635906FD" w14:textId="77777777" w:rsidR="00AC4EC3" w:rsidRPr="002D5B66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sz w:val="24"/>
                <w:szCs w:val="24"/>
              </w:rPr>
              <w:t>Roadmapa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696E102B" w14:textId="77777777" w:rsidR="00AC4EC3" w:rsidRPr="00162349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162349">
              <w:rPr>
                <w:rFonts w:asciiTheme="minorHAnsi" w:hAnsiTheme="minorHAnsi" w:cstheme="minorHAnsi"/>
                <w:sz w:val="24"/>
                <w:szCs w:val="24"/>
              </w:rPr>
              <w:t xml:space="preserve">6 modułów szkoleniowych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na temat</w:t>
            </w:r>
            <w:r w:rsidRPr="00162349">
              <w:rPr>
                <w:rFonts w:asciiTheme="minorHAnsi" w:hAnsiTheme="minorHAnsi" w:cstheme="minorHAnsi"/>
                <w:sz w:val="24"/>
                <w:szCs w:val="24"/>
              </w:rPr>
              <w:t xml:space="preserve"> zagadnień związanych z działaniami eksportowymi,</w:t>
            </w:r>
          </w:p>
          <w:p w14:paraId="3E6F2FEA" w14:textId="77777777" w:rsidR="00AC4EC3" w:rsidRPr="002D5B66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sz w:val="24"/>
                <w:szCs w:val="24"/>
              </w:rPr>
              <w:t>Mentoring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4A8E0C3C" w14:textId="77777777" w:rsidR="00AC4EC3" w:rsidRPr="002D5B66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sz w:val="24"/>
                <w:szCs w:val="24"/>
              </w:rPr>
              <w:t>Networking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467826AC" w14:textId="77777777" w:rsidR="00AC4EC3" w:rsidRPr="00850C12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sz w:val="24"/>
                <w:szCs w:val="24"/>
              </w:rPr>
              <w:t>Matchmaking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  <w:p w14:paraId="0A707C43" w14:textId="77777777" w:rsidR="00AC4EC3" w:rsidRDefault="00AC4EC3" w:rsidP="00AC4EC3">
            <w:pPr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D68CE52" w14:textId="77777777" w:rsidR="00AC4EC3" w:rsidRDefault="00AC4EC3" w:rsidP="007260B2">
            <w:pPr>
              <w:jc w:val="both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</w:p>
        </w:tc>
      </w:tr>
      <w:tr w:rsidR="00AC4EC3" w14:paraId="6BBA8D78" w14:textId="77777777" w:rsidTr="00AC4EC3">
        <w:tc>
          <w:tcPr>
            <w:tcW w:w="9487" w:type="dxa"/>
          </w:tcPr>
          <w:p w14:paraId="58B04F89" w14:textId="77777777" w:rsidR="00AC4EC3" w:rsidRPr="002D5B66" w:rsidRDefault="00AC4EC3" w:rsidP="00AC4EC3">
            <w:pPr>
              <w:jc w:val="both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MBZ jest programem dedykowanym firmom z sektora MŚP:</w:t>
            </w:r>
          </w:p>
          <w:p w14:paraId="7EE81AE6" w14:textId="77777777" w:rsidR="00AC4EC3" w:rsidRPr="00162349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718323F3">
              <w:rPr>
                <w:rFonts w:asciiTheme="minorHAnsi" w:hAnsiTheme="minorHAnsi"/>
                <w:sz w:val="24"/>
                <w:szCs w:val="24"/>
              </w:rPr>
              <w:t>zainteresowanym ekspansją, świadomym korzyści z umiędzynarodowienia swojej oferty,</w:t>
            </w:r>
          </w:p>
          <w:p w14:paraId="295CEB7B" w14:textId="77777777" w:rsidR="00AC4EC3" w:rsidRPr="00162349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343EE912">
              <w:rPr>
                <w:rFonts w:asciiTheme="minorHAnsi" w:hAnsiTheme="minorHAnsi"/>
                <w:sz w:val="24"/>
                <w:szCs w:val="24"/>
              </w:rPr>
              <w:t>otwartym na rozwój, nieposiadającym doświadczenia w eksporcie,</w:t>
            </w:r>
          </w:p>
          <w:p w14:paraId="6CC2A652" w14:textId="77777777" w:rsidR="00AC4EC3" w:rsidRPr="0059469A" w:rsidRDefault="00AC4EC3" w:rsidP="00AC4EC3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2D5B66">
              <w:rPr>
                <w:rFonts w:asciiTheme="minorHAnsi" w:hAnsiTheme="minorHAnsi" w:cstheme="minorHAnsi"/>
                <w:sz w:val="24"/>
                <w:szCs w:val="24"/>
              </w:rPr>
              <w:t xml:space="preserve">które aktualnie </w:t>
            </w:r>
            <w:r w:rsidRPr="0059469A">
              <w:rPr>
                <w:rFonts w:asciiTheme="minorHAnsi" w:hAnsiTheme="minorHAnsi" w:cstheme="minorHAnsi"/>
                <w:sz w:val="24"/>
                <w:szCs w:val="24"/>
              </w:rPr>
              <w:t>nie</w:t>
            </w:r>
            <w:r w:rsidRPr="002D5B6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59469A">
              <w:rPr>
                <w:rFonts w:asciiTheme="minorHAnsi" w:hAnsiTheme="minorHAnsi" w:cstheme="minorHAnsi"/>
                <w:sz w:val="24"/>
                <w:szCs w:val="24"/>
              </w:rPr>
              <w:t>planują</w:t>
            </w:r>
            <w:r w:rsidRPr="002D5B6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59469A">
              <w:rPr>
                <w:rFonts w:asciiTheme="minorHAnsi" w:hAnsiTheme="minorHAnsi" w:cstheme="minorHAnsi"/>
                <w:sz w:val="24"/>
                <w:szCs w:val="24"/>
              </w:rPr>
              <w:t>działalności eksportowej ze względu na niską świadomość korzyści wynikających z takiej formy działalności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  <w:p w14:paraId="52B10285" w14:textId="77777777" w:rsidR="00AC4EC3" w:rsidRDefault="00AC4EC3" w:rsidP="007260B2">
            <w:pPr>
              <w:jc w:val="both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</w:p>
        </w:tc>
      </w:tr>
    </w:tbl>
    <w:p w14:paraId="6E4DE6DA" w14:textId="77777777" w:rsidR="004509D7" w:rsidRDefault="004509D7" w:rsidP="007260B2">
      <w:pPr>
        <w:jc w:val="both"/>
        <w:rPr>
          <w:rFonts w:asciiTheme="minorHAnsi" w:hAnsiTheme="minorHAnsi"/>
          <w:b/>
          <w:bCs/>
          <w:sz w:val="24"/>
          <w:szCs w:val="24"/>
        </w:rPr>
      </w:pPr>
    </w:p>
    <w:p w14:paraId="587376DE" w14:textId="77777777" w:rsidR="00A7343E" w:rsidRDefault="00A7343E" w:rsidP="007260B2">
      <w:pPr>
        <w:jc w:val="both"/>
        <w:rPr>
          <w:rFonts w:asciiTheme="minorHAnsi" w:hAnsiTheme="minorHAnsi"/>
          <w:sz w:val="24"/>
          <w:szCs w:val="24"/>
        </w:rPr>
      </w:pPr>
    </w:p>
    <w:p w14:paraId="7235DA0D" w14:textId="77777777" w:rsidR="00C301BC" w:rsidRDefault="00C301BC" w:rsidP="007260B2">
      <w:pPr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br w:type="page"/>
      </w:r>
    </w:p>
    <w:p w14:paraId="6ECD7A05" w14:textId="56631D51" w:rsidR="002E2072" w:rsidRPr="001C163D" w:rsidRDefault="718323F3" w:rsidP="007424B8">
      <w:pPr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lastRenderedPageBreak/>
        <w:t>Program MBZ wypełnia lukę w ofercie wsparcia działań eksportowych, kierowanej</w:t>
      </w:r>
      <w:r w:rsidR="0075473C">
        <w:rPr>
          <w:rFonts w:asciiTheme="minorHAnsi" w:hAnsiTheme="minorHAnsi"/>
          <w:sz w:val="24"/>
          <w:szCs w:val="24"/>
        </w:rPr>
        <w:br/>
      </w:r>
      <w:r w:rsidRPr="718323F3">
        <w:rPr>
          <w:rFonts w:asciiTheme="minorHAnsi" w:hAnsiTheme="minorHAnsi"/>
          <w:sz w:val="24"/>
          <w:szCs w:val="24"/>
        </w:rPr>
        <w:t xml:space="preserve">do przedsiębiorców, ponieważ dostępne dotąd rozwiązania odpowiadają potrzebom firm, które już rozpoczęły przygotowania do wyjścia na rynki </w:t>
      </w:r>
      <w:r w:rsidRPr="001C163D">
        <w:rPr>
          <w:rFonts w:asciiTheme="minorHAnsi" w:hAnsiTheme="minorHAnsi"/>
          <w:color w:val="626769" w:themeColor="background1"/>
          <w:sz w:val="24"/>
          <w:szCs w:val="24"/>
        </w:rPr>
        <w:t xml:space="preserve">zewnętrzne lub rozwijają działalność eksportową w kolejnych regionach. </w:t>
      </w:r>
    </w:p>
    <w:p w14:paraId="1431298F" w14:textId="7435E6D3" w:rsidR="002D6CFE" w:rsidRPr="002D5B66" w:rsidRDefault="00C301BC" w:rsidP="007424B8">
      <w:pPr>
        <w:jc w:val="both"/>
        <w:rPr>
          <w:rFonts w:asciiTheme="minorHAnsi" w:hAnsiTheme="minorHAnsi"/>
          <w:sz w:val="24"/>
          <w:szCs w:val="24"/>
        </w:rPr>
      </w:pPr>
      <w:r w:rsidRPr="001C163D">
        <w:rPr>
          <w:rFonts w:asciiTheme="minorHAnsi" w:hAnsiTheme="minorHAnsi"/>
          <w:b/>
          <w:bCs/>
          <w:color w:val="626769" w:themeColor="background1"/>
          <w:sz w:val="24"/>
          <w:szCs w:val="24"/>
        </w:rPr>
        <w:t>Podmioty</w:t>
      </w:r>
      <w:r w:rsidR="2F34C549" w:rsidRPr="001C163D">
        <w:rPr>
          <w:rFonts w:asciiTheme="minorHAnsi" w:hAnsiTheme="minorHAnsi"/>
          <w:b/>
          <w:bCs/>
          <w:color w:val="626769" w:themeColor="background1"/>
          <w:sz w:val="24"/>
          <w:szCs w:val="24"/>
        </w:rPr>
        <w:t xml:space="preserve"> </w:t>
      </w:r>
      <w:r w:rsidR="007827D9" w:rsidRPr="001C163D">
        <w:rPr>
          <w:rFonts w:asciiTheme="minorHAnsi" w:hAnsiTheme="minorHAnsi"/>
          <w:b/>
          <w:bCs/>
          <w:color w:val="626769" w:themeColor="background1"/>
          <w:sz w:val="24"/>
          <w:szCs w:val="24"/>
        </w:rPr>
        <w:t>wdrażające program</w:t>
      </w:r>
      <w:r w:rsidR="2F34C549" w:rsidRPr="001C163D">
        <w:rPr>
          <w:rFonts w:asciiTheme="minorHAnsi" w:hAnsiTheme="minorHAnsi"/>
          <w:b/>
          <w:bCs/>
          <w:color w:val="626769" w:themeColor="background1"/>
          <w:sz w:val="24"/>
          <w:szCs w:val="24"/>
        </w:rPr>
        <w:t xml:space="preserve"> „Mój biznes za granicą” </w:t>
      </w:r>
      <w:r w:rsidR="2F34C549" w:rsidRPr="001C163D">
        <w:rPr>
          <w:rFonts w:asciiTheme="minorHAnsi" w:hAnsiTheme="minorHAnsi"/>
          <w:color w:val="626769" w:themeColor="background1"/>
          <w:sz w:val="24"/>
          <w:szCs w:val="24"/>
        </w:rPr>
        <w:t xml:space="preserve">to instytucje </w:t>
      </w:r>
      <w:r w:rsidR="2F34C549" w:rsidRPr="00C301BC">
        <w:rPr>
          <w:rFonts w:asciiTheme="minorHAnsi" w:hAnsiTheme="minorHAnsi"/>
          <w:sz w:val="24"/>
          <w:szCs w:val="24"/>
        </w:rPr>
        <w:t>wspierające przedsiębiorców</w:t>
      </w:r>
      <w:r w:rsidR="00076280" w:rsidRPr="00C301BC">
        <w:rPr>
          <w:rFonts w:asciiTheme="minorHAnsi" w:hAnsiTheme="minorHAnsi"/>
          <w:sz w:val="24"/>
          <w:szCs w:val="24"/>
        </w:rPr>
        <w:t xml:space="preserve"> </w:t>
      </w:r>
      <w:r w:rsidR="2F34C549" w:rsidRPr="00C301BC">
        <w:rPr>
          <w:rFonts w:asciiTheme="minorHAnsi" w:hAnsiTheme="minorHAnsi"/>
          <w:sz w:val="24"/>
          <w:szCs w:val="24"/>
        </w:rPr>
        <w:t>w procesie ekspansji zagranicznej, takie jak IOB, fundacje, organizacje NGO, uniwersytety, PAIH.</w:t>
      </w:r>
      <w:r w:rsidR="2F34C549" w:rsidRPr="2F34C549">
        <w:rPr>
          <w:rFonts w:asciiTheme="minorHAnsi" w:hAnsiTheme="minorHAnsi"/>
          <w:sz w:val="24"/>
          <w:szCs w:val="24"/>
        </w:rPr>
        <w:t xml:space="preserve"> </w:t>
      </w:r>
    </w:p>
    <w:p w14:paraId="6A41DE6D" w14:textId="77777777" w:rsidR="00280647" w:rsidRDefault="00280647" w:rsidP="007424B8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0FB1EB31" w14:textId="7BE51289" w:rsidR="00F22F88" w:rsidRPr="00743DCA" w:rsidRDefault="00F22F88" w:rsidP="00743DCA">
      <w:pPr>
        <w:pStyle w:val="Nagwek2"/>
        <w:spacing w:before="0" w:after="120" w:line="240" w:lineRule="auto"/>
      </w:pPr>
      <w:bookmarkStart w:id="3" w:name="_Toc153228383"/>
      <w:r w:rsidRPr="00F22F88">
        <w:t>JAK POWSTAWAŁ PROGRAM</w:t>
      </w:r>
      <w:r w:rsidRPr="00743DCA">
        <w:t xml:space="preserve"> „MÓJ BIZNES ZA GRANICĄ”?</w:t>
      </w:r>
      <w:bookmarkEnd w:id="3"/>
    </w:p>
    <w:p w14:paraId="74170B4E" w14:textId="77777777" w:rsidR="00743DCA" w:rsidRPr="00F22F88" w:rsidRDefault="00743DCA" w:rsidP="00F22F88">
      <w:pPr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tbl>
      <w:tblPr>
        <w:tblStyle w:val="Tabela-Siatka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6"/>
        <w:gridCol w:w="7943"/>
      </w:tblGrid>
      <w:tr w:rsidR="009C43FB" w14:paraId="5D8D63A3" w14:textId="77777777" w:rsidTr="00774950">
        <w:tc>
          <w:tcPr>
            <w:tcW w:w="1696" w:type="dxa"/>
            <w:vAlign w:val="center"/>
          </w:tcPr>
          <w:p w14:paraId="4ED11A69" w14:textId="22078351" w:rsidR="009C43FB" w:rsidRDefault="007B195C" w:rsidP="008626F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7B195C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15456FA1" wp14:editId="1939F6C9">
                  <wp:extent cx="490274" cy="490274"/>
                  <wp:effectExtent l="0" t="0" r="0" b="0"/>
                  <wp:docPr id="5" name="Grafika 5" descr="Kalendarz miesięczny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2C5FD3C-6F43-151E-80CD-63DC349BDC6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a 4" descr="Kalendarz miesięczny z wypełnieniem pełnym">
                            <a:extLst>
                              <a:ext uri="{FF2B5EF4-FFF2-40B4-BE49-F238E27FC236}">
                                <a16:creationId xmlns:a16="http://schemas.microsoft.com/office/drawing/2014/main" id="{12C5FD3C-6F43-151E-80CD-63DC349BDC6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028" cy="493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478B0048" w14:textId="77777777" w:rsidR="009C43FB" w:rsidRPr="00C71D45" w:rsidRDefault="009C43FB" w:rsidP="00E70099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2D8C454" w14:textId="0F905193" w:rsidR="003B53E7" w:rsidRPr="00C71D45" w:rsidRDefault="003B53E7" w:rsidP="00E70099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sz w:val="24"/>
                <w:szCs w:val="24"/>
              </w:rPr>
              <w:t>18 miesięcy intensywnej pracy</w:t>
            </w:r>
          </w:p>
          <w:p w14:paraId="46EF188B" w14:textId="77777777" w:rsidR="003B53E7" w:rsidRPr="00C71D45" w:rsidRDefault="003B53E7" w:rsidP="00E70099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9C43FB" w14:paraId="0C0A23FC" w14:textId="77777777" w:rsidTr="00774950">
        <w:tc>
          <w:tcPr>
            <w:tcW w:w="1696" w:type="dxa"/>
            <w:vAlign w:val="center"/>
          </w:tcPr>
          <w:p w14:paraId="14344793" w14:textId="2E2DDBDA" w:rsidR="009C43FB" w:rsidRDefault="004D7396" w:rsidP="008626F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D739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3057FAC9" wp14:editId="3A590E73">
                  <wp:extent cx="466927" cy="466927"/>
                  <wp:effectExtent l="0" t="0" r="9525" b="9525"/>
                  <wp:docPr id="55" name="Grafika 55" descr="Przewodnik konfiguracji pracy zdalnej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444967C-9668-2746-6EEF-727AB82AE06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Grafika 54" descr="Przewodnik konfiguracji pracy zdalnej z wypełnieniem pełnym">
                            <a:extLst>
                              <a:ext uri="{FF2B5EF4-FFF2-40B4-BE49-F238E27FC236}">
                                <a16:creationId xmlns:a16="http://schemas.microsoft.com/office/drawing/2014/main" id="{6444967C-9668-2746-6EEF-727AB82AE06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28" cy="469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392E8AE8" w14:textId="77777777" w:rsidR="009C43FB" w:rsidRPr="00C71D45" w:rsidRDefault="009C43FB" w:rsidP="00E70099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8CFD648" w14:textId="74A42A63" w:rsidR="003B53E7" w:rsidRPr="00C71D45" w:rsidRDefault="003B53E7" w:rsidP="00E70099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sz w:val="24"/>
                <w:szCs w:val="24"/>
              </w:rPr>
              <w:t>3 instytucje partnerskie</w:t>
            </w:r>
          </w:p>
          <w:p w14:paraId="34AA8056" w14:textId="77777777" w:rsidR="003B53E7" w:rsidRPr="00C71D45" w:rsidRDefault="003B53E7" w:rsidP="00E70099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9C43FB" w14:paraId="158AE13C" w14:textId="77777777" w:rsidTr="00774950">
        <w:tc>
          <w:tcPr>
            <w:tcW w:w="1696" w:type="dxa"/>
            <w:vAlign w:val="center"/>
          </w:tcPr>
          <w:p w14:paraId="7C132B9F" w14:textId="5AF0C7D6" w:rsidR="009C43FB" w:rsidRDefault="004D7396" w:rsidP="008626F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D739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622F43D7" wp14:editId="7FE12460">
                  <wp:extent cx="466928" cy="466928"/>
                  <wp:effectExtent l="0" t="0" r="9525" b="0"/>
                  <wp:docPr id="15" name="Grafika 15" descr="Zarząd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F3008AD-CE17-A7D6-BBD2-403296D85E8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a 14" descr="Zarząd z wypełnieniem pełnym">
                            <a:extLst>
                              <a:ext uri="{FF2B5EF4-FFF2-40B4-BE49-F238E27FC236}">
                                <a16:creationId xmlns:a16="http://schemas.microsoft.com/office/drawing/2014/main" id="{1F3008AD-CE17-A7D6-BBD2-403296D85E8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955" cy="468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0643035F" w14:textId="77777777" w:rsidR="003F6A8B" w:rsidRPr="00C71D45" w:rsidRDefault="003F6A8B" w:rsidP="00E70099">
            <w:pPr>
              <w:ind w:left="72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5F87DEE2" w14:textId="34CD4439" w:rsidR="001744F5" w:rsidRPr="00C71D45" w:rsidRDefault="001744F5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12 Ekspertów</w:t>
            </w:r>
            <w:r w:rsidR="00C85734"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/</w:t>
            </w: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doświadczonych przedsiębiorców / eksporterów</w:t>
            </w:r>
          </w:p>
          <w:p w14:paraId="067D71FE" w14:textId="77777777" w:rsidR="009C43FB" w:rsidRPr="00C71D45" w:rsidRDefault="009C43FB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</w:tc>
      </w:tr>
      <w:tr w:rsidR="009C43FB" w14:paraId="18CE3BF6" w14:textId="77777777" w:rsidTr="00774950">
        <w:tc>
          <w:tcPr>
            <w:tcW w:w="1696" w:type="dxa"/>
            <w:vAlign w:val="center"/>
          </w:tcPr>
          <w:p w14:paraId="0BEF8AF9" w14:textId="1BC18A50" w:rsidR="009C43FB" w:rsidRDefault="00D913D1" w:rsidP="008626F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913D1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6AE3E019" wp14:editId="75184E2B">
                  <wp:extent cx="408562" cy="408562"/>
                  <wp:effectExtent l="0" t="0" r="0" b="0"/>
                  <wp:docPr id="75" name="Grafika 75" descr="Transfer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F92C454-EEDD-BFCB-8CC5-D6A38BB63FB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Grafika 74" descr="Transfer z wypełnieniem pełnym">
                            <a:extLst>
                              <a:ext uri="{FF2B5EF4-FFF2-40B4-BE49-F238E27FC236}">
                                <a16:creationId xmlns:a16="http://schemas.microsoft.com/office/drawing/2014/main" id="{7F92C454-EEDD-BFCB-8CC5-D6A38BB63FB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067" cy="412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1469882A" w14:textId="77777777" w:rsidR="003F6A8B" w:rsidRPr="00C71D45" w:rsidRDefault="003F6A8B" w:rsidP="00E70099">
            <w:pPr>
              <w:ind w:left="72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093CA579" w14:textId="53E507D0" w:rsidR="001744F5" w:rsidRPr="00C71D45" w:rsidRDefault="001744F5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Międzynarodowa i międzyinstytucjonalna wymiana doświadczenia</w:t>
            </w:r>
          </w:p>
          <w:p w14:paraId="7FB33391" w14:textId="77777777" w:rsidR="009C43FB" w:rsidRPr="00C71D45" w:rsidRDefault="009C43FB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</w:tc>
      </w:tr>
      <w:tr w:rsidR="009C43FB" w14:paraId="49928CFA" w14:textId="77777777" w:rsidTr="00774950">
        <w:tc>
          <w:tcPr>
            <w:tcW w:w="1696" w:type="dxa"/>
            <w:vAlign w:val="center"/>
          </w:tcPr>
          <w:p w14:paraId="3ADF10A1" w14:textId="6724B789" w:rsidR="009C43FB" w:rsidRDefault="00170B5C" w:rsidP="008626F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70B5C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06A1F9FC" wp14:editId="14B9DB6A">
                  <wp:extent cx="517512" cy="517512"/>
                  <wp:effectExtent l="0" t="0" r="0" b="0"/>
                  <wp:docPr id="11" name="Grafika 11" descr="Zegar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70DE79E-0935-D8CC-9F71-415FED02C2E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a 10" descr="Zegar z wypełnieniem pełnym">
                            <a:extLst>
                              <a:ext uri="{FF2B5EF4-FFF2-40B4-BE49-F238E27FC236}">
                                <a16:creationId xmlns:a16="http://schemas.microsoft.com/office/drawing/2014/main" id="{570DE79E-0935-D8CC-9F71-415FED02C2E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782" cy="519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29EA78C6" w14:textId="77777777" w:rsidR="003F6A8B" w:rsidRPr="00C71D45" w:rsidRDefault="003F6A8B" w:rsidP="00E70099">
            <w:pPr>
              <w:ind w:left="72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69A5A6F1" w14:textId="3E6DF9B4" w:rsidR="00EF2F96" w:rsidRPr="00C71D45" w:rsidRDefault="00EF2F96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Ponad 10 000 h warsztatów / badanie postaw przedsiębiorców</w:t>
            </w:r>
          </w:p>
          <w:p w14:paraId="1A8DB62D" w14:textId="77777777" w:rsidR="009C43FB" w:rsidRPr="00C71D45" w:rsidRDefault="009C43FB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</w:tc>
      </w:tr>
      <w:tr w:rsidR="009C43FB" w14:paraId="37FBFB04" w14:textId="77777777" w:rsidTr="00774950">
        <w:tc>
          <w:tcPr>
            <w:tcW w:w="1696" w:type="dxa"/>
            <w:vAlign w:val="center"/>
          </w:tcPr>
          <w:p w14:paraId="1637283E" w14:textId="2B55FA56" w:rsidR="009C43FB" w:rsidRDefault="00992497" w:rsidP="008626F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84C18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1C718711" wp14:editId="57F71BA4">
                  <wp:extent cx="544749" cy="544749"/>
                  <wp:effectExtent l="0" t="0" r="0" b="0"/>
                  <wp:docPr id="68" name="Grafika 68" descr="Grupowa burza mózgów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359770B-925B-A8A8-8CB3-B8B9BE4B311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Grafika 67" descr="Grupowa burza mózgów z wypełnieniem pełnym">
                            <a:extLst>
                              <a:ext uri="{FF2B5EF4-FFF2-40B4-BE49-F238E27FC236}">
                                <a16:creationId xmlns:a16="http://schemas.microsoft.com/office/drawing/2014/main" id="{3359770B-925B-A8A8-8CB3-B8B9BE4B311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551" cy="546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52E01933" w14:textId="77777777" w:rsidR="003F6A8B" w:rsidRPr="00C71D45" w:rsidRDefault="003F6A8B" w:rsidP="00E70099">
            <w:pPr>
              <w:ind w:left="72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63B6E690" w14:textId="68FDCB9A" w:rsidR="00EF2F96" w:rsidRPr="00C71D45" w:rsidRDefault="00EF2F96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Testowanie rozwiązania/ ulepszanie / konsult</w:t>
            </w:r>
            <w:r w:rsidR="007607C5"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owanie</w:t>
            </w: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z przedsiębiorcami każdego elementu programu</w:t>
            </w:r>
          </w:p>
          <w:p w14:paraId="5D0F88B2" w14:textId="77777777" w:rsidR="009C43FB" w:rsidRPr="00C71D45" w:rsidRDefault="009C43FB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</w:tc>
      </w:tr>
      <w:tr w:rsidR="009C43FB" w14:paraId="0788FDFC" w14:textId="77777777" w:rsidTr="00774950">
        <w:tc>
          <w:tcPr>
            <w:tcW w:w="1696" w:type="dxa"/>
            <w:vAlign w:val="center"/>
          </w:tcPr>
          <w:p w14:paraId="58D9A6F0" w14:textId="1A18D924" w:rsidR="009C43FB" w:rsidRDefault="0093094E" w:rsidP="008626F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93094E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464EE77C" wp14:editId="55251E3D">
                  <wp:extent cx="474710" cy="474710"/>
                  <wp:effectExtent l="0" t="0" r="1905" b="1905"/>
                  <wp:docPr id="71" name="Grafika 71" descr="Wirusowy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5F6CC34-C3E3-A727-BC4C-59F599592D6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Grafika 70" descr="Wirusowy z wypełnieniem pełnym">
                            <a:extLst>
                              <a:ext uri="{FF2B5EF4-FFF2-40B4-BE49-F238E27FC236}">
                                <a16:creationId xmlns:a16="http://schemas.microsoft.com/office/drawing/2014/main" id="{05F6CC34-C3E3-A727-BC4C-59F599592D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370" cy="477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260E4151" w14:textId="77777777" w:rsidR="003F6A8B" w:rsidRPr="00C71D45" w:rsidRDefault="003F6A8B" w:rsidP="00E70099">
            <w:pPr>
              <w:ind w:left="72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30E620E7" w14:textId="41BB111B" w:rsidR="009C43FB" w:rsidRPr="00C71D45" w:rsidRDefault="00992497" w:rsidP="00E75F03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Testowanie programu w całości na 30 przedsiębiorcach </w:t>
            </w:r>
          </w:p>
        </w:tc>
      </w:tr>
      <w:tr w:rsidR="009C43FB" w14:paraId="54C47CA3" w14:textId="77777777" w:rsidTr="00774950">
        <w:tc>
          <w:tcPr>
            <w:tcW w:w="1696" w:type="dxa"/>
            <w:vAlign w:val="center"/>
          </w:tcPr>
          <w:p w14:paraId="2D846BA3" w14:textId="7E38A1E4" w:rsidR="009C43FB" w:rsidRDefault="006D63FC" w:rsidP="006D63FC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6D63FC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5DA7A854" wp14:editId="5B859055">
                  <wp:extent cx="490274" cy="490274"/>
                  <wp:effectExtent l="0" t="0" r="5080" b="0"/>
                  <wp:docPr id="60" name="Grafika 60" descr="Grupa docelowa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6F9024D-D666-90BC-2E11-4EEE1E617CF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Grafika 59" descr="Grupa docelowa z wypełnieniem pełnym">
                            <a:extLst>
                              <a:ext uri="{FF2B5EF4-FFF2-40B4-BE49-F238E27FC236}">
                                <a16:creationId xmlns:a16="http://schemas.microsoft.com/office/drawing/2014/main" id="{A6F9024D-D666-90BC-2E11-4EEE1E617CF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601" cy="495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2BDF822F" w14:textId="77777777" w:rsidR="003F6A8B" w:rsidRPr="00C71D45" w:rsidRDefault="003A2E8C" w:rsidP="00E70099">
            <w:pPr>
              <w:ind w:left="72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</w:t>
            </w:r>
          </w:p>
          <w:p w14:paraId="73E5F867" w14:textId="5121859B" w:rsidR="003B53E7" w:rsidRPr="00C71D45" w:rsidRDefault="00FD5C1F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Spotkania regionalne i b</w:t>
            </w:r>
            <w:r w:rsidR="003F6A8B"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adanie z udziałem Instytucji Otoczenia Biznesu</w:t>
            </w:r>
          </w:p>
          <w:p w14:paraId="4C2223CE" w14:textId="58777483" w:rsidR="009C43FB" w:rsidRPr="00C71D45" w:rsidRDefault="009C43FB" w:rsidP="00E70099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</w:tc>
      </w:tr>
      <w:tr w:rsidR="00992497" w14:paraId="673014D9" w14:textId="77777777" w:rsidTr="00774950">
        <w:tc>
          <w:tcPr>
            <w:tcW w:w="1696" w:type="dxa"/>
            <w:vAlign w:val="center"/>
          </w:tcPr>
          <w:p w14:paraId="2C3B9899" w14:textId="2BE5A38D" w:rsidR="00992497" w:rsidRDefault="00533ED8" w:rsidP="007D5D5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533ED8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23C03416" wp14:editId="73169911">
                  <wp:extent cx="474710" cy="474710"/>
                  <wp:effectExtent l="0" t="0" r="1905" b="0"/>
                  <wp:docPr id="386638025" name="Grafika 386638025" descr="Czat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F81D3B9-5B8F-B4F4-9535-25E874E2A36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a 15" descr="Czat z wypełnieniem pełnym">
                            <a:extLst>
                              <a:ext uri="{FF2B5EF4-FFF2-40B4-BE49-F238E27FC236}">
                                <a16:creationId xmlns:a16="http://schemas.microsoft.com/office/drawing/2014/main" id="{3F81D3B9-5B8F-B4F4-9535-25E874E2A36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734" cy="479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54FE739D" w14:textId="77777777" w:rsidR="003F6A8B" w:rsidRPr="00C71D45" w:rsidRDefault="003F6A8B" w:rsidP="00E70099">
            <w:pPr>
              <w:ind w:left="720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0559F59C" w14:textId="61013757" w:rsidR="00992497" w:rsidRPr="00C71D45" w:rsidRDefault="718323F3" w:rsidP="343EE912">
            <w:pPr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Analiza </w:t>
            </w:r>
            <w:r w:rsidR="002141F4" w:rsidRPr="00C71D45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przebiegu </w:t>
            </w:r>
            <w:r w:rsidRPr="00C71D45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II edycji </w:t>
            </w:r>
            <w:r w:rsidR="002141F4" w:rsidRPr="00C71D45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pilotażu w ramach </w:t>
            </w:r>
            <w:r w:rsidRPr="00C71D45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programu „Mój biznes za granicą”</w:t>
            </w:r>
          </w:p>
        </w:tc>
      </w:tr>
      <w:tr w:rsidR="003F6A8B" w14:paraId="04CBE43A" w14:textId="77777777" w:rsidTr="00774950">
        <w:tc>
          <w:tcPr>
            <w:tcW w:w="1696" w:type="dxa"/>
          </w:tcPr>
          <w:p w14:paraId="653EF4CF" w14:textId="22296289" w:rsidR="003F6A8B" w:rsidRDefault="00C77D32" w:rsidP="00951DC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C77D32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28B5DE77" wp14:editId="67D60199">
                  <wp:extent cx="494948" cy="494948"/>
                  <wp:effectExtent l="0" t="0" r="635" b="635"/>
                  <wp:docPr id="236508003" name="Grafika 236508003" descr="Żarówka i ołówek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CE18F74-4492-0879-0FED-F57DE59F068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a 11" descr="Żarówka i ołówek z wypełnieniem pełnym">
                            <a:extLst>
                              <a:ext uri="{FF2B5EF4-FFF2-40B4-BE49-F238E27FC236}">
                                <a16:creationId xmlns:a16="http://schemas.microsoft.com/office/drawing/2014/main" id="{DCE18F74-4492-0879-0FED-F57DE59F068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9" cy="496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74074302" w14:textId="77777777" w:rsidR="00192409" w:rsidRPr="00C71D45" w:rsidRDefault="00192409" w:rsidP="00160345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7AEA5D0F" w14:textId="77777777" w:rsidR="00951DC3" w:rsidRPr="00C71D45" w:rsidRDefault="343EE912" w:rsidP="343EE912">
            <w:pPr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Modyfikacje i udoskonalenia </w:t>
            </w:r>
          </w:p>
          <w:p w14:paraId="3B4297F2" w14:textId="77777777" w:rsidR="003F6A8B" w:rsidRPr="00C71D45" w:rsidRDefault="003F6A8B" w:rsidP="00951DC3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</w:tc>
      </w:tr>
      <w:tr w:rsidR="00723612" w14:paraId="1E6C9542" w14:textId="77777777" w:rsidTr="00774950">
        <w:tc>
          <w:tcPr>
            <w:tcW w:w="1696" w:type="dxa"/>
          </w:tcPr>
          <w:p w14:paraId="3A993CEF" w14:textId="194AD6F2" w:rsidR="00723612" w:rsidRPr="00160345" w:rsidRDefault="00723612" w:rsidP="00951DC3">
            <w:pPr>
              <w:jc w:val="center"/>
              <w:rPr>
                <w:rFonts w:asciiTheme="minorHAnsi" w:hAnsiTheme="minorHAnsi" w:cstheme="minorHAnsi"/>
                <w:noProof/>
                <w:sz w:val="24"/>
                <w:szCs w:val="24"/>
              </w:rPr>
            </w:pPr>
            <w:r w:rsidRPr="00723612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6724BF6E" wp14:editId="6ADBB534">
                  <wp:extent cx="482492" cy="482492"/>
                  <wp:effectExtent l="0" t="0" r="0" b="0"/>
                  <wp:docPr id="9" name="Grafika 9" descr="Drogowskaz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CD68EB7-12D6-D560-82D8-0F8C3AB000B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a 1" descr="Drogowskaz z wypełnieniem pełnym">
                            <a:extLst>
                              <a:ext uri="{FF2B5EF4-FFF2-40B4-BE49-F238E27FC236}">
                                <a16:creationId xmlns:a16="http://schemas.microsoft.com/office/drawing/2014/main" id="{CCD68EB7-12D6-D560-82D8-0F8C3AB000B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153" cy="484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3" w:type="dxa"/>
          </w:tcPr>
          <w:p w14:paraId="055B68BF" w14:textId="77777777" w:rsidR="00723612" w:rsidRPr="00C71D45" w:rsidRDefault="00723612" w:rsidP="00160345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23C3825B" w14:textId="209FE3DE" w:rsidR="00723612" w:rsidRPr="00C71D45" w:rsidRDefault="00723612" w:rsidP="00160345">
            <w:pPr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Opracowanie </w:t>
            </w:r>
            <w:r w:rsidR="00827A26"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finalnej wersji niniejszych </w:t>
            </w:r>
            <w:r w:rsidRPr="00C71D45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instrukcji i rekomendacji </w:t>
            </w:r>
          </w:p>
        </w:tc>
      </w:tr>
    </w:tbl>
    <w:p w14:paraId="7B856D64" w14:textId="4898D116" w:rsidR="00280647" w:rsidRPr="00F46029" w:rsidRDefault="007C3144" w:rsidP="00723612">
      <w:pPr>
        <w:rPr>
          <w:rFonts w:asciiTheme="minorHAnsi" w:eastAsiaTheme="majorEastAsia" w:hAnsiTheme="minorHAnsi" w:cstheme="minorHAnsi"/>
          <w:b/>
          <w:bCs/>
          <w:color w:val="C00000"/>
          <w:sz w:val="28"/>
          <w:szCs w:val="28"/>
        </w:rPr>
      </w:pPr>
      <w:r>
        <w:br w:type="page"/>
      </w:r>
      <w:r w:rsidR="00B05C22" w:rsidRPr="00F46029">
        <w:rPr>
          <w:rFonts w:asciiTheme="minorHAnsi" w:eastAsiaTheme="majorEastAsia" w:hAnsiTheme="minorHAnsi" w:cstheme="minorHAnsi"/>
          <w:b/>
          <w:bCs/>
          <w:color w:val="C00000"/>
          <w:sz w:val="28"/>
          <w:szCs w:val="28"/>
        </w:rPr>
        <w:lastRenderedPageBreak/>
        <w:t>„MÓJ BIZNES ZA GRANICĄ” – OMÓWIENIE PROGRAMU</w:t>
      </w:r>
    </w:p>
    <w:p w14:paraId="686E7C80" w14:textId="77777777" w:rsidR="00280647" w:rsidRDefault="00280647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38762AAB" w14:textId="77777777" w:rsidR="000A7CF5" w:rsidRPr="002D5B66" w:rsidRDefault="000A7CF5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1744F20" w14:textId="22C7D3A1" w:rsidR="008C7D6A" w:rsidRDefault="00846858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ED6735">
        <w:rPr>
          <w:rFonts w:asciiTheme="minorHAnsi" w:hAnsiTheme="minorHAnsi" w:cstheme="minorHAnsi"/>
          <w:b/>
          <w:bCs/>
          <w:sz w:val="28"/>
          <w:szCs w:val="28"/>
        </w:rPr>
        <w:t>PIERWSZE KROKI PRZED ROZPOCZĘCIEM DZIAŁAŃ EKSPORTOWYCH – CHECKLISTA DLA PRZEDSIĘBIORCY</w:t>
      </w:r>
    </w:p>
    <w:p w14:paraId="0AC7F6E2" w14:textId="77777777" w:rsidR="001A3675" w:rsidRPr="00ED6735" w:rsidRDefault="001A3675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1"/>
      </w:tblGrid>
      <w:tr w:rsidR="00A31650" w14:paraId="42545AC8" w14:textId="77777777" w:rsidTr="2F34C549">
        <w:tc>
          <w:tcPr>
            <w:tcW w:w="1413" w:type="dxa"/>
          </w:tcPr>
          <w:p w14:paraId="3E2B4150" w14:textId="48AF1925" w:rsidR="00A31650" w:rsidRDefault="00BE6EA2" w:rsidP="000A7CF5">
            <w:pPr>
              <w:spacing w:after="120"/>
              <w:jc w:val="both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E6EA2">
              <w:rPr>
                <w:rFonts w:asciiTheme="minorHAnsi" w:hAnsiTheme="minorHAnsi" w:cstheme="minorHAns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006476FD" wp14:editId="5EC81BFB">
                  <wp:extent cx="914400" cy="914400"/>
                  <wp:effectExtent l="0" t="0" r="0" b="0"/>
                  <wp:docPr id="12" name="Grafika 12" descr="Podkładka — zaznaczone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3013873-D883-3D97-6513-896FA94E8D3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a 11" descr="Podkładka — zaznaczone z wypełnieniem pełnym">
                            <a:extLst>
                              <a:ext uri="{FF2B5EF4-FFF2-40B4-BE49-F238E27FC236}">
                                <a16:creationId xmlns:a16="http://schemas.microsoft.com/office/drawing/2014/main" id="{13013873-D883-3D97-6513-896FA94E8D3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74" w:type="dxa"/>
          </w:tcPr>
          <w:p w14:paraId="6BD8D3E4" w14:textId="77777777" w:rsidR="002B0530" w:rsidRDefault="00A31650" w:rsidP="000A7CF5">
            <w:p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Checklista dla przedsiebiorcy</w:t>
            </w:r>
            <w:r w:rsidRPr="00A8696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–</w:t>
            </w:r>
            <w:r w:rsidRPr="00A8696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to </w:t>
            </w:r>
            <w:r w:rsidRPr="00A86966">
              <w:rPr>
                <w:rFonts w:asciiTheme="minorHAnsi" w:hAnsiTheme="minorHAnsi" w:cstheme="minorHAnsi"/>
                <w:sz w:val="24"/>
                <w:szCs w:val="24"/>
              </w:rPr>
              <w:t>zestaw pytań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, na które odpowiada przedsiębiorca. W efekcie przedsiębiorca może</w:t>
            </w:r>
            <w:r w:rsidR="002B0530">
              <w:rPr>
                <w:rFonts w:asciiTheme="minorHAnsi" w:hAnsiTheme="minorHAnsi" w:cstheme="minorHAnsi"/>
                <w:sz w:val="24"/>
                <w:szCs w:val="24"/>
              </w:rPr>
              <w:t>:</w:t>
            </w:r>
          </w:p>
          <w:p w14:paraId="4A20E499" w14:textId="1160C8BC" w:rsidR="002B0530" w:rsidRPr="00162349" w:rsidRDefault="2F34C549" w:rsidP="00C8129D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162349">
              <w:rPr>
                <w:rFonts w:asciiTheme="minorHAnsi" w:hAnsiTheme="minorHAnsi" w:cstheme="minorHAnsi"/>
                <w:sz w:val="24"/>
                <w:szCs w:val="24"/>
              </w:rPr>
              <w:t>dokonać analizy swoich odpowiedzi,</w:t>
            </w:r>
          </w:p>
          <w:p w14:paraId="29A537A4" w14:textId="0D69C3FD" w:rsidR="00A31650" w:rsidRPr="002B0530" w:rsidRDefault="2F34C549" w:rsidP="00C8129D">
            <w:pPr>
              <w:numPr>
                <w:ilvl w:val="0"/>
                <w:numId w:val="1"/>
              </w:numPr>
              <w:spacing w:after="120"/>
              <w:ind w:left="714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162349">
              <w:rPr>
                <w:rFonts w:asciiTheme="minorHAnsi" w:hAnsiTheme="minorHAnsi" w:cstheme="minorHAnsi"/>
                <w:sz w:val="24"/>
                <w:szCs w:val="24"/>
              </w:rPr>
              <w:t>zapoznać się z zakresem przygotowań koniecznych przed podjęciem działalności eksportowej.</w:t>
            </w:r>
          </w:p>
        </w:tc>
      </w:tr>
    </w:tbl>
    <w:p w14:paraId="26EF13FE" w14:textId="77777777" w:rsidR="008B1208" w:rsidRDefault="008B1208" w:rsidP="00C71D4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87"/>
      </w:tblGrid>
      <w:tr w:rsidR="00EB6094" w14:paraId="003D661F" w14:textId="77777777" w:rsidTr="006724F9">
        <w:tc>
          <w:tcPr>
            <w:tcW w:w="9487" w:type="dxa"/>
          </w:tcPr>
          <w:p w14:paraId="5C98F44B" w14:textId="171401DD" w:rsidR="00EB6094" w:rsidRPr="00A86966" w:rsidRDefault="00EB6094" w:rsidP="00EB6094">
            <w:pPr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502EF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Checklista powstała w odpowiedzi na potrzeby przedsiębiorców, którzy dotąd </w:t>
            </w:r>
            <w:r w:rsidR="000A21EF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br/>
            </w:r>
            <w:r w:rsidRPr="00502EF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nie </w:t>
            </w:r>
            <w:r w:rsidRPr="008B1208">
              <w:rPr>
                <w:rFonts w:asciiTheme="minorHAnsi" w:hAnsiTheme="minorHAnsi"/>
                <w:b/>
                <w:bCs/>
                <w:sz w:val="24"/>
                <w:szCs w:val="24"/>
              </w:rPr>
              <w:t>podejmowali</w:t>
            </w:r>
            <w:r w:rsidRPr="00502EF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działań eksportowych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:</w:t>
            </w:r>
          </w:p>
          <w:p w14:paraId="72E0B6A9" w14:textId="77777777" w:rsidR="00EB6094" w:rsidRDefault="00EB6094" w:rsidP="00EB6094">
            <w:pPr>
              <w:numPr>
                <w:ilvl w:val="0"/>
                <w:numId w:val="38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e</w:t>
            </w:r>
            <w:r w:rsidRPr="00A86966">
              <w:rPr>
                <w:rFonts w:asciiTheme="minorHAnsi" w:hAnsiTheme="minorHAnsi" w:cstheme="minorHAnsi"/>
                <w:sz w:val="24"/>
                <w:szCs w:val="24"/>
              </w:rPr>
              <w:t>ksperci zebrali i przeanalizowali podobne narzędzia dostępne na rynku polskim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A86966">
              <w:rPr>
                <w:rFonts w:asciiTheme="minorHAnsi" w:hAnsiTheme="minorHAnsi" w:cstheme="minorHAnsi"/>
                <w:sz w:val="24"/>
                <w:szCs w:val="24"/>
              </w:rPr>
              <w:t>i zagranicznym (desk research)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31CC744C" w14:textId="1D8A4DD5" w:rsidR="00EB6094" w:rsidRDefault="00EB6094" w:rsidP="00EB6094">
            <w:pPr>
              <w:numPr>
                <w:ilvl w:val="0"/>
                <w:numId w:val="38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8B1208">
              <w:rPr>
                <w:rFonts w:asciiTheme="minorHAnsi" w:hAnsiTheme="minorHAnsi" w:cstheme="minorHAnsi"/>
                <w:sz w:val="24"/>
                <w:szCs w:val="24"/>
              </w:rPr>
              <w:t>przetestowano narzędzie</w:t>
            </w:r>
            <w:r w:rsidR="006724F9">
              <w:rPr>
                <w:rFonts w:asciiTheme="minorHAnsi" w:hAnsiTheme="minorHAnsi" w:cstheme="minorHAnsi"/>
                <w:sz w:val="24"/>
                <w:szCs w:val="24"/>
              </w:rPr>
              <w:t>, czyli</w:t>
            </w:r>
            <w:r w:rsidRPr="008B1208">
              <w:rPr>
                <w:rFonts w:asciiTheme="minorHAnsi" w:hAnsiTheme="minorHAnsi" w:cstheme="minorHAnsi"/>
                <w:sz w:val="24"/>
                <w:szCs w:val="24"/>
              </w:rPr>
              <w:t xml:space="preserve"> checklistę dla przedsiębiorców</w:t>
            </w:r>
            <w:r w:rsidR="006724F9">
              <w:rPr>
                <w:rFonts w:asciiTheme="minorHAnsi" w:hAnsiTheme="minorHAnsi" w:cstheme="minorHAnsi"/>
                <w:sz w:val="24"/>
                <w:szCs w:val="24"/>
              </w:rPr>
              <w:t xml:space="preserve">, </w:t>
            </w:r>
            <w:r w:rsidRPr="008B1208">
              <w:rPr>
                <w:rFonts w:asciiTheme="minorHAnsi" w:hAnsiTheme="minorHAnsi" w:cstheme="minorHAnsi"/>
                <w:sz w:val="24"/>
                <w:szCs w:val="24"/>
              </w:rPr>
              <w:t>w kilku iteracjach,</w:t>
            </w:r>
          </w:p>
          <w:p w14:paraId="0B9647AD" w14:textId="7C77A35C" w:rsidR="00EB6094" w:rsidRDefault="00EB6094" w:rsidP="00EB6094">
            <w:pPr>
              <w:numPr>
                <w:ilvl w:val="0"/>
                <w:numId w:val="38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41F4">
              <w:rPr>
                <w:rFonts w:asciiTheme="minorHAnsi" w:hAnsiTheme="minorHAnsi" w:cstheme="minorHAnsi"/>
                <w:sz w:val="24"/>
                <w:szCs w:val="24"/>
              </w:rPr>
              <w:t xml:space="preserve">zaprojektowano </w:t>
            </w:r>
            <w:r w:rsidR="00720A60">
              <w:rPr>
                <w:rFonts w:asciiTheme="minorHAnsi" w:hAnsiTheme="minorHAnsi" w:cstheme="minorHAnsi"/>
                <w:sz w:val="24"/>
                <w:szCs w:val="24"/>
              </w:rPr>
              <w:t>checklistę</w:t>
            </w:r>
            <w:r w:rsidR="00D84B43">
              <w:rPr>
                <w:rFonts w:asciiTheme="minorHAnsi" w:hAnsiTheme="minorHAnsi" w:cstheme="minorHAnsi"/>
                <w:sz w:val="24"/>
                <w:szCs w:val="24"/>
              </w:rPr>
              <w:t xml:space="preserve"> dla przedsiebiorców</w:t>
            </w:r>
            <w:r w:rsidRPr="00BC41F4">
              <w:rPr>
                <w:rFonts w:asciiTheme="minorHAnsi" w:hAnsiTheme="minorHAnsi" w:cstheme="minorHAnsi"/>
                <w:sz w:val="24"/>
                <w:szCs w:val="24"/>
              </w:rPr>
              <w:t xml:space="preserve"> w popularnym i dostępnym narzędziu (Microsoft Forms),</w:t>
            </w:r>
          </w:p>
          <w:p w14:paraId="73F10443" w14:textId="01A94E05" w:rsidR="00EB6094" w:rsidRPr="006724F9" w:rsidRDefault="00EB6094" w:rsidP="00C71D45">
            <w:pPr>
              <w:numPr>
                <w:ilvl w:val="0"/>
                <w:numId w:val="38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41F4">
              <w:rPr>
                <w:rFonts w:asciiTheme="minorHAnsi" w:hAnsiTheme="minorHAnsi" w:cstheme="minorHAnsi"/>
                <w:sz w:val="24"/>
                <w:szCs w:val="24"/>
              </w:rPr>
              <w:t xml:space="preserve">przetestowano narzędzie </w:t>
            </w:r>
            <w:r w:rsidRPr="005A58C7">
              <w:rPr>
                <w:rFonts w:asciiTheme="minorHAnsi" w:hAnsiTheme="minorHAnsi" w:cstheme="minorHAnsi"/>
                <w:sz w:val="24"/>
                <w:szCs w:val="24"/>
              </w:rPr>
              <w:t xml:space="preserve">wśród </w:t>
            </w:r>
            <w:r w:rsidR="003F7ED1" w:rsidRPr="005A58C7">
              <w:rPr>
                <w:rFonts w:asciiTheme="minorHAnsi" w:hAnsiTheme="minorHAnsi" w:cstheme="minorHAnsi"/>
                <w:sz w:val="24"/>
                <w:szCs w:val="24"/>
              </w:rPr>
              <w:t>6</w:t>
            </w:r>
            <w:r w:rsidRPr="005A58C7">
              <w:rPr>
                <w:rFonts w:asciiTheme="minorHAnsi" w:hAnsiTheme="minorHAnsi" w:cstheme="minorHAnsi"/>
                <w:sz w:val="24"/>
                <w:szCs w:val="24"/>
              </w:rPr>
              <w:t>0 uczestników </w:t>
            </w:r>
            <w:r w:rsidR="00720A60" w:rsidRPr="005A58C7">
              <w:rPr>
                <w:rFonts w:asciiTheme="minorHAnsi" w:hAnsiTheme="minorHAnsi" w:cstheme="minorHAnsi"/>
                <w:sz w:val="24"/>
                <w:szCs w:val="24"/>
              </w:rPr>
              <w:t xml:space="preserve">I i II edycji </w:t>
            </w:r>
            <w:r w:rsidRPr="005A58C7">
              <w:rPr>
                <w:rFonts w:asciiTheme="minorHAnsi" w:hAnsiTheme="minorHAnsi" w:cstheme="minorHAnsi"/>
                <w:sz w:val="24"/>
                <w:szCs w:val="24"/>
              </w:rPr>
              <w:t>pilotażu</w:t>
            </w:r>
            <w:r w:rsidRPr="00BC41F4">
              <w:rPr>
                <w:rFonts w:asciiTheme="minorHAnsi" w:hAnsiTheme="minorHAnsi" w:cstheme="minorHAnsi"/>
                <w:sz w:val="24"/>
                <w:szCs w:val="24"/>
              </w:rPr>
              <w:t xml:space="preserve"> „Mój biznes </w:t>
            </w:r>
            <w:r w:rsidR="00720A60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BC41F4">
              <w:rPr>
                <w:rFonts w:asciiTheme="minorHAnsi" w:hAnsiTheme="minorHAnsi" w:cstheme="minorHAnsi"/>
                <w:sz w:val="24"/>
                <w:szCs w:val="24"/>
              </w:rPr>
              <w:t>za granicą”.</w:t>
            </w:r>
          </w:p>
        </w:tc>
      </w:tr>
    </w:tbl>
    <w:p w14:paraId="73D9E73D" w14:textId="77777777" w:rsidR="00C71D45" w:rsidRDefault="00C71D45" w:rsidP="00E55E70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4681A9A0" w14:textId="77777777" w:rsidR="008C7D6A" w:rsidRPr="002D5B66" w:rsidRDefault="008C7D6A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EEB521C" w14:textId="2EEF5ECC" w:rsidR="34CEDCD9" w:rsidRDefault="0044779D" w:rsidP="34CEDCD9">
      <w:pPr>
        <w:jc w:val="center"/>
        <w:rPr>
          <w:rFonts w:asciiTheme="minorHAnsi" w:hAnsiTheme="minorHAnsi"/>
          <w:sz w:val="24"/>
          <w:szCs w:val="24"/>
        </w:rPr>
      </w:pPr>
      <w:hyperlink r:id="rId38">
        <w:r w:rsidR="34CEDCD9" w:rsidRPr="34CEDCD9">
          <w:rPr>
            <w:rStyle w:val="Hipercze"/>
            <w:rFonts w:asciiTheme="minorHAnsi" w:hAnsiTheme="minorHAnsi"/>
            <w:sz w:val="24"/>
            <w:szCs w:val="24"/>
          </w:rPr>
          <w:t>Formularz merytoryczny- sprawdź gotowość do eksportu</w:t>
        </w:r>
      </w:hyperlink>
    </w:p>
    <w:p w14:paraId="1384404C" w14:textId="4AEDD57E" w:rsidR="34CEDCD9" w:rsidRDefault="34CEDCD9" w:rsidP="34CEDCD9">
      <w:pPr>
        <w:jc w:val="both"/>
        <w:rPr>
          <w:rFonts w:asciiTheme="minorHAnsi" w:hAnsiTheme="minorHAnsi"/>
          <w:sz w:val="24"/>
          <w:szCs w:val="24"/>
          <w:highlight w:val="yellow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91"/>
        <w:gridCol w:w="3396"/>
      </w:tblGrid>
      <w:tr w:rsidR="001737D6" w14:paraId="62D50421" w14:textId="77777777" w:rsidTr="34CEDCD9">
        <w:tc>
          <w:tcPr>
            <w:tcW w:w="6091" w:type="dxa"/>
            <w:vAlign w:val="center"/>
          </w:tcPr>
          <w:p w14:paraId="3B409A99" w14:textId="48FBD43A" w:rsidR="001737D6" w:rsidRDefault="001737D6" w:rsidP="009239DA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9E6831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4E01F689" wp14:editId="72EA2BB9">
                  <wp:extent cx="3529013" cy="2162935"/>
                  <wp:effectExtent l="0" t="0" r="0" b="8890"/>
                  <wp:docPr id="3" name="Obraz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5F894B-0B2E-C3E8-07C7-9C8D2AB862E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2">
                            <a:extLst>
                              <a:ext uri="{FF2B5EF4-FFF2-40B4-BE49-F238E27FC236}">
                                <a16:creationId xmlns:a16="http://schemas.microsoft.com/office/drawing/2014/main" id="{205F894B-0B2E-C3E8-07C7-9C8D2AB862E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1055" cy="2170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6" w:type="dxa"/>
            <w:vAlign w:val="bottom"/>
          </w:tcPr>
          <w:p w14:paraId="3877B12E" w14:textId="4BD178EB" w:rsidR="001737D6" w:rsidRDefault="001737D6" w:rsidP="00153B8F">
            <w:pPr>
              <w:jc w:val="center"/>
            </w:pPr>
          </w:p>
        </w:tc>
      </w:tr>
    </w:tbl>
    <w:p w14:paraId="2B1A8E3C" w14:textId="77777777" w:rsidR="006D08CC" w:rsidRDefault="006D08CC" w:rsidP="00360204">
      <w:pPr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p w14:paraId="368C8790" w14:textId="280A01E9" w:rsidR="008C7D6A" w:rsidRDefault="006D08CC" w:rsidP="000A7CF5">
      <w:pPr>
        <w:spacing w:after="12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  <w:r w:rsidR="00ED6735" w:rsidRPr="00ED6735">
        <w:rPr>
          <w:rFonts w:asciiTheme="minorHAnsi" w:hAnsiTheme="minorHAnsi" w:cstheme="minorHAnsi"/>
          <w:b/>
          <w:bCs/>
          <w:sz w:val="28"/>
          <w:szCs w:val="28"/>
        </w:rPr>
        <w:lastRenderedPageBreak/>
        <w:t>ROADMAPA</w:t>
      </w:r>
    </w:p>
    <w:p w14:paraId="4C55E769" w14:textId="77777777" w:rsidR="001A3675" w:rsidRPr="00ED6735" w:rsidRDefault="001A3675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6"/>
        <w:gridCol w:w="8051"/>
      </w:tblGrid>
      <w:tr w:rsidR="00E76CB3" w14:paraId="3F0CB648" w14:textId="77777777" w:rsidTr="2F34C549">
        <w:tc>
          <w:tcPr>
            <w:tcW w:w="1413" w:type="dxa"/>
          </w:tcPr>
          <w:p w14:paraId="0A8DAB41" w14:textId="1550E78E" w:rsidR="00E76CB3" w:rsidRDefault="00CA38A7" w:rsidP="000A7CF5">
            <w:pPr>
              <w:spacing w:after="120"/>
              <w:jc w:val="both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C692D">
              <w:rPr>
                <w:rFonts w:asciiTheme="minorHAnsi" w:hAnsiTheme="minorHAnsi" w:cstheme="minorHAnsi"/>
                <w:noProof/>
                <w:color w:val="C00000" w:themeColor="background2"/>
                <w:sz w:val="24"/>
                <w:szCs w:val="24"/>
              </w:rPr>
              <w:drawing>
                <wp:inline distT="0" distB="0" distL="0" distR="0" wp14:anchorId="5BCFE456" wp14:editId="531170B6">
                  <wp:extent cx="774135" cy="604838"/>
                  <wp:effectExtent l="0" t="0" r="6985" b="5080"/>
                  <wp:docPr id="10" name="Grafika 10" descr="Mapa z pinezką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3D3D157-0AA7-8863-8A12-9248B15AFC3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a 9" descr="Mapa z pinezką z wypełnieniem pełnym">
                            <a:extLst>
                              <a:ext uri="{FF2B5EF4-FFF2-40B4-BE49-F238E27FC236}">
                                <a16:creationId xmlns:a16="http://schemas.microsoft.com/office/drawing/2014/main" id="{63D3D157-0AA7-8863-8A12-9248B15AFC3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1"/>
                              </a:ext>
                            </a:extLst>
                          </a:blip>
                          <a:srcRect t="12191" b="9679"/>
                          <a:stretch/>
                        </pic:blipFill>
                        <pic:spPr bwMode="auto">
                          <a:xfrm>
                            <a:off x="0" y="0"/>
                            <a:ext cx="784043" cy="6125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74" w:type="dxa"/>
          </w:tcPr>
          <w:p w14:paraId="0C5F5149" w14:textId="760E3215" w:rsidR="00E76CB3" w:rsidRDefault="2F34C549" w:rsidP="000A7CF5">
            <w:pPr>
              <w:spacing w:after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2F34C549">
              <w:rPr>
                <w:rFonts w:asciiTheme="minorHAnsi" w:hAnsiTheme="minorHAnsi"/>
                <w:b/>
                <w:bCs/>
                <w:sz w:val="24"/>
                <w:szCs w:val="24"/>
              </w:rPr>
              <w:t>Roadmapa</w:t>
            </w:r>
            <w:r w:rsidRPr="2F34C549">
              <w:rPr>
                <w:rFonts w:asciiTheme="minorHAnsi" w:hAnsiTheme="minorHAnsi"/>
                <w:sz w:val="24"/>
                <w:szCs w:val="24"/>
              </w:rPr>
              <w:t xml:space="preserve"> – to przewodnik dla przedsiębiorcy w formie checklisty, </w:t>
            </w:r>
            <w:r w:rsidR="00244D33">
              <w:rPr>
                <w:rFonts w:asciiTheme="minorHAnsi" w:hAnsiTheme="minorHAnsi"/>
                <w:sz w:val="24"/>
                <w:szCs w:val="24"/>
              </w:rPr>
              <w:br/>
            </w:r>
            <w:r w:rsidRPr="2F34C549">
              <w:rPr>
                <w:rFonts w:asciiTheme="minorHAnsi" w:hAnsiTheme="minorHAnsi"/>
                <w:sz w:val="24"/>
                <w:szCs w:val="24"/>
              </w:rPr>
              <w:t>który pozwala:</w:t>
            </w:r>
          </w:p>
          <w:p w14:paraId="3FBE205B" w14:textId="5D501143" w:rsidR="00E76CB3" w:rsidRDefault="2F34C549" w:rsidP="00C8129D">
            <w:pPr>
              <w:numPr>
                <w:ilvl w:val="0"/>
                <w:numId w:val="4"/>
              </w:numPr>
              <w:spacing w:after="120"/>
              <w:ind w:left="714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2F34C549">
              <w:rPr>
                <w:rFonts w:asciiTheme="minorHAnsi" w:hAnsiTheme="minorHAnsi"/>
                <w:sz w:val="24"/>
                <w:szCs w:val="24"/>
              </w:rPr>
              <w:t>krok po kroku zagłębić się w proces przygotowania do procesu eksportowego,</w:t>
            </w:r>
          </w:p>
          <w:p w14:paraId="77EFA152" w14:textId="1F845073" w:rsidR="00E76CB3" w:rsidRPr="00E76CB3" w:rsidRDefault="2F34C549" w:rsidP="00C8129D">
            <w:pPr>
              <w:numPr>
                <w:ilvl w:val="0"/>
                <w:numId w:val="4"/>
              </w:numPr>
              <w:spacing w:after="120"/>
              <w:ind w:left="714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2F34C549">
              <w:rPr>
                <w:rFonts w:asciiTheme="minorHAnsi" w:hAnsiTheme="minorHAnsi"/>
                <w:sz w:val="24"/>
                <w:szCs w:val="24"/>
              </w:rPr>
              <w:t xml:space="preserve">zapoznać się z pomocnymi i bezpłatnymi narzędziami </w:t>
            </w:r>
            <w:r w:rsidRPr="001909A3">
              <w:rPr>
                <w:rFonts w:asciiTheme="minorHAnsi" w:hAnsiTheme="minorHAnsi"/>
                <w:sz w:val="24"/>
                <w:szCs w:val="24"/>
              </w:rPr>
              <w:t>[</w:t>
            </w:r>
            <w:r w:rsidR="009953B1" w:rsidRPr="001909A3">
              <w:rPr>
                <w:rFonts w:asciiTheme="minorHAnsi" w:hAnsiTheme="minorHAnsi"/>
                <w:sz w:val="24"/>
                <w:szCs w:val="24"/>
              </w:rPr>
              <w:t>z</w:t>
            </w:r>
            <w:r w:rsidR="009953B1" w:rsidRPr="001909A3">
              <w:rPr>
                <w:sz w:val="24"/>
                <w:szCs w:val="24"/>
              </w:rPr>
              <w:t>awierają</w:t>
            </w:r>
            <w:r w:rsidRPr="001909A3">
              <w:rPr>
                <w:rFonts w:asciiTheme="minorHAnsi" w:hAnsiTheme="minorHAnsi"/>
                <w:sz w:val="24"/>
                <w:szCs w:val="24"/>
              </w:rPr>
              <w:t xml:space="preserve"> aktywne linki].</w:t>
            </w:r>
          </w:p>
        </w:tc>
      </w:tr>
    </w:tbl>
    <w:p w14:paraId="013E78CF" w14:textId="77777777" w:rsidR="00ED6735" w:rsidRDefault="00ED6735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5E47B286" w14:textId="06C5CEE6" w:rsidR="00ED6735" w:rsidRPr="00A86966" w:rsidRDefault="00502EFE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Roadmapa</w:t>
      </w:r>
      <w:r w:rsidR="00ED6735" w:rsidRPr="00502EFE">
        <w:rPr>
          <w:rFonts w:asciiTheme="minorHAnsi" w:hAnsiTheme="minorHAnsi" w:cstheme="minorHAnsi"/>
          <w:b/>
          <w:bCs/>
          <w:sz w:val="24"/>
          <w:szCs w:val="24"/>
        </w:rPr>
        <w:t xml:space="preserve"> powstała </w:t>
      </w:r>
      <w:r w:rsidR="007C2C49" w:rsidRPr="00502EFE">
        <w:rPr>
          <w:rFonts w:asciiTheme="minorHAnsi" w:hAnsiTheme="minorHAnsi" w:cstheme="minorHAnsi"/>
          <w:b/>
          <w:bCs/>
          <w:sz w:val="24"/>
          <w:szCs w:val="24"/>
        </w:rPr>
        <w:t xml:space="preserve">jako praktyczne wsparcie dla firm, które </w:t>
      </w:r>
      <w:r w:rsidR="00076C54" w:rsidRPr="00502EFE">
        <w:rPr>
          <w:rFonts w:asciiTheme="minorHAnsi" w:hAnsiTheme="minorHAnsi" w:cstheme="minorHAnsi"/>
          <w:b/>
          <w:bCs/>
          <w:sz w:val="24"/>
          <w:szCs w:val="24"/>
        </w:rPr>
        <w:t xml:space="preserve">nie mają wiedzy </w:t>
      </w:r>
      <w:r w:rsidR="00472A05" w:rsidRPr="00502EFE">
        <w:rPr>
          <w:rFonts w:asciiTheme="minorHAnsi" w:hAnsiTheme="minorHAnsi" w:cstheme="minorHAnsi"/>
          <w:b/>
          <w:bCs/>
          <w:sz w:val="24"/>
          <w:szCs w:val="24"/>
        </w:rPr>
        <w:t xml:space="preserve">na temat dostępnych możliwości i narzędzi </w:t>
      </w:r>
      <w:r w:rsidR="00360204" w:rsidRPr="00502EFE">
        <w:rPr>
          <w:rFonts w:asciiTheme="minorHAnsi" w:hAnsiTheme="minorHAnsi" w:cstheme="minorHAnsi"/>
          <w:b/>
          <w:bCs/>
          <w:sz w:val="24"/>
          <w:szCs w:val="24"/>
        </w:rPr>
        <w:t>wspierających w procesie przygotowania do aktywności eksportowej</w:t>
      </w:r>
      <w:r w:rsidR="00ED6735">
        <w:rPr>
          <w:rFonts w:asciiTheme="minorHAnsi" w:hAnsiTheme="minorHAnsi" w:cstheme="minorHAnsi"/>
          <w:sz w:val="24"/>
          <w:szCs w:val="24"/>
        </w:rPr>
        <w:t>:</w:t>
      </w:r>
    </w:p>
    <w:p w14:paraId="65EA9994" w14:textId="1A71ED4D" w:rsidR="00D349CD" w:rsidRPr="00D349CD" w:rsidRDefault="00CD1055" w:rsidP="00C8129D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e</w:t>
      </w:r>
      <w:r w:rsidR="7C501F66" w:rsidRPr="7C501F66">
        <w:rPr>
          <w:rFonts w:asciiTheme="minorHAnsi" w:hAnsiTheme="minorHAnsi"/>
          <w:sz w:val="24"/>
          <w:szCs w:val="24"/>
        </w:rPr>
        <w:t xml:space="preserve">ksperci zebrali i przeanalizowali dostępne na rynku materiały edukacyjne skierowane </w:t>
      </w:r>
      <w:r w:rsidR="009966A8">
        <w:rPr>
          <w:rFonts w:asciiTheme="minorHAnsi" w:hAnsiTheme="minorHAnsi"/>
          <w:sz w:val="24"/>
          <w:szCs w:val="24"/>
        </w:rPr>
        <w:br/>
      </w:r>
      <w:r w:rsidR="7C501F66" w:rsidRPr="7C501F66">
        <w:rPr>
          <w:rFonts w:asciiTheme="minorHAnsi" w:hAnsiTheme="minorHAnsi"/>
          <w:sz w:val="24"/>
          <w:szCs w:val="24"/>
        </w:rPr>
        <w:t>do planujących eksport przedsiębiorców,</w:t>
      </w:r>
    </w:p>
    <w:p w14:paraId="7412A2BF" w14:textId="41E79D0C" w:rsidR="00D349CD" w:rsidRPr="00D349CD" w:rsidRDefault="00CD1055" w:rsidP="00C8129D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p</w:t>
      </w:r>
      <w:r w:rsidR="00D349CD" w:rsidRPr="00D349CD">
        <w:rPr>
          <w:rFonts w:asciiTheme="minorHAnsi" w:hAnsiTheme="minorHAnsi" w:cstheme="minorHAnsi"/>
          <w:sz w:val="24"/>
          <w:szCs w:val="24"/>
        </w:rPr>
        <w:t>rzygotowano listę gotowych materiałów (bezpłatnych i płatnych) oraz narzędzi wspomagających proces eksportu</w:t>
      </w:r>
      <w:r w:rsidR="00287CBA">
        <w:rPr>
          <w:rFonts w:asciiTheme="minorHAnsi" w:hAnsiTheme="minorHAnsi" w:cstheme="minorHAnsi"/>
          <w:sz w:val="24"/>
          <w:szCs w:val="24"/>
        </w:rPr>
        <w:t>,</w:t>
      </w:r>
    </w:p>
    <w:p w14:paraId="09FA6D61" w14:textId="7C04D240" w:rsidR="00D349CD" w:rsidRPr="00D349CD" w:rsidRDefault="00CD1055" w:rsidP="00C8129D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p</w:t>
      </w:r>
      <w:r w:rsidR="7C501F66" w:rsidRPr="7C501F66">
        <w:rPr>
          <w:rFonts w:asciiTheme="minorHAnsi" w:hAnsiTheme="minorHAnsi"/>
          <w:sz w:val="24"/>
          <w:szCs w:val="24"/>
        </w:rPr>
        <w:t>rzygotowano listę linków i miejsc, w których przedsiębiorca znajdzie wspomniane materiały i narzędzia,</w:t>
      </w:r>
    </w:p>
    <w:p w14:paraId="6742DC9B" w14:textId="66BB917A" w:rsidR="00D349CD" w:rsidRPr="00D349CD" w:rsidRDefault="34CEDCD9" w:rsidP="00C8129D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sz w:val="24"/>
          <w:szCs w:val="24"/>
        </w:rPr>
      </w:pPr>
      <w:r w:rsidRPr="34CEDCD9">
        <w:rPr>
          <w:rFonts w:asciiTheme="minorHAnsi" w:hAnsiTheme="minorHAnsi"/>
          <w:sz w:val="24"/>
          <w:szCs w:val="24"/>
        </w:rPr>
        <w:t>listę podzielono na etapy, w oparciu o oczekiwania przedsiębiorców.</w:t>
      </w:r>
    </w:p>
    <w:p w14:paraId="4EB5FB0E" w14:textId="0D652D6D" w:rsidR="34CEDCD9" w:rsidRDefault="34CEDCD9" w:rsidP="718323F3">
      <w:pPr>
        <w:spacing w:after="120" w:line="240" w:lineRule="auto"/>
        <w:jc w:val="both"/>
        <w:rPr>
          <w:rFonts w:asciiTheme="minorHAnsi" w:hAnsiTheme="minorHAnsi"/>
          <w:color w:val="626769" w:themeColor="accent3"/>
          <w:sz w:val="24"/>
          <w:szCs w:val="24"/>
        </w:rPr>
      </w:pPr>
    </w:p>
    <w:p w14:paraId="088721D9" w14:textId="71D57919" w:rsidR="002348FC" w:rsidRDefault="0044779D" w:rsidP="34CEDCD9">
      <w:pPr>
        <w:spacing w:after="120" w:line="240" w:lineRule="auto"/>
        <w:jc w:val="center"/>
        <w:rPr>
          <w:rFonts w:asciiTheme="minorHAnsi" w:hAnsiTheme="minorHAnsi"/>
          <w:sz w:val="24"/>
          <w:szCs w:val="24"/>
        </w:rPr>
      </w:pPr>
      <w:hyperlink r:id="rId42">
        <w:r w:rsidR="34CEDCD9" w:rsidRPr="34CEDCD9">
          <w:rPr>
            <w:rStyle w:val="Hipercze"/>
            <w:rFonts w:asciiTheme="minorHAnsi" w:hAnsiTheme="minorHAnsi"/>
            <w:sz w:val="24"/>
            <w:szCs w:val="24"/>
          </w:rPr>
          <w:t>Roadmapa dla eksportera</w:t>
        </w:r>
      </w:hyperlink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3"/>
        <w:gridCol w:w="4744"/>
      </w:tblGrid>
      <w:tr w:rsidR="00A743E0" w14:paraId="0CE0F79B" w14:textId="77777777" w:rsidTr="34CEDCD9">
        <w:tc>
          <w:tcPr>
            <w:tcW w:w="4743" w:type="dxa"/>
          </w:tcPr>
          <w:p w14:paraId="40504DDE" w14:textId="288DFA44" w:rsidR="002348FC" w:rsidRDefault="002348FC" w:rsidP="002E2072">
            <w:pPr>
              <w:jc w:val="both"/>
            </w:pPr>
          </w:p>
        </w:tc>
        <w:tc>
          <w:tcPr>
            <w:tcW w:w="4744" w:type="dxa"/>
            <w:vAlign w:val="bottom"/>
          </w:tcPr>
          <w:p w14:paraId="63C80E7F" w14:textId="5D131C79" w:rsidR="002348FC" w:rsidRDefault="002348FC" w:rsidP="00C110B2">
            <w:pPr>
              <w:jc w:val="center"/>
            </w:pPr>
          </w:p>
        </w:tc>
      </w:tr>
    </w:tbl>
    <w:p w14:paraId="4BEC26AB" w14:textId="07C2DD0D" w:rsidR="008C7D6A" w:rsidRDefault="00C65CD9" w:rsidP="34CEDCD9">
      <w:pPr>
        <w:spacing w:after="120" w:line="240" w:lineRule="auto"/>
        <w:rPr>
          <w:rFonts w:asciiTheme="minorHAnsi" w:hAnsiTheme="minorHAnsi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7D0A9B4" wp14:editId="7117FE9E">
            <wp:extent cx="4572000" cy="2533650"/>
            <wp:effectExtent l="0" t="0" r="0" b="0"/>
            <wp:docPr id="706849774" name="Obraz 706849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34CEDCD9">
        <w:rPr>
          <w:rFonts w:asciiTheme="minorHAnsi" w:hAnsiTheme="minorHAnsi"/>
          <w:b/>
          <w:bCs/>
          <w:sz w:val="24"/>
          <w:szCs w:val="24"/>
        </w:rPr>
        <w:br w:type="page"/>
      </w:r>
    </w:p>
    <w:p w14:paraId="6C5569E6" w14:textId="4A189326" w:rsidR="008C7D6A" w:rsidRDefault="34CEDCD9" w:rsidP="34CEDCD9">
      <w:pPr>
        <w:spacing w:after="120" w:line="240" w:lineRule="auto"/>
        <w:rPr>
          <w:rFonts w:asciiTheme="minorHAnsi" w:hAnsiTheme="minorHAnsi"/>
          <w:b/>
          <w:bCs/>
          <w:sz w:val="28"/>
          <w:szCs w:val="28"/>
        </w:rPr>
      </w:pPr>
      <w:r w:rsidRPr="34CEDCD9">
        <w:rPr>
          <w:rFonts w:asciiTheme="minorHAnsi" w:hAnsiTheme="minorHAnsi"/>
          <w:b/>
          <w:bCs/>
          <w:sz w:val="28"/>
          <w:szCs w:val="28"/>
        </w:rPr>
        <w:lastRenderedPageBreak/>
        <w:t>6 MODUŁÓW SZKOLENIOWYCH WPROWADZAJĄCYCH DO ZAGADNIEŃ ZWIĄZANYCH   Z DZIAŁANIAMI EKSPORTOWYMI</w:t>
      </w:r>
    </w:p>
    <w:p w14:paraId="21CAA48B" w14:textId="77777777" w:rsidR="00BC5CC4" w:rsidRDefault="00BC5CC4" w:rsidP="000A7CF5">
      <w:pPr>
        <w:spacing w:after="120" w:line="240" w:lineRule="auto"/>
        <w:rPr>
          <w:rFonts w:asciiTheme="minorHAnsi" w:hAnsiTheme="minorHAnsi"/>
          <w:b/>
          <w:bCs/>
          <w:sz w:val="28"/>
          <w:szCs w:val="28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1"/>
      </w:tblGrid>
      <w:tr w:rsidR="00457872" w14:paraId="166DC41F" w14:textId="77777777" w:rsidTr="00BC5CC4">
        <w:tc>
          <w:tcPr>
            <w:tcW w:w="1656" w:type="dxa"/>
          </w:tcPr>
          <w:p w14:paraId="7D84E447" w14:textId="5A5397A6" w:rsidR="00457872" w:rsidRDefault="00BC0D75" w:rsidP="000A7CF5">
            <w:pPr>
              <w:spacing w:after="120"/>
              <w:jc w:val="both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C0D75">
              <w:rPr>
                <w:rFonts w:asciiTheme="minorHAnsi" w:hAnsiTheme="minorHAnsi" w:cstheme="minorHAns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53ED972A" wp14:editId="794B209C">
                  <wp:extent cx="914400" cy="604838"/>
                  <wp:effectExtent l="0" t="0" r="0" b="5080"/>
                  <wp:docPr id="16" name="Grafika 16" descr="Nauczyciel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E3523E0-38CB-A437-BE05-08F8D6B9AAE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a 15" descr="Nauczyciel z wypełnieniem pełnym">
                            <a:extLst>
                              <a:ext uri="{FF2B5EF4-FFF2-40B4-BE49-F238E27FC236}">
                                <a16:creationId xmlns:a16="http://schemas.microsoft.com/office/drawing/2014/main" id="{0E3523E0-38CB-A437-BE05-08F8D6B9AAE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5"/>
                              </a:ext>
                            </a:extLst>
                          </a:blip>
                          <a:srcRect t="17188" b="16666"/>
                          <a:stretch/>
                        </pic:blipFill>
                        <pic:spPr bwMode="auto">
                          <a:xfrm>
                            <a:off x="0" y="0"/>
                            <a:ext cx="914400" cy="6048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1" w:type="dxa"/>
          </w:tcPr>
          <w:p w14:paraId="202D1B44" w14:textId="77777777" w:rsidR="00457872" w:rsidRDefault="7828AD28" w:rsidP="000A7CF5">
            <w:pPr>
              <w:spacing w:after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7828AD28">
              <w:rPr>
                <w:rFonts w:asciiTheme="minorHAnsi" w:hAnsiTheme="minorHAnsi"/>
                <w:b/>
                <w:bCs/>
                <w:sz w:val="24"/>
                <w:szCs w:val="24"/>
              </w:rPr>
              <w:t>6 modułów szkoleniowych </w:t>
            </w:r>
            <w:r w:rsidRPr="7828AD28">
              <w:rPr>
                <w:rFonts w:asciiTheme="minorHAnsi" w:hAnsiTheme="minorHAnsi"/>
                <w:sz w:val="24"/>
                <w:szCs w:val="24"/>
              </w:rPr>
              <w:t xml:space="preserve">- komplety materiałów do przeprowadzenia </w:t>
            </w:r>
            <w:r w:rsidR="009966A8">
              <w:rPr>
                <w:rFonts w:asciiTheme="minorHAnsi" w:hAnsiTheme="minorHAnsi"/>
                <w:sz w:val="24"/>
                <w:szCs w:val="24"/>
              </w:rPr>
              <w:br/>
            </w:r>
            <w:r w:rsidRPr="7828AD28">
              <w:rPr>
                <w:rFonts w:asciiTheme="minorHAnsi" w:hAnsiTheme="minorHAnsi"/>
                <w:sz w:val="24"/>
                <w:szCs w:val="24"/>
              </w:rPr>
              <w:t xml:space="preserve">6 szkoleń, opracowanych merytorycznie i graficznie wraz z ćwiczeniami </w:t>
            </w:r>
            <w:r w:rsidR="009966A8">
              <w:rPr>
                <w:rFonts w:asciiTheme="minorHAnsi" w:hAnsiTheme="minorHAnsi"/>
                <w:sz w:val="24"/>
                <w:szCs w:val="24"/>
              </w:rPr>
              <w:br/>
            </w:r>
            <w:r w:rsidRPr="7828AD28">
              <w:rPr>
                <w:rFonts w:asciiTheme="minorHAnsi" w:hAnsiTheme="minorHAnsi"/>
                <w:sz w:val="24"/>
                <w:szCs w:val="24"/>
              </w:rPr>
              <w:t xml:space="preserve">dla uczestników oraz pakietem materiałów dla prowadzących, gotowych </w:t>
            </w:r>
            <w:r w:rsidR="009966A8">
              <w:rPr>
                <w:rFonts w:asciiTheme="minorHAnsi" w:hAnsiTheme="minorHAnsi"/>
                <w:sz w:val="24"/>
                <w:szCs w:val="24"/>
              </w:rPr>
              <w:br/>
            </w:r>
            <w:r w:rsidRPr="7828AD28">
              <w:rPr>
                <w:rFonts w:asciiTheme="minorHAnsi" w:hAnsiTheme="minorHAnsi"/>
                <w:sz w:val="24"/>
                <w:szCs w:val="24"/>
              </w:rPr>
              <w:t>do implementacji w Instytucji.</w:t>
            </w:r>
          </w:p>
          <w:p w14:paraId="75CB61A4" w14:textId="544EB0A3" w:rsidR="0090220A" w:rsidRPr="0090220A" w:rsidRDefault="0090220A" w:rsidP="000A7CF5">
            <w:pPr>
              <w:spacing w:after="120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14:paraId="04C4D7A7" w14:textId="76792E66" w:rsidR="0059722B" w:rsidRDefault="00432373" w:rsidP="718323F3">
      <w:pPr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  <w:r w:rsidRPr="00432373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21F60448" wp14:editId="3A8FC50F">
            <wp:extent cx="6030595" cy="2814637"/>
            <wp:effectExtent l="0" t="0" r="46355" b="0"/>
            <wp:docPr id="1144467242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9B2FA7DE-046D-68A4-A504-FA418031677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6" r:lo="rId47" r:qs="rId48" r:cs="rId49"/>
              </a:graphicData>
            </a:graphic>
          </wp:inline>
        </w:drawing>
      </w:r>
    </w:p>
    <w:p w14:paraId="742D125B" w14:textId="77777777" w:rsidR="0090220A" w:rsidRDefault="0090220A" w:rsidP="000A7CF5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</w:p>
    <w:p w14:paraId="7B5D72ED" w14:textId="062C7FBC" w:rsidR="00F332A8" w:rsidRPr="00F332A8" w:rsidRDefault="00F332A8" w:rsidP="000A7CF5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  <w:r w:rsidRPr="00F332A8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Finanse –</w:t>
      </w:r>
      <w:r w:rsidR="00B43694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 </w:t>
      </w:r>
      <w:r w:rsidRPr="00F332A8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strategi</w:t>
      </w:r>
      <w:r w:rsidR="00B43694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e</w:t>
      </w:r>
      <w:r w:rsidRPr="00F332A8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 cenow</w:t>
      </w:r>
      <w:r w:rsidR="00B43694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e</w:t>
      </w:r>
      <w:r w:rsidRPr="00F332A8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 z elementami budżetu eksportowego na wybrane rynki</w:t>
      </w:r>
      <w:r w:rsidR="00B43694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1"/>
      </w:tblGrid>
      <w:tr w:rsidR="00B43694" w14:paraId="2B9D86D3" w14:textId="77777777" w:rsidTr="00C40308">
        <w:tc>
          <w:tcPr>
            <w:tcW w:w="1413" w:type="dxa"/>
            <w:vAlign w:val="center"/>
          </w:tcPr>
          <w:p w14:paraId="4B0EFA4A" w14:textId="77777777" w:rsidR="00B43694" w:rsidRPr="00256B74" w:rsidRDefault="00B4369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160"/>
                <w:szCs w:val="160"/>
              </w:rPr>
            </w:pPr>
            <w:r w:rsidRPr="00B553D4">
              <w:rPr>
                <w:rFonts w:asciiTheme="minorHAnsi" w:hAnsiTheme="minorHAnsi" w:cstheme="minorHAnsi"/>
                <w:noProof/>
                <w:color w:val="C00000" w:themeColor="background2"/>
                <w:sz w:val="160"/>
                <w:szCs w:val="160"/>
              </w:rPr>
              <w:drawing>
                <wp:inline distT="0" distB="0" distL="0" distR="0" wp14:anchorId="554A0B4B" wp14:editId="14A01065">
                  <wp:extent cx="914400" cy="914400"/>
                  <wp:effectExtent l="0" t="0" r="0" b="0"/>
                  <wp:docPr id="21" name="Grafika 21" descr="Pieniądze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CD7AA39-32BE-0BCA-69AA-7CC1F0B5D0C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a 20" descr="Pieniądze z wypełnieniem pełnym">
                            <a:extLst>
                              <a:ext uri="{FF2B5EF4-FFF2-40B4-BE49-F238E27FC236}">
                                <a16:creationId xmlns:a16="http://schemas.microsoft.com/office/drawing/2014/main" id="{2CD7AA39-32BE-0BCA-69AA-7CC1F0B5D0C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A4BD08" w14:textId="77777777" w:rsidR="00B43694" w:rsidRDefault="00B4369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24"/>
                <w:szCs w:val="24"/>
              </w:rPr>
            </w:pPr>
          </w:p>
        </w:tc>
        <w:tc>
          <w:tcPr>
            <w:tcW w:w="8074" w:type="dxa"/>
          </w:tcPr>
          <w:p w14:paraId="439AF05C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Strategia cenowa jako nieodzowny element zarządzania </w:t>
            </w:r>
          </w:p>
          <w:p w14:paraId="2A03E060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Rodzaje strategii cenowych </w:t>
            </w:r>
          </w:p>
          <w:p w14:paraId="71C38C60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Zasady tworzenia strategii cenowych </w:t>
            </w:r>
          </w:p>
          <w:p w14:paraId="75ED4658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Sprzedaż eksportowa a sprzedaż krajowa – różnice </w:t>
            </w:r>
          </w:p>
          <w:p w14:paraId="2AB08765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i podobieństwa </w:t>
            </w:r>
          </w:p>
          <w:p w14:paraId="5146F70C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Elementy składowe wartości eksportowanego produktu </w:t>
            </w:r>
          </w:p>
          <w:p w14:paraId="2A805A88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Podatkowe aspekty sprzedaży eksportowej </w:t>
            </w:r>
          </w:p>
          <w:p w14:paraId="191DDEB6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Różnice kursowe i ich wpływ na wynik finansowy eksportera </w:t>
            </w:r>
          </w:p>
          <w:p w14:paraId="29F5B4A6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Instrumenty finansowe dla transakcji zagranicznych i ich koszty </w:t>
            </w:r>
          </w:p>
          <w:p w14:paraId="5220178D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Rola i koszty ubezpieczenia dla transakcji zagranicznych </w:t>
            </w:r>
          </w:p>
          <w:p w14:paraId="34344E7F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Wpływ logistyki na konstrukcję strategii cenowych </w:t>
            </w:r>
          </w:p>
          <w:p w14:paraId="55B4228C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t xml:space="preserve">Możliwości pozyskania wsparcia finansowego dla eksporterów </w:t>
            </w:r>
          </w:p>
          <w:p w14:paraId="7A9E287A" w14:textId="77777777" w:rsidR="00B20B82" w:rsidRPr="00B20B82" w:rsidRDefault="00B20B82" w:rsidP="00B20B82">
            <w:pPr>
              <w:numPr>
                <w:ilvl w:val="0"/>
                <w:numId w:val="1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20B82">
              <w:rPr>
                <w:rFonts w:asciiTheme="minorHAnsi" w:hAnsiTheme="minorHAnsi" w:cstheme="minorHAnsi"/>
                <w:sz w:val="24"/>
                <w:szCs w:val="24"/>
              </w:rPr>
              <w:lastRenderedPageBreak/>
              <w:t xml:space="preserve">Różnice w konstrukcji strategii cenowych w zależności od rynku docelowego </w:t>
            </w:r>
          </w:p>
          <w:p w14:paraId="19AA0C10" w14:textId="65D8A766" w:rsidR="00B43694" w:rsidRPr="006E2BBC" w:rsidRDefault="00B43694" w:rsidP="00B20B82">
            <w:pPr>
              <w:pStyle w:val="Akapitzlist"/>
              <w:spacing w:after="120"/>
              <w:ind w:left="144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</w:tc>
      </w:tr>
    </w:tbl>
    <w:p w14:paraId="20CA3B85" w14:textId="69DB442A" w:rsidR="00BE1C58" w:rsidRPr="00BE1C58" w:rsidRDefault="00BE1C58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BE1C58">
        <w:rPr>
          <w:rFonts w:asciiTheme="minorHAnsi" w:hAnsiTheme="minorHAnsi" w:cstheme="minorHAnsi"/>
          <w:b/>
          <w:bCs/>
          <w:sz w:val="24"/>
          <w:szCs w:val="24"/>
        </w:rPr>
        <w:lastRenderedPageBreak/>
        <w:t>Aspekty formalno-prawne wyjścia na rynki zagraniczne</w:t>
      </w:r>
      <w:r w:rsidR="00DD7F7D">
        <w:rPr>
          <w:rFonts w:asciiTheme="minorHAnsi" w:hAnsiTheme="minorHAnsi" w:cstheme="minorHAnsi"/>
          <w:b/>
          <w:bCs/>
          <w:sz w:val="24"/>
          <w:szCs w:val="24"/>
        </w:rPr>
        <w:t>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3"/>
        <w:gridCol w:w="8074"/>
      </w:tblGrid>
      <w:tr w:rsidR="006E2BBC" w14:paraId="4308A717" w14:textId="77777777" w:rsidTr="00256B74">
        <w:tc>
          <w:tcPr>
            <w:tcW w:w="1413" w:type="dxa"/>
            <w:vAlign w:val="center"/>
          </w:tcPr>
          <w:p w14:paraId="1C128BE0" w14:textId="77777777" w:rsidR="00256B74" w:rsidRPr="00256B74" w:rsidRDefault="00256B7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160"/>
                <w:szCs w:val="160"/>
              </w:rPr>
            </w:pPr>
            <w:r w:rsidRPr="00256B74">
              <w:rPr>
                <w:rFonts w:asciiTheme="minorHAnsi" w:hAnsiTheme="minorHAnsi" w:cstheme="minorHAnsi"/>
                <w:color w:val="C00000" w:themeColor="background2"/>
                <w:sz w:val="160"/>
                <w:szCs w:val="160"/>
              </w:rPr>
              <w:t>§</w:t>
            </w:r>
          </w:p>
          <w:p w14:paraId="2F52B23F" w14:textId="77777777" w:rsidR="006E2BBC" w:rsidRDefault="006E2BBC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24"/>
                <w:szCs w:val="24"/>
              </w:rPr>
            </w:pPr>
          </w:p>
        </w:tc>
        <w:tc>
          <w:tcPr>
            <w:tcW w:w="8074" w:type="dxa"/>
          </w:tcPr>
          <w:p w14:paraId="301F8113" w14:textId="680F4D93" w:rsidR="006E2BBC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s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posoby zawierania umów i ich specyfika w ujęciu zawierania umów zdalnie, przy użyciu pośrednika, w kontakcie bezpośrednim</w:t>
            </w:r>
            <w:r w:rsidR="006A5D39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43A7857A" w14:textId="1CEF2A0B" w:rsidR="006E2BBC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w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ykorzystanie procedur, certyfikacji dostępnych na rynku krajowym </w:t>
            </w:r>
            <w:r w:rsidR="006A5D39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          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w kontaktach międzynarodowych w szczególności w promocji produktu czy usługi</w:t>
            </w:r>
            <w:r w:rsidR="006A5D39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0CB86F6B" w14:textId="328009AC" w:rsidR="006E2BBC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o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dpowiedzialność za produkt</w:t>
            </w:r>
            <w:r w:rsidR="006A5D39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1A970409" w14:textId="13C6441A" w:rsidR="006E2BBC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z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abezpieczenie własności intelektualnej – ochrona znaku towarowego </w:t>
            </w:r>
            <w:r w:rsidR="006A5D39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        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i marki producenta, w tym:</w:t>
            </w:r>
          </w:p>
          <w:p w14:paraId="2E828E89" w14:textId="092E10D7" w:rsidR="006E2BBC" w:rsidRPr="00BC5CC4" w:rsidRDefault="001977CE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e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lementy podlegające ochronie prawnej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61A2D943" w14:textId="4F30F3B1" w:rsidR="006E2BBC" w:rsidRPr="00BC5CC4" w:rsidRDefault="001977CE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e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gzekwowanie ochrony prawnej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3F75C1B9" w14:textId="7144816A" w:rsidR="006E2BBC" w:rsidRPr="00BC5CC4" w:rsidRDefault="001977CE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k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ontrola właścicielska nad marką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23959CA4" w14:textId="3156DB6A" w:rsidR="006E2BBC" w:rsidRPr="00BC5CC4" w:rsidRDefault="001977CE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u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dzielanie licencji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128CEA64" w14:textId="7AF17FE3" w:rsidR="006E2BBC" w:rsidRPr="006E2BBC" w:rsidRDefault="001977CE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w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ykorzystanie własności intelektualnej jako element wejścia </w:t>
            </w:r>
            <w:r w:rsidR="006A5D39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        </w:t>
            </w:r>
            <w:r w:rsidR="006E2BBC" w:rsidRPr="00BC5CC4">
              <w:rPr>
                <w:rFonts w:asciiTheme="minorHAnsi" w:hAnsiTheme="minorHAnsi" w:cstheme="minorHAnsi"/>
                <w:sz w:val="24"/>
                <w:szCs w:val="24"/>
              </w:rPr>
              <w:t>na rynek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</w:tr>
    </w:tbl>
    <w:p w14:paraId="060F887F" w14:textId="1F84D63F" w:rsidR="00262B2B" w:rsidRDefault="00262B2B" w:rsidP="000A7CF5">
      <w:pPr>
        <w:spacing w:after="120" w:line="240" w:lineRule="auto"/>
        <w:rPr>
          <w:rFonts w:asciiTheme="minorHAnsi" w:hAnsiTheme="minorHAnsi" w:cstheme="minorHAnsi"/>
          <w:color w:val="C00000" w:themeColor="background2"/>
          <w:sz w:val="24"/>
          <w:szCs w:val="24"/>
        </w:rPr>
      </w:pPr>
    </w:p>
    <w:p w14:paraId="4CCA51F3" w14:textId="77777777" w:rsidR="00BC5CC4" w:rsidRDefault="00BC5CC4" w:rsidP="000A7CF5">
      <w:pPr>
        <w:spacing w:after="120" w:line="240" w:lineRule="auto"/>
        <w:rPr>
          <w:rFonts w:asciiTheme="minorHAnsi" w:hAnsiTheme="minorHAnsi" w:cstheme="minorHAnsi"/>
          <w:color w:val="C00000" w:themeColor="background2"/>
          <w:sz w:val="24"/>
          <w:szCs w:val="24"/>
        </w:rPr>
      </w:pPr>
    </w:p>
    <w:p w14:paraId="0A1269C7" w14:textId="77777777" w:rsidR="00BC5CC4" w:rsidRPr="00B553D4" w:rsidRDefault="00BC5CC4" w:rsidP="000A7CF5">
      <w:pPr>
        <w:spacing w:after="120" w:line="240" w:lineRule="auto"/>
        <w:rPr>
          <w:rFonts w:asciiTheme="minorHAnsi" w:hAnsiTheme="minorHAnsi"/>
          <w:b/>
          <w:bCs/>
          <w:color w:val="626769" w:themeColor="background1"/>
          <w:sz w:val="24"/>
          <w:szCs w:val="24"/>
        </w:rPr>
      </w:pPr>
      <w:r w:rsidRPr="7828AD28">
        <w:rPr>
          <w:rFonts w:asciiTheme="minorHAnsi" w:hAnsiTheme="minorHAnsi"/>
          <w:b/>
          <w:bCs/>
          <w:color w:val="626769" w:themeColor="accent3"/>
          <w:sz w:val="24"/>
          <w:szCs w:val="24"/>
        </w:rPr>
        <w:t>E-commerce/e-eksport w praktyce: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1"/>
      </w:tblGrid>
      <w:tr w:rsidR="00BC5CC4" w14:paraId="2A1CC969" w14:textId="77777777">
        <w:tc>
          <w:tcPr>
            <w:tcW w:w="1413" w:type="dxa"/>
            <w:vAlign w:val="center"/>
          </w:tcPr>
          <w:p w14:paraId="7F70B1BC" w14:textId="77777777" w:rsidR="00BC5CC4" w:rsidRPr="00256B74" w:rsidRDefault="00BC5CC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160"/>
                <w:szCs w:val="160"/>
              </w:rPr>
            </w:pPr>
            <w:r w:rsidRPr="00F7751D">
              <w:rPr>
                <w:rFonts w:asciiTheme="minorHAnsi" w:hAnsiTheme="minorHAnsi" w:cstheme="minorHAnsi"/>
                <w:noProof/>
                <w:color w:val="C00000" w:themeColor="background2"/>
                <w:sz w:val="160"/>
                <w:szCs w:val="160"/>
              </w:rPr>
              <w:drawing>
                <wp:inline distT="0" distB="0" distL="0" distR="0" wp14:anchorId="2D679C2F" wp14:editId="7ADF8525">
                  <wp:extent cx="914400" cy="914400"/>
                  <wp:effectExtent l="0" t="0" r="0" b="0"/>
                  <wp:docPr id="70" name="Grafika 70" descr="Internet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8634FF3-E3BB-EBE2-36DD-A75BFB0275C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Grafika 69" descr="Internet z wypełnieniem pełnym">
                            <a:extLst>
                              <a:ext uri="{FF2B5EF4-FFF2-40B4-BE49-F238E27FC236}">
                                <a16:creationId xmlns:a16="http://schemas.microsoft.com/office/drawing/2014/main" id="{B8634FF3-E3BB-EBE2-36DD-A75BFB0275C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5F6D37" w14:textId="77777777" w:rsidR="00BC5CC4" w:rsidRDefault="00BC5CC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24"/>
                <w:szCs w:val="24"/>
              </w:rPr>
            </w:pPr>
          </w:p>
        </w:tc>
        <w:tc>
          <w:tcPr>
            <w:tcW w:w="8074" w:type="dxa"/>
          </w:tcPr>
          <w:p w14:paraId="64ED8A74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narzędzie IT i ICT w e-commerce,</w:t>
            </w:r>
          </w:p>
          <w:p w14:paraId="07E57C2E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międzynarodowe platformy sprzedaży internetowej,</w:t>
            </w:r>
          </w:p>
          <w:p w14:paraId="09D9A3BE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własny sklep internetowy poza granicami Polski,</w:t>
            </w:r>
          </w:p>
          <w:p w14:paraId="7D6B57E2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platformy b2b i b2c,</w:t>
            </w:r>
          </w:p>
          <w:p w14:paraId="1A176B38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cła i inne opłaty w międzynarodowym handlu internetowym,</w:t>
            </w:r>
          </w:p>
          <w:p w14:paraId="0F790F66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systemy płatności w e-commerce międzynarodowy,</w:t>
            </w:r>
          </w:p>
          <w:p w14:paraId="32507D8B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aspekty logistyczne w e-eksporcie,</w:t>
            </w:r>
          </w:p>
          <w:p w14:paraId="54ED0DE5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bariery związane z rozwojem e-eksportu,</w:t>
            </w:r>
          </w:p>
          <w:p w14:paraId="253AE036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bezpieczeństwo transakcji w e-eksporcie,</w:t>
            </w:r>
          </w:p>
          <w:p w14:paraId="5EB83F2C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gwarancja i rękojmia,</w:t>
            </w:r>
          </w:p>
          <w:p w14:paraId="5D5C66BB" w14:textId="77777777" w:rsidR="00BC5CC4" w:rsidRPr="00BC5CC4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e-commerce a ochrona danych osobowych,</w:t>
            </w:r>
          </w:p>
          <w:p w14:paraId="3CDDF56A" w14:textId="77777777" w:rsidR="00BC5CC4" w:rsidRPr="00BB15DD" w:rsidRDefault="00BC5CC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VAT polski, lokalny a OSS.</w:t>
            </w:r>
          </w:p>
        </w:tc>
      </w:tr>
    </w:tbl>
    <w:p w14:paraId="66AF5B4C" w14:textId="77777777" w:rsidR="00BC5CC4" w:rsidRDefault="00BC5CC4" w:rsidP="000A7CF5">
      <w:pPr>
        <w:spacing w:after="120" w:line="240" w:lineRule="auto"/>
        <w:rPr>
          <w:rFonts w:asciiTheme="minorHAnsi" w:hAnsiTheme="minorHAnsi" w:cstheme="minorHAnsi"/>
          <w:color w:val="C00000" w:themeColor="background2"/>
          <w:sz w:val="24"/>
          <w:szCs w:val="24"/>
        </w:rPr>
      </w:pPr>
    </w:p>
    <w:p w14:paraId="552B07AE" w14:textId="77777777" w:rsidR="003B75E1" w:rsidRDefault="003B75E1" w:rsidP="000A7CF5">
      <w:pPr>
        <w:spacing w:after="120" w:line="240" w:lineRule="auto"/>
        <w:rPr>
          <w:rFonts w:asciiTheme="minorHAnsi" w:hAnsiTheme="minorHAnsi" w:cstheme="minorHAnsi"/>
          <w:color w:val="C00000" w:themeColor="background2"/>
          <w:sz w:val="24"/>
          <w:szCs w:val="24"/>
        </w:rPr>
      </w:pPr>
    </w:p>
    <w:p w14:paraId="0E7577C7" w14:textId="77777777" w:rsidR="00B553D4" w:rsidRPr="00B553D4" w:rsidRDefault="00B553D4" w:rsidP="000A7CF5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  <w:r w:rsidRPr="00B553D4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Konstrukcja konkurencyjnej oferty eksportowej i jej prezentacja</w:t>
      </w:r>
      <w:r w:rsidR="00DD7D34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1"/>
      </w:tblGrid>
      <w:tr w:rsidR="00DD7D34" w14:paraId="6DE5E4B9" w14:textId="77777777" w:rsidTr="00817552">
        <w:tc>
          <w:tcPr>
            <w:tcW w:w="1413" w:type="dxa"/>
            <w:vAlign w:val="center"/>
          </w:tcPr>
          <w:p w14:paraId="4B80CE08" w14:textId="77777777" w:rsidR="00DD7D34" w:rsidRPr="00256B74" w:rsidRDefault="00DD7D3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160"/>
                <w:szCs w:val="160"/>
              </w:rPr>
            </w:pPr>
            <w:r w:rsidRPr="006A5D39">
              <w:rPr>
                <w:rFonts w:asciiTheme="minorHAnsi" w:hAnsiTheme="minorHAnsi" w:cstheme="minorHAnsi"/>
                <w:noProof/>
                <w:color w:val="C00000" w:themeColor="background2"/>
                <w:sz w:val="160"/>
                <w:szCs w:val="160"/>
              </w:rPr>
              <w:drawing>
                <wp:inline distT="0" distB="0" distL="0" distR="0" wp14:anchorId="278477FC" wp14:editId="1FFBC2CF">
                  <wp:extent cx="914400" cy="914400"/>
                  <wp:effectExtent l="0" t="0" r="0" b="0"/>
                  <wp:docPr id="39" name="Grafika 39" descr="Konkurencja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A7745D9-02CC-0B5C-0A78-B6AF1E1D133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Grafika 38" descr="Konkurencja z wypełnieniem pełnym">
                            <a:extLst>
                              <a:ext uri="{FF2B5EF4-FFF2-40B4-BE49-F238E27FC236}">
                                <a16:creationId xmlns:a16="http://schemas.microsoft.com/office/drawing/2014/main" id="{4A7745D9-02CC-0B5C-0A78-B6AF1E1D133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6CE059" w14:textId="77777777" w:rsidR="00DD7D34" w:rsidRDefault="00DD7D3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24"/>
                <w:szCs w:val="24"/>
              </w:rPr>
            </w:pPr>
          </w:p>
        </w:tc>
        <w:tc>
          <w:tcPr>
            <w:tcW w:w="8074" w:type="dxa"/>
          </w:tcPr>
          <w:p w14:paraId="16E78F33" w14:textId="09AB5771" w:rsidR="00096B09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g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>łówne elementy oferty eksportowej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4C6D5B56" w14:textId="58BC2C58" w:rsidR="00096B09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o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>pis produktów/usług, których dotyczy oferta eksportowa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1A55DAD8" w14:textId="41B813C1" w:rsidR="00096B09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p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>rezentacja oferty na tle konkurencji lokalnej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6AB959D2" w14:textId="576C525B" w:rsidR="00096B09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p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>rzewagi konkurencyjne wobec produktów dostępnych na rynku docelowym eksportu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63B7C6D2" w14:textId="3078ACF0" w:rsidR="00096B09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k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>onstrukcja ceny eksportowej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1C5357F5" w14:textId="33C1A045" w:rsidR="00096B09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o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dpowiedzialność w sprzedaży międzynarodowej 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–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 Incoterms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44621A89" w14:textId="570E468B" w:rsidR="00096B09" w:rsidRPr="00BC5CC4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g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>warancja/rękojmia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02A0CD05" w14:textId="14631D0A" w:rsidR="00DD7D34" w:rsidRPr="00096B09" w:rsidRDefault="001977CE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s</w:t>
            </w:r>
            <w:r w:rsidR="00096B09" w:rsidRPr="00BC5CC4">
              <w:rPr>
                <w:rFonts w:asciiTheme="minorHAnsi" w:hAnsiTheme="minorHAnsi" w:cstheme="minorHAnsi"/>
                <w:sz w:val="24"/>
                <w:szCs w:val="24"/>
              </w:rPr>
              <w:t>ystemy rabatowe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</w:tr>
    </w:tbl>
    <w:p w14:paraId="1687E7D9" w14:textId="77777777" w:rsidR="00DD7D34" w:rsidRDefault="00DD7D34" w:rsidP="000A7CF5">
      <w:pPr>
        <w:spacing w:after="120" w:line="240" w:lineRule="auto"/>
        <w:rPr>
          <w:rFonts w:asciiTheme="minorHAnsi" w:hAnsiTheme="minorHAnsi" w:cstheme="minorHAnsi"/>
          <w:color w:val="C00000" w:themeColor="background2"/>
          <w:sz w:val="24"/>
          <w:szCs w:val="24"/>
        </w:rPr>
      </w:pPr>
    </w:p>
    <w:p w14:paraId="005D19F7" w14:textId="77777777" w:rsidR="00BC5CC4" w:rsidRDefault="00BC5CC4" w:rsidP="000A7CF5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</w:p>
    <w:p w14:paraId="08DEC12C" w14:textId="050A8A02" w:rsidR="00F332A8" w:rsidRPr="00F332A8" w:rsidRDefault="00DA10C9" w:rsidP="000A7CF5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  <w:r w:rsidRPr="00DA10C9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Marketing międzynarodowy i efektywne narzędzia marketingowe w działalności eksportowej </w:t>
      </w:r>
      <w:r w:rsidR="00DD7D34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  </w:t>
      </w:r>
      <w:r w:rsidRPr="00DA10C9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z elementami różnic kulturowych: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1"/>
      </w:tblGrid>
      <w:tr w:rsidR="00DA10C9" w14:paraId="260E04C8" w14:textId="77777777" w:rsidTr="00817552">
        <w:tc>
          <w:tcPr>
            <w:tcW w:w="1413" w:type="dxa"/>
            <w:vAlign w:val="center"/>
          </w:tcPr>
          <w:p w14:paraId="64A55786" w14:textId="482C7F58" w:rsidR="00DA10C9" w:rsidRPr="00256B74" w:rsidRDefault="006834BB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160"/>
                <w:szCs w:val="160"/>
              </w:rPr>
            </w:pPr>
            <w:r w:rsidRPr="006834BB">
              <w:rPr>
                <w:rFonts w:asciiTheme="minorHAnsi" w:hAnsiTheme="minorHAnsi" w:cstheme="minorHAnsi"/>
                <w:noProof/>
                <w:color w:val="C00000" w:themeColor="background2"/>
                <w:sz w:val="160"/>
                <w:szCs w:val="160"/>
              </w:rPr>
              <w:drawing>
                <wp:inline distT="0" distB="0" distL="0" distR="0" wp14:anchorId="6E1E26E3" wp14:editId="6385F5BC">
                  <wp:extent cx="914400" cy="914400"/>
                  <wp:effectExtent l="0" t="0" r="0" b="0"/>
                  <wp:docPr id="52" name="Grafika 52" descr="Kula ziemska: Afryka i Europa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FE32BC2-A55C-672F-8439-E3ED518B5C2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Grafika 51" descr="Kula ziemska: Afryka i Europa z wypełnieniem pełnym">
                            <a:extLst>
                              <a:ext uri="{FF2B5EF4-FFF2-40B4-BE49-F238E27FC236}">
                                <a16:creationId xmlns:a16="http://schemas.microsoft.com/office/drawing/2014/main" id="{EFE32BC2-A55C-672F-8439-E3ED518B5C2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1BA5C5" w14:textId="77777777" w:rsidR="00DA10C9" w:rsidRDefault="00DA10C9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24"/>
                <w:szCs w:val="24"/>
              </w:rPr>
            </w:pPr>
          </w:p>
        </w:tc>
        <w:tc>
          <w:tcPr>
            <w:tcW w:w="8074" w:type="dxa"/>
          </w:tcPr>
          <w:p w14:paraId="064EB978" w14:textId="5BCA0AB8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c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zym jest marketing międzynarodowy i jego elementy (produkt/firma)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152DF3CF" w14:textId="2C54C50E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s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trona www, broszury i katalogi produktowe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1EEEFD0E" w14:textId="7CC2F493" w:rsidR="00020F66" w:rsidRPr="00BC5CC4" w:rsidRDefault="00931CAD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b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randing/rebranding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516EC60C" w14:textId="0411893A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o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pakowania produktów na rynki zagraniczne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21B08A89" w14:textId="777B0A9E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s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ocial media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0CBF6AE3" w14:textId="0424A414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p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ozycjonowanie na rynkach zagranicznych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26743406" w14:textId="6BF6F1A7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p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latformy internetowe (b2b, b2c)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52FC8E70" w14:textId="7F17962C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v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ideomarketing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3DF14ABC" w14:textId="790A69E7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p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romocja na targach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6CCCE549" w14:textId="1B8EF914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m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isje zagraniczne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0B851D4E" w14:textId="3F2575C1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r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óżnice kulturowe w relacjach z klientami zagranicznymi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0CC1EF83" w14:textId="3043D465" w:rsidR="00020F66" w:rsidRPr="00BC5CC4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c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harakterystyka poszczególnych regionów świata pod kątem różnic kulturowych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070E3495" w14:textId="3B9BF4B2" w:rsidR="00020F66" w:rsidRPr="00BC5CC4" w:rsidRDefault="00020F66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Europa, USA, Azja, Kraje Arabskie – na co zwrócić uwagę podczas nawiązywania kontaktów biznesowych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6B5E91D8" w14:textId="2B84EA00" w:rsidR="00DA10C9" w:rsidRPr="006E2BBC" w:rsidRDefault="005D41F1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r</w:t>
            </w:r>
            <w:r w:rsidR="00020F66" w:rsidRPr="00BC5CC4">
              <w:rPr>
                <w:rFonts w:asciiTheme="minorHAnsi" w:hAnsiTheme="minorHAnsi" w:cstheme="minorHAnsi"/>
                <w:sz w:val="24"/>
                <w:szCs w:val="24"/>
              </w:rPr>
              <w:t>eligia a biznes</w:t>
            </w:r>
            <w:r w:rsidR="00A80A66" w:rsidRPr="00BC5CC4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</w:tr>
    </w:tbl>
    <w:p w14:paraId="298648B0" w14:textId="77777777" w:rsidR="00BE1C58" w:rsidRDefault="00BE1C58" w:rsidP="000A7CF5">
      <w:pPr>
        <w:spacing w:after="120" w:line="240" w:lineRule="auto"/>
        <w:rPr>
          <w:rFonts w:asciiTheme="minorHAnsi" w:hAnsiTheme="minorHAnsi" w:cstheme="minorHAnsi"/>
          <w:color w:val="C00000" w:themeColor="background2"/>
          <w:sz w:val="24"/>
          <w:szCs w:val="24"/>
        </w:rPr>
      </w:pPr>
    </w:p>
    <w:p w14:paraId="0EB9C4CB" w14:textId="77777777" w:rsidR="00BC5CC4" w:rsidRPr="00B553D4" w:rsidRDefault="0059722B" w:rsidP="000A7CF5">
      <w:pPr>
        <w:spacing w:after="120" w:line="240" w:lineRule="auto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  <w:r w:rsidR="00BC5CC4" w:rsidRPr="00DD7F7D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lastRenderedPageBreak/>
        <w:t>Strategia eksportowa produktów i usług wraz z elementami modelu biznesowego</w:t>
      </w:r>
      <w:r w:rsidR="00BC5CC4" w:rsidRPr="00C90129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1"/>
      </w:tblGrid>
      <w:tr w:rsidR="00BC5CC4" w14:paraId="65242F3B" w14:textId="77777777">
        <w:tc>
          <w:tcPr>
            <w:tcW w:w="1656" w:type="dxa"/>
            <w:vAlign w:val="center"/>
          </w:tcPr>
          <w:p w14:paraId="07BF4BBC" w14:textId="77777777" w:rsidR="00BC5CC4" w:rsidRPr="00256B74" w:rsidRDefault="00BC5CC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160"/>
                <w:szCs w:val="160"/>
              </w:rPr>
            </w:pPr>
            <w:r w:rsidRPr="00B60031">
              <w:rPr>
                <w:rFonts w:asciiTheme="minorHAnsi" w:hAnsiTheme="minorHAnsi" w:cstheme="minorHAnsi"/>
                <w:noProof/>
                <w:color w:val="C00000" w:themeColor="background2"/>
                <w:sz w:val="160"/>
                <w:szCs w:val="160"/>
              </w:rPr>
              <w:drawing>
                <wp:inline distT="0" distB="0" distL="0" distR="0" wp14:anchorId="5BA53FBD" wp14:editId="6D8B16FD">
                  <wp:extent cx="914400" cy="914400"/>
                  <wp:effectExtent l="0" t="0" r="0" b="0"/>
                  <wp:docPr id="43" name="Grafika 43" descr="Cel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088F3E5-BB62-6C55-03A3-8A561F49444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Grafika 42" descr="Cel z wypełnieniem pełnym">
                            <a:extLst>
                              <a:ext uri="{FF2B5EF4-FFF2-40B4-BE49-F238E27FC236}">
                                <a16:creationId xmlns:a16="http://schemas.microsoft.com/office/drawing/2014/main" id="{B088F3E5-BB62-6C55-03A3-8A561F49444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C91EAE" w14:textId="77777777" w:rsidR="00BC5CC4" w:rsidRDefault="00BC5CC4" w:rsidP="000A7CF5">
            <w:pPr>
              <w:spacing w:after="120"/>
              <w:jc w:val="center"/>
              <w:rPr>
                <w:rFonts w:asciiTheme="minorHAnsi" w:hAnsiTheme="minorHAnsi" w:cstheme="minorHAnsi"/>
                <w:color w:val="C00000" w:themeColor="background2"/>
                <w:sz w:val="24"/>
                <w:szCs w:val="24"/>
              </w:rPr>
            </w:pPr>
          </w:p>
        </w:tc>
        <w:tc>
          <w:tcPr>
            <w:tcW w:w="7841" w:type="dxa"/>
          </w:tcPr>
          <w:p w14:paraId="4EAACBC3" w14:textId="77777777" w:rsidR="00BC5CC4" w:rsidRPr="00BC5CC4" w:rsidRDefault="00BC5CC4" w:rsidP="001D2838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określenie celów eksportowych i głównych czynników motywujących eksport,</w:t>
            </w:r>
          </w:p>
          <w:p w14:paraId="0957DFFE" w14:textId="77777777" w:rsidR="00BC5CC4" w:rsidRPr="00BC5CC4" w:rsidRDefault="00BC5CC4" w:rsidP="001D2838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analiza gotowości przedsiębiorstwa do eksportu,</w:t>
            </w:r>
          </w:p>
          <w:p w14:paraId="0B38D92F" w14:textId="56A7523A" w:rsidR="00BC5CC4" w:rsidRPr="00BC5CC4" w:rsidRDefault="00BC5CC4" w:rsidP="001D2838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wybór produkt</w:t>
            </w:r>
            <w:r w:rsidR="00CC0269">
              <w:rPr>
                <w:rFonts w:asciiTheme="minorHAnsi" w:hAnsiTheme="minorHAnsi" w:cstheme="minorHAnsi"/>
                <w:sz w:val="24"/>
                <w:szCs w:val="24"/>
              </w:rPr>
              <w:t>ów</w:t>
            </w: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 xml:space="preserve"> o największym potencjale eksportowym (wybranych      z asortymentu firmy),</w:t>
            </w:r>
          </w:p>
          <w:p w14:paraId="1EF0A59C" w14:textId="77777777" w:rsidR="00BC5CC4" w:rsidRPr="00BC5CC4" w:rsidRDefault="00BC5CC4" w:rsidP="001D2838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badania rynków zagranicznych,</w:t>
            </w:r>
          </w:p>
          <w:p w14:paraId="110E1ABB" w14:textId="77777777" w:rsidR="00BC5CC4" w:rsidRPr="00C90129" w:rsidRDefault="00BC5CC4" w:rsidP="001D2838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BC5CC4">
              <w:rPr>
                <w:rFonts w:asciiTheme="minorHAnsi" w:hAnsiTheme="minorHAnsi" w:cstheme="minorHAnsi"/>
                <w:sz w:val="24"/>
                <w:szCs w:val="24"/>
              </w:rPr>
              <w:t>zdobycie i ustalanie źródeł informacji na temat rynku docelowego.</w:t>
            </w:r>
          </w:p>
        </w:tc>
      </w:tr>
    </w:tbl>
    <w:p w14:paraId="3EAB5CAA" w14:textId="3834C639" w:rsidR="0059722B" w:rsidRDefault="0059722B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D78D1D2" w14:textId="2083C56F" w:rsidR="008C7D6A" w:rsidRPr="00D81329" w:rsidRDefault="00BC5CC4" w:rsidP="00B20B82">
      <w:pPr>
        <w:spacing w:after="12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  <w:r w:rsidR="00574784" w:rsidRPr="00D81329">
        <w:rPr>
          <w:rFonts w:asciiTheme="minorHAnsi" w:hAnsiTheme="minorHAnsi" w:cstheme="minorHAnsi"/>
          <w:b/>
          <w:bCs/>
          <w:sz w:val="28"/>
          <w:szCs w:val="28"/>
        </w:rPr>
        <w:lastRenderedPageBreak/>
        <w:t>MENTORING</w:t>
      </w:r>
    </w:p>
    <w:p w14:paraId="37A8E90F" w14:textId="7D8AEB78" w:rsidR="008C7D6A" w:rsidRDefault="00FA084A" w:rsidP="005F307E">
      <w:pPr>
        <w:tabs>
          <w:tab w:val="left" w:pos="8558"/>
        </w:tabs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43A48710" wp14:editId="6DF7D14A">
                <wp:simplePos x="0" y="0"/>
                <wp:positionH relativeFrom="column">
                  <wp:posOffset>-319722</wp:posOffset>
                </wp:positionH>
                <wp:positionV relativeFrom="paragraph">
                  <wp:posOffset>200660</wp:posOffset>
                </wp:positionV>
                <wp:extent cx="1276112" cy="1113794"/>
                <wp:effectExtent l="0" t="0" r="0" b="0"/>
                <wp:wrapNone/>
                <wp:docPr id="1103104644" name="Grupa 1103104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112" cy="1113794"/>
                          <a:chOff x="0" y="4763"/>
                          <a:chExt cx="1276112" cy="1113794"/>
                        </a:xfrm>
                      </wpg:grpSpPr>
                      <wpg:grpSp>
                        <wpg:cNvPr id="100" name="Grupa 99">
                          <a:extLst>
                            <a:ext uri="{FF2B5EF4-FFF2-40B4-BE49-F238E27FC236}">
                              <a16:creationId xmlns:a16="http://schemas.microsoft.com/office/drawing/2014/main" id="{67724B1F-2613-714E-A608-B19DD1EDF6A3}"/>
                            </a:ext>
                          </a:extLst>
                        </wpg:cNvPr>
                        <wpg:cNvGrpSpPr/>
                        <wpg:grpSpPr>
                          <a:xfrm>
                            <a:off x="142875" y="185737"/>
                            <a:ext cx="1033780" cy="767841"/>
                            <a:chOff x="-14301" y="-52426"/>
                            <a:chExt cx="1034574" cy="768347"/>
                          </a:xfrm>
                        </wpg:grpSpPr>
                        <pic:pic xmlns:pic="http://schemas.openxmlformats.org/drawingml/2006/picture">
                          <pic:nvPicPr>
                            <pic:cNvPr id="578892877" name="Grafika 100" descr="Kobieta — pracownik biurowy z wypełnieniem pełnym">
                              <a:extLst>
                                <a:ext uri="{FF2B5EF4-FFF2-40B4-BE49-F238E27FC236}">
                                  <a16:creationId xmlns:a16="http://schemas.microsoft.com/office/drawing/2014/main" id="{DCCB4CB1-DEA8-F644-B9FC-C9F0F4ECD291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2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22250" y="-52426"/>
                              <a:ext cx="360761" cy="36076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46806116" name="Grafika 101" descr="Pracownik biurowy z wypełnieniem pełnym">
                              <a:extLst>
                                <a:ext uri="{FF2B5EF4-FFF2-40B4-BE49-F238E27FC236}">
                                  <a16:creationId xmlns:a16="http://schemas.microsoft.com/office/drawing/2014/main" id="{62F9DB9A-1D64-4928-766F-DCC997A24842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14301" y="343265"/>
                              <a:ext cx="363154" cy="36315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35119530" name="pole tekstowe 102">
                            <a:extLst>
                              <a:ext uri="{FF2B5EF4-FFF2-40B4-BE49-F238E27FC236}">
                                <a16:creationId xmlns:a16="http://schemas.microsoft.com/office/drawing/2014/main" id="{6B43C55A-CF1F-D6D2-84D6-A9008D34471A}"/>
                              </a:ext>
                            </a:extLst>
                          </wps:cNvPr>
                          <wps:cNvSpPr txBox="1"/>
                          <wps:spPr>
                            <a:xfrm rot="1790002">
                              <a:off x="144980" y="252236"/>
                              <a:ext cx="341630" cy="44513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E985EF4" w14:textId="77777777" w:rsidR="003922CB" w:rsidRPr="003922CB" w:rsidRDefault="003922CB" w:rsidP="003922CB">
                                <w:pPr>
                                  <w:rPr>
                                    <w:rFonts w:asciiTheme="minorHAnsi" w:hAnsi="Wingdings"/>
                                    <w:color w:val="C00000" w:themeColor="background2"/>
                                    <w:kern w:val="24"/>
                                    <w:sz w:val="28"/>
                                    <w:szCs w:val="28"/>
                                  </w:rPr>
                                </w:pPr>
                                <w:r w:rsidRPr="003922CB">
                                  <w:rPr>
                                    <w:rFonts w:asciiTheme="minorHAnsi" w:eastAsia="Wingdings" w:hAnsi="Wingdings" w:cs="Wingdings"/>
                                    <w:color w:val="C00000" w:themeColor="background2"/>
                                    <w:kern w:val="24"/>
                                    <w:sz w:val="28"/>
                                    <w:szCs w:val="28"/>
                                  </w:rPr>
                                  <w:t>â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975000327" name="pole tekstowe 103">
                            <a:extLst>
                              <a:ext uri="{FF2B5EF4-FFF2-40B4-BE49-F238E27FC236}">
                                <a16:creationId xmlns:a16="http://schemas.microsoft.com/office/drawing/2014/main" id="{FC8E88D6-CB30-BE09-60FA-9CA39D622071}"/>
                              </a:ext>
                            </a:extLst>
                          </wps:cNvPr>
                          <wps:cNvSpPr txBox="1"/>
                          <wps:spPr>
                            <a:xfrm rot="19471584">
                              <a:off x="531024" y="250021"/>
                              <a:ext cx="341630" cy="44513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67FBBDC" w14:textId="77777777" w:rsidR="003922CB" w:rsidRPr="003922CB" w:rsidRDefault="003922CB" w:rsidP="003922CB">
                                <w:pPr>
                                  <w:rPr>
                                    <w:rFonts w:asciiTheme="minorHAnsi" w:hAnsi="Wingdings"/>
                                    <w:color w:val="C00000" w:themeColor="background2"/>
                                    <w:kern w:val="24"/>
                                    <w:sz w:val="28"/>
                                    <w:szCs w:val="28"/>
                                  </w:rPr>
                                </w:pPr>
                                <w:r w:rsidRPr="003922CB">
                                  <w:rPr>
                                    <w:rFonts w:asciiTheme="minorHAnsi" w:eastAsia="Wingdings" w:hAnsi="Wingdings" w:cs="Wingdings"/>
                                    <w:color w:val="C00000" w:themeColor="background2"/>
                                    <w:kern w:val="24"/>
                                    <w:sz w:val="28"/>
                                    <w:szCs w:val="28"/>
                                  </w:rPr>
                                  <w:t>â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715260675" name="Grafika 104" descr="Kobieta — pracownik biurowy z wypełnieniem pełnym">
                              <a:extLst>
                                <a:ext uri="{FF2B5EF4-FFF2-40B4-BE49-F238E27FC236}">
                                  <a16:creationId xmlns:a16="http://schemas.microsoft.com/office/drawing/2014/main" id="{5FF2E6E3-D9E7-CC3E-0497-3FD6220F055C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2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4915" y="340563"/>
                              <a:ext cx="375358" cy="37535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6" name="pole tekstowe 105">
                          <a:extLst>
                            <a:ext uri="{FF2B5EF4-FFF2-40B4-BE49-F238E27FC236}">
                              <a16:creationId xmlns:a16="http://schemas.microsoft.com/office/drawing/2014/main" id="{626BC6AD-A361-6942-0A14-DB4FC831533A}"/>
                            </a:ext>
                          </a:extLst>
                        </wps:cNvPr>
                        <wps:cNvSpPr txBox="1"/>
                        <wps:spPr>
                          <a:xfrm>
                            <a:off x="371435" y="4763"/>
                            <a:ext cx="575945" cy="2476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3C830D" w14:textId="77777777" w:rsidR="00FA084A" w:rsidRPr="00665AF9" w:rsidRDefault="00FA084A" w:rsidP="00FA084A">
                              <w:pPr>
                                <w:rPr>
                                  <w:rFonts w:asciiTheme="minorHAnsi"/>
                                  <w:b/>
                                  <w:bCs/>
                                  <w:color w:val="C00000" w:themeColor="background2"/>
                                  <w:kern w:val="24"/>
                                </w:rPr>
                              </w:pPr>
                              <w:r w:rsidRPr="00665AF9">
                                <w:rPr>
                                  <w:rFonts w:asciiTheme="minorHAnsi"/>
                                  <w:b/>
                                  <w:bCs/>
                                  <w:color w:val="C00000" w:themeColor="background2"/>
                                  <w:kern w:val="24"/>
                                  <w:sz w:val="20"/>
                                  <w:szCs w:val="20"/>
                                </w:rPr>
                                <w:t>mentor</w:t>
                              </w:r>
                            </w:p>
                          </w:txbxContent>
                        </wps:txbx>
                        <wps:bodyPr wrap="none" rtlCol="0">
                          <a:noAutofit/>
                        </wps:bodyPr>
                      </wps:wsp>
                      <wps:wsp>
                        <wps:cNvPr id="912208974" name="pole tekstowe 105"/>
                        <wps:cNvSpPr txBox="1"/>
                        <wps:spPr>
                          <a:xfrm>
                            <a:off x="0" y="870907"/>
                            <a:ext cx="590550" cy="2476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8862C4" w14:textId="52E7C3D7" w:rsidR="00FA084A" w:rsidRPr="00665AF9" w:rsidRDefault="00FA084A" w:rsidP="00FA084A">
                              <w:pPr>
                                <w:rPr>
                                  <w:rFonts w:asciiTheme="minorHAnsi"/>
                                  <w:b/>
                                  <w:bCs/>
                                  <w:color w:val="C00000" w:themeColor="background2"/>
                                  <w:kern w:val="24"/>
                                </w:rPr>
                              </w:pPr>
                              <w:r w:rsidRPr="00665AF9">
                                <w:rPr>
                                  <w:rFonts w:asciiTheme="minorHAnsi"/>
                                  <w:b/>
                                  <w:bCs/>
                                  <w:color w:val="C00000" w:themeColor="background2"/>
                                  <w:kern w:val="24"/>
                                  <w:sz w:val="20"/>
                                  <w:szCs w:val="20"/>
                                </w:rPr>
                                <w:t>mentee</w:t>
                              </w:r>
                            </w:p>
                          </w:txbxContent>
                        </wps:txbx>
                        <wps:bodyPr wrap="none" rtlCol="0">
                          <a:noAutofit/>
                        </wps:bodyPr>
                      </wps:wsp>
                      <wps:wsp>
                        <wps:cNvPr id="1305255727" name="pole tekstowe 105"/>
                        <wps:cNvSpPr txBox="1"/>
                        <wps:spPr>
                          <a:xfrm>
                            <a:off x="685562" y="857130"/>
                            <a:ext cx="590550" cy="2476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BDC3B7" w14:textId="77777777" w:rsidR="00FA084A" w:rsidRPr="00665AF9" w:rsidRDefault="00FA084A" w:rsidP="00FA084A">
                              <w:pPr>
                                <w:rPr>
                                  <w:rFonts w:asciiTheme="minorHAnsi"/>
                                  <w:b/>
                                  <w:bCs/>
                                  <w:color w:val="C00000" w:themeColor="background2"/>
                                  <w:kern w:val="24"/>
                                </w:rPr>
                              </w:pPr>
                              <w:r w:rsidRPr="00665AF9">
                                <w:rPr>
                                  <w:rFonts w:asciiTheme="minorHAnsi"/>
                                  <w:b/>
                                  <w:bCs/>
                                  <w:color w:val="C00000" w:themeColor="background2"/>
                                  <w:kern w:val="24"/>
                                  <w:sz w:val="20"/>
                                  <w:szCs w:val="20"/>
                                </w:rPr>
                                <w:t>mentee</w:t>
                              </w:r>
                            </w:p>
                          </w:txbxContent>
                        </wps:txbx>
                        <wps:bodyPr wrap="non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A48710" id="Grupa 1103104644" o:spid="_x0000_s1026" style="position:absolute;left:0;text-align:left;margin-left:-25.15pt;margin-top:15.8pt;width:100.5pt;height:87.7pt;z-index:251656192" coordorigin=",47" coordsize="12761,1113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">
                <v:group id="Grupa 99" o:spid="_x0000_s1027" style="position:absolute;left:1428;top:1857;width:10338;height:7678" coordorigin="-143,-524" coordsize="10345,7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Jpc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8GXZ2QCnf8CAAD//wMAUEsBAi0AFAAGAAgAAAAhANvh9svuAAAAhQEAABMAAAAAAAAA&#10;AAAAAAAAAAAAAFtDb250ZW50X1R5cGVzXS54bWxQSwECLQAUAAYACAAAACEAWvQsW78AAAAVAQAA&#10;CwAAAAAAAAAAAAAAAAAfAQAAX3JlbHMvLnJlbHNQSwECLQAUAAYACAAAACEAS8SaXMYAAADcAAAA&#10;DwAAAAAAAAAAAAAAAAAHAgAAZHJzL2Rvd25yZXYueG1sUEsFBgAAAAADAAMAtwAAAPo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a 100" o:spid="_x0000_s1028" type="#_x0000_t75" alt="Kobieta — pracownik biurowy z wypełnieniem pełnym" style="position:absolute;left:3222;top:-524;width:3608;height:3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">
                    <v:imagedata r:id="rId65" o:title="Kobieta — pracownik biurowy z wypełnieniem pełnym"/>
                  </v:shape>
                  <v:shape id="Grafika 101" o:spid="_x0000_s1029" type="#_x0000_t75" alt="Pracownik biurowy z wypełnieniem pełnym" style="position:absolute;left:-143;top:3432;width:3631;height:3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">
                    <v:imagedata r:id="rId66" o:title="Pracownik biurowy z wypełnieniem pełnym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102" o:spid="_x0000_s1030" type="#_x0000_t202" style="position:absolute;left:1449;top:2522;width:3417;height:4451;rotation:1955160fd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" filled="f" stroked="f">
                    <v:textbox style="mso-fit-shape-to-text:t">
                      <w:txbxContent>
                        <w:p w14:paraId="6E985EF4" w14:textId="77777777" w:rsidR="003922CB" w:rsidRPr="003922CB" w:rsidRDefault="003922CB" w:rsidP="003922CB">
                          <w:pPr>
                            <w:rPr>
                              <w:rFonts w:asciiTheme="minorHAnsi" w:hAnsi="Wingdings"/>
                              <w:color w:val="C00000" w:themeColor="background2"/>
                              <w:kern w:val="24"/>
                              <w:sz w:val="28"/>
                              <w:szCs w:val="28"/>
                            </w:rPr>
                          </w:pPr>
                          <w:r w:rsidRPr="003922CB">
                            <w:rPr>
                              <w:rFonts w:asciiTheme="minorHAnsi" w:eastAsia="Wingdings" w:hAnsi="Wingdings" w:cs="Wingdings"/>
                              <w:color w:val="C00000" w:themeColor="background2"/>
                              <w:kern w:val="24"/>
                              <w:sz w:val="28"/>
                              <w:szCs w:val="28"/>
                            </w:rPr>
                            <w:t>â</w:t>
                          </w:r>
                        </w:p>
                      </w:txbxContent>
                    </v:textbox>
                  </v:shape>
                  <v:shape id="pole tekstowe 103" o:spid="_x0000_s1031" type="#_x0000_t202" style="position:absolute;left:5310;top:2500;width:3416;height:4451;rotation:-2324798fd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" filled="f" stroked="f">
                    <v:textbox style="mso-fit-shape-to-text:t">
                      <w:txbxContent>
                        <w:p w14:paraId="667FBBDC" w14:textId="77777777" w:rsidR="003922CB" w:rsidRPr="003922CB" w:rsidRDefault="003922CB" w:rsidP="003922CB">
                          <w:pPr>
                            <w:rPr>
                              <w:rFonts w:asciiTheme="minorHAnsi" w:hAnsi="Wingdings"/>
                              <w:color w:val="C00000" w:themeColor="background2"/>
                              <w:kern w:val="24"/>
                              <w:sz w:val="28"/>
                              <w:szCs w:val="28"/>
                            </w:rPr>
                          </w:pPr>
                          <w:r w:rsidRPr="003922CB">
                            <w:rPr>
                              <w:rFonts w:asciiTheme="minorHAnsi" w:eastAsia="Wingdings" w:hAnsi="Wingdings" w:cs="Wingdings"/>
                              <w:color w:val="C00000" w:themeColor="background2"/>
                              <w:kern w:val="24"/>
                              <w:sz w:val="28"/>
                              <w:szCs w:val="28"/>
                            </w:rPr>
                            <w:t>â</w:t>
                          </w:r>
                        </w:p>
                      </w:txbxContent>
                    </v:textbox>
                  </v:shape>
                  <v:shape id="Grafika 104" o:spid="_x0000_s1032" type="#_x0000_t75" alt="Kobieta — pracownik biurowy z wypełnieniem pełnym" style="position:absolute;left:6449;top:3405;width:3753;height:3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">
                    <v:imagedata r:id="rId65" o:title="Kobieta — pracownik biurowy z wypełnieniem pełnym"/>
                  </v:shape>
                </v:group>
                <v:shape id="pole tekstowe 105" o:spid="_x0000_s1033" type="#_x0000_t202" style="position:absolute;left:3714;top:47;width:5759;height:247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" filled="f" stroked="f">
                  <v:textbox>
                    <w:txbxContent>
                      <w:p w14:paraId="2F3C830D" w14:textId="77777777" w:rsidR="00FA084A" w:rsidRPr="00665AF9" w:rsidRDefault="00FA084A" w:rsidP="00FA084A">
                        <w:pPr>
                          <w:rPr>
                            <w:rFonts w:asciiTheme="minorHAnsi"/>
                            <w:b/>
                            <w:bCs/>
                            <w:color w:val="C00000" w:themeColor="background2"/>
                            <w:kern w:val="24"/>
                          </w:rPr>
                        </w:pPr>
                        <w:r w:rsidRPr="00665AF9">
                          <w:rPr>
                            <w:rFonts w:asciiTheme="minorHAnsi"/>
                            <w:b/>
                            <w:bCs/>
                            <w:color w:val="C00000" w:themeColor="background2"/>
                            <w:kern w:val="24"/>
                            <w:sz w:val="20"/>
                            <w:szCs w:val="20"/>
                          </w:rPr>
                          <w:t>mentor</w:t>
                        </w:r>
                      </w:p>
                    </w:txbxContent>
                  </v:textbox>
                </v:shape>
                <v:shape id="pole tekstowe 105" o:spid="_x0000_s1034" type="#_x0000_t202" style="position:absolute;top:8709;width:5905;height:247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" filled="f" stroked="f">
                  <v:textbox>
                    <w:txbxContent>
                      <w:p w14:paraId="728862C4" w14:textId="52E7C3D7" w:rsidR="00FA084A" w:rsidRPr="00665AF9" w:rsidRDefault="00FA084A" w:rsidP="00FA084A">
                        <w:pPr>
                          <w:rPr>
                            <w:rFonts w:asciiTheme="minorHAnsi"/>
                            <w:b/>
                            <w:bCs/>
                            <w:color w:val="C00000" w:themeColor="background2"/>
                            <w:kern w:val="24"/>
                          </w:rPr>
                        </w:pPr>
                        <w:r w:rsidRPr="00665AF9">
                          <w:rPr>
                            <w:rFonts w:asciiTheme="minorHAnsi"/>
                            <w:b/>
                            <w:bCs/>
                            <w:color w:val="C00000" w:themeColor="background2"/>
                            <w:kern w:val="24"/>
                            <w:sz w:val="20"/>
                            <w:szCs w:val="20"/>
                          </w:rPr>
                          <w:t>mentee</w:t>
                        </w:r>
                      </w:p>
                    </w:txbxContent>
                  </v:textbox>
                </v:shape>
                <v:shape id="pole tekstowe 105" o:spid="_x0000_s1035" type="#_x0000_t202" style="position:absolute;left:6855;top:8571;width:5906;height:247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" filled="f" stroked="f">
                  <v:textbox>
                    <w:txbxContent>
                      <w:p w14:paraId="7BBDC3B7" w14:textId="77777777" w:rsidR="00FA084A" w:rsidRPr="00665AF9" w:rsidRDefault="00FA084A" w:rsidP="00FA084A">
                        <w:pPr>
                          <w:rPr>
                            <w:rFonts w:asciiTheme="minorHAnsi"/>
                            <w:b/>
                            <w:bCs/>
                            <w:color w:val="C00000" w:themeColor="background2"/>
                            <w:kern w:val="24"/>
                          </w:rPr>
                        </w:pPr>
                        <w:r w:rsidRPr="00665AF9">
                          <w:rPr>
                            <w:rFonts w:asciiTheme="minorHAnsi"/>
                            <w:b/>
                            <w:bCs/>
                            <w:color w:val="C00000" w:themeColor="background2"/>
                            <w:kern w:val="24"/>
                            <w:sz w:val="20"/>
                            <w:szCs w:val="20"/>
                          </w:rPr>
                          <w:t>mentee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F307E">
        <w:rPr>
          <w:rFonts w:asciiTheme="minorHAnsi" w:hAnsiTheme="minorHAnsi" w:cstheme="minorHAnsi"/>
          <w:sz w:val="24"/>
          <w:szCs w:val="24"/>
        </w:rPr>
        <w:tab/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3"/>
        <w:gridCol w:w="8074"/>
      </w:tblGrid>
      <w:tr w:rsidR="0020450C" w:rsidRPr="00E23C87" w14:paraId="2548D185" w14:textId="77777777" w:rsidTr="00CD70C2">
        <w:tc>
          <w:tcPr>
            <w:tcW w:w="1413" w:type="dxa"/>
            <w:vAlign w:val="center"/>
          </w:tcPr>
          <w:p w14:paraId="528F2C95" w14:textId="0A465B15" w:rsidR="0020450C" w:rsidRDefault="0020450C" w:rsidP="000A7CF5">
            <w:pPr>
              <w:spacing w:after="12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8074" w:type="dxa"/>
          </w:tcPr>
          <w:p w14:paraId="48309E09" w14:textId="1437C2B9" w:rsidR="006E4E63" w:rsidRDefault="006E4E63" w:rsidP="000A7CF5">
            <w:p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2131DD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Mentoring biznesowy</w:t>
            </w:r>
            <w:r w:rsidRPr="00E23C87">
              <w:rPr>
                <w:rFonts w:asciiTheme="minorHAnsi" w:hAnsiTheme="minorHAnsi" w:cstheme="minorHAnsi"/>
                <w:sz w:val="24"/>
                <w:szCs w:val="24"/>
              </w:rPr>
              <w:t> </w:t>
            </w:r>
            <w:r w:rsidRPr="006E4E63">
              <w:rPr>
                <w:rFonts w:asciiTheme="minorHAnsi" w:hAnsiTheme="minorHAnsi" w:cstheme="minorHAnsi"/>
                <w:sz w:val="24"/>
                <w:szCs w:val="24"/>
              </w:rPr>
              <w:t>- indywidualne lub grupowe spotkania z osobą posiadającą doświadczenie biznesowe.</w:t>
            </w:r>
            <w:r w:rsidR="002E7A1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  <w:p w14:paraId="1FBC60B5" w14:textId="1129D0C2" w:rsidR="002E7A14" w:rsidRPr="006E4E63" w:rsidRDefault="002E7A14" w:rsidP="000A7CF5">
            <w:p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C2BA853" w14:textId="2875B939" w:rsidR="006E4E63" w:rsidRDefault="006E4E63" w:rsidP="000A7CF5">
            <w:p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6E4E63">
              <w:rPr>
                <w:rFonts w:asciiTheme="minorHAnsi" w:hAnsiTheme="minorHAnsi" w:cstheme="minorHAnsi"/>
                <w:sz w:val="24"/>
                <w:szCs w:val="24"/>
              </w:rPr>
              <w:t xml:space="preserve">To wsparcie jakie </w:t>
            </w:r>
            <w:r w:rsidR="006D64E9">
              <w:rPr>
                <w:rFonts w:asciiTheme="minorHAnsi" w:hAnsiTheme="minorHAnsi" w:cstheme="minorHAnsi"/>
                <w:sz w:val="24"/>
                <w:szCs w:val="24"/>
              </w:rPr>
              <w:t xml:space="preserve">doświadczona/y </w:t>
            </w:r>
            <w:r w:rsidR="005D41F1" w:rsidRPr="00E23C87">
              <w:rPr>
                <w:rFonts w:asciiTheme="minorHAnsi" w:hAnsiTheme="minorHAnsi" w:cstheme="minorHAnsi"/>
                <w:sz w:val="24"/>
                <w:szCs w:val="24"/>
              </w:rPr>
              <w:t>m</w:t>
            </w:r>
            <w:r w:rsidRPr="00E23C87">
              <w:rPr>
                <w:rFonts w:asciiTheme="minorHAnsi" w:hAnsiTheme="minorHAnsi" w:cstheme="minorHAnsi"/>
                <w:sz w:val="24"/>
                <w:szCs w:val="24"/>
              </w:rPr>
              <w:t>entorka/</w:t>
            </w:r>
            <w:r w:rsidR="005D41F1" w:rsidRPr="00E23C87">
              <w:rPr>
                <w:rFonts w:asciiTheme="minorHAnsi" w:hAnsiTheme="minorHAnsi" w:cstheme="minorHAnsi"/>
                <w:sz w:val="24"/>
                <w:szCs w:val="24"/>
              </w:rPr>
              <w:t>m</w:t>
            </w:r>
            <w:r w:rsidRPr="00E23C87">
              <w:rPr>
                <w:rFonts w:asciiTheme="minorHAnsi" w:hAnsiTheme="minorHAnsi" w:cstheme="minorHAnsi"/>
                <w:sz w:val="24"/>
                <w:szCs w:val="24"/>
              </w:rPr>
              <w:t>entor daje </w:t>
            </w:r>
            <w:r w:rsidR="005D41F1" w:rsidRPr="00E23C87">
              <w:rPr>
                <w:rFonts w:asciiTheme="minorHAnsi" w:hAnsiTheme="minorHAnsi" w:cstheme="minorHAnsi"/>
                <w:sz w:val="24"/>
                <w:szCs w:val="24"/>
              </w:rPr>
              <w:t>m</w:t>
            </w:r>
            <w:r w:rsidRPr="00E23C87">
              <w:rPr>
                <w:rFonts w:asciiTheme="minorHAnsi" w:hAnsiTheme="minorHAnsi" w:cstheme="minorHAnsi"/>
                <w:sz w:val="24"/>
                <w:szCs w:val="24"/>
              </w:rPr>
              <w:t>entee</w:t>
            </w:r>
            <w:r w:rsidR="005D41F1" w:rsidRPr="00E23C87">
              <w:rPr>
                <w:rFonts w:asciiTheme="minorHAnsi" w:hAnsiTheme="minorHAnsi" w:cstheme="minorHAnsi"/>
                <w:sz w:val="24"/>
                <w:szCs w:val="24"/>
              </w:rPr>
              <w:t xml:space="preserve"> [czyt: menti]</w:t>
            </w:r>
            <w:r w:rsidR="006D64E9">
              <w:rPr>
                <w:rFonts w:asciiTheme="minorHAnsi" w:hAnsiTheme="minorHAnsi" w:cstheme="minorHAnsi"/>
                <w:sz w:val="24"/>
                <w:szCs w:val="24"/>
              </w:rPr>
              <w:t>, czyli mniej doświadczonemu przedsiębiorcy.</w:t>
            </w:r>
          </w:p>
          <w:p w14:paraId="21D28BC5" w14:textId="374C2DEC" w:rsidR="0020450C" w:rsidRPr="00E23C87" w:rsidRDefault="0020450C" w:rsidP="000A7CF5">
            <w:p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14:paraId="5308886B" w14:textId="77777777" w:rsidR="006747FB" w:rsidRPr="006E4E63" w:rsidRDefault="006747FB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6E4E63">
        <w:rPr>
          <w:rFonts w:asciiTheme="minorHAnsi" w:hAnsiTheme="minorHAnsi" w:cstheme="minorHAnsi"/>
          <w:b/>
          <w:bCs/>
          <w:sz w:val="24"/>
          <w:szCs w:val="24"/>
        </w:rPr>
        <w:t>Cele i korzyści z mentoringu:</w:t>
      </w:r>
    </w:p>
    <w:p w14:paraId="09664E29" w14:textId="1BB4AF15" w:rsidR="006E4E63" w:rsidRPr="006E4E63" w:rsidRDefault="005D41F1" w:rsidP="00C8129D">
      <w:pPr>
        <w:numPr>
          <w:ilvl w:val="0"/>
          <w:numId w:val="13"/>
        </w:numPr>
        <w:tabs>
          <w:tab w:val="clear" w:pos="720"/>
        </w:tabs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r</w:t>
      </w:r>
      <w:r w:rsidR="006E4E63" w:rsidRPr="006E4E63">
        <w:rPr>
          <w:rFonts w:asciiTheme="minorHAnsi" w:hAnsiTheme="minorHAnsi" w:cstheme="minorHAnsi"/>
          <w:sz w:val="24"/>
          <w:szCs w:val="24"/>
        </w:rPr>
        <w:t xml:space="preserve">ealizacja celów wyznaczonych przez </w:t>
      </w:r>
      <w:r>
        <w:rPr>
          <w:rFonts w:asciiTheme="minorHAnsi" w:hAnsiTheme="minorHAnsi" w:cstheme="minorHAnsi"/>
          <w:sz w:val="24"/>
          <w:szCs w:val="24"/>
        </w:rPr>
        <w:t>m</w:t>
      </w:r>
      <w:r w:rsidR="006E4E63" w:rsidRPr="006E4E63">
        <w:rPr>
          <w:rFonts w:asciiTheme="minorHAnsi" w:hAnsiTheme="minorHAnsi" w:cstheme="minorHAnsi"/>
          <w:sz w:val="24"/>
          <w:szCs w:val="24"/>
        </w:rPr>
        <w:t>entee</w:t>
      </w:r>
      <w:r w:rsidR="00916B31">
        <w:rPr>
          <w:rFonts w:asciiTheme="minorHAnsi" w:hAnsiTheme="minorHAnsi" w:cstheme="minorHAnsi"/>
          <w:sz w:val="24"/>
          <w:szCs w:val="24"/>
        </w:rPr>
        <w:t>,</w:t>
      </w:r>
    </w:p>
    <w:p w14:paraId="34D133D7" w14:textId="00D41C97" w:rsidR="006E4E63" w:rsidRPr="006E4E63" w:rsidRDefault="005D41F1" w:rsidP="00C8129D">
      <w:pPr>
        <w:numPr>
          <w:ilvl w:val="0"/>
          <w:numId w:val="13"/>
        </w:numPr>
        <w:tabs>
          <w:tab w:val="clear" w:pos="720"/>
        </w:tabs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</w:t>
      </w:r>
      <w:r w:rsidR="006E4E63" w:rsidRPr="006E4E63">
        <w:rPr>
          <w:rFonts w:asciiTheme="minorHAnsi" w:hAnsiTheme="minorHAnsi" w:cstheme="minorHAnsi"/>
          <w:sz w:val="24"/>
          <w:szCs w:val="24"/>
        </w:rPr>
        <w:t xml:space="preserve">zielenie się doświadczeniem </w:t>
      </w:r>
      <w:r>
        <w:rPr>
          <w:rFonts w:asciiTheme="minorHAnsi" w:hAnsiTheme="minorHAnsi" w:cstheme="minorHAnsi"/>
          <w:sz w:val="24"/>
          <w:szCs w:val="24"/>
        </w:rPr>
        <w:t>m</w:t>
      </w:r>
      <w:r w:rsidR="006E4E63" w:rsidRPr="006E4E63">
        <w:rPr>
          <w:rFonts w:asciiTheme="minorHAnsi" w:hAnsiTheme="minorHAnsi" w:cstheme="minorHAnsi"/>
          <w:sz w:val="24"/>
          <w:szCs w:val="24"/>
        </w:rPr>
        <w:t>entora</w:t>
      </w:r>
      <w:r w:rsidR="00916B31">
        <w:rPr>
          <w:rFonts w:asciiTheme="minorHAnsi" w:hAnsiTheme="minorHAnsi" w:cstheme="minorHAnsi"/>
          <w:sz w:val="24"/>
          <w:szCs w:val="24"/>
        </w:rPr>
        <w:t>,</w:t>
      </w:r>
    </w:p>
    <w:p w14:paraId="7CAE1C65" w14:textId="5624AB01" w:rsidR="00916B31" w:rsidRDefault="005D41F1" w:rsidP="00C8129D">
      <w:pPr>
        <w:numPr>
          <w:ilvl w:val="0"/>
          <w:numId w:val="13"/>
        </w:numPr>
        <w:tabs>
          <w:tab w:val="clear" w:pos="720"/>
        </w:tabs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</w:t>
      </w:r>
      <w:r w:rsidR="006E4E63" w:rsidRPr="006E4E63">
        <w:rPr>
          <w:rFonts w:asciiTheme="minorHAnsi" w:hAnsiTheme="minorHAnsi" w:cstheme="minorHAnsi"/>
          <w:sz w:val="24"/>
          <w:szCs w:val="24"/>
        </w:rPr>
        <w:t xml:space="preserve">sparcie mniej doświadczonego </w:t>
      </w:r>
      <w:r>
        <w:rPr>
          <w:rFonts w:asciiTheme="minorHAnsi" w:hAnsiTheme="minorHAnsi" w:cstheme="minorHAnsi"/>
          <w:sz w:val="24"/>
          <w:szCs w:val="24"/>
        </w:rPr>
        <w:t>m</w:t>
      </w:r>
      <w:r w:rsidR="006E4E63" w:rsidRPr="006E4E63">
        <w:rPr>
          <w:rFonts w:asciiTheme="minorHAnsi" w:hAnsiTheme="minorHAnsi" w:cstheme="minorHAnsi"/>
          <w:sz w:val="24"/>
          <w:szCs w:val="24"/>
        </w:rPr>
        <w:t>entee w procesie planowania eksportu</w:t>
      </w:r>
      <w:r w:rsidR="00916B31">
        <w:rPr>
          <w:rFonts w:asciiTheme="minorHAnsi" w:hAnsiTheme="minorHAnsi" w:cstheme="minorHAnsi"/>
          <w:sz w:val="24"/>
          <w:szCs w:val="24"/>
        </w:rPr>
        <w:t>,</w:t>
      </w:r>
    </w:p>
    <w:p w14:paraId="43227B82" w14:textId="14074058" w:rsidR="008C7D6A" w:rsidRPr="00916B31" w:rsidRDefault="005D41F1" w:rsidP="00C8129D">
      <w:pPr>
        <w:numPr>
          <w:ilvl w:val="0"/>
          <w:numId w:val="13"/>
        </w:numPr>
        <w:tabs>
          <w:tab w:val="clear" w:pos="720"/>
        </w:tabs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r</w:t>
      </w:r>
      <w:r w:rsidR="006E4E63" w:rsidRPr="006E4E63">
        <w:rPr>
          <w:rFonts w:asciiTheme="minorHAnsi" w:hAnsiTheme="minorHAnsi" w:cstheme="minorHAnsi"/>
          <w:sz w:val="24"/>
          <w:szCs w:val="24"/>
        </w:rPr>
        <w:t>ozwój kompetencji.</w:t>
      </w:r>
    </w:p>
    <w:p w14:paraId="4EB5604E" w14:textId="5339AF0B" w:rsidR="00280647" w:rsidRPr="000038AA" w:rsidRDefault="00280647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C47B80A" w14:textId="3ED103DC" w:rsidR="000C0BA6" w:rsidRPr="00A86966" w:rsidRDefault="7828AD28" w:rsidP="001D2838">
      <w:pPr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  <w:r w:rsidRPr="7828AD28">
        <w:rPr>
          <w:rFonts w:asciiTheme="minorHAnsi" w:hAnsiTheme="minorHAnsi"/>
          <w:b/>
          <w:bCs/>
          <w:sz w:val="24"/>
          <w:szCs w:val="24"/>
        </w:rPr>
        <w:t xml:space="preserve">Mentoring </w:t>
      </w:r>
      <w:r w:rsidRPr="7828AD28">
        <w:rPr>
          <w:rFonts w:asciiTheme="minorHAnsi" w:hAnsiTheme="minorHAnsi"/>
          <w:sz w:val="24"/>
          <w:szCs w:val="24"/>
        </w:rPr>
        <w:t xml:space="preserve">– jako element programu </w:t>
      </w:r>
      <w:r w:rsidRPr="00E97307">
        <w:rPr>
          <w:rFonts w:asciiTheme="minorHAnsi" w:hAnsiTheme="minorHAnsi"/>
          <w:sz w:val="24"/>
          <w:szCs w:val="24"/>
        </w:rPr>
        <w:t>„Mój biznes za granicą”</w:t>
      </w:r>
      <w:r w:rsidRPr="7828AD28">
        <w:rPr>
          <w:rFonts w:asciiTheme="minorHAnsi" w:hAnsiTheme="minorHAnsi"/>
          <w:b/>
          <w:bCs/>
          <w:sz w:val="24"/>
          <w:szCs w:val="24"/>
        </w:rPr>
        <w:t xml:space="preserve"> – został opracowany w formie praktycznego wsparcia udzielanego przez doświadczonych przedsiębiorców, tym, którzy dopiero przygotowują się do rozpoczęcia działań eksportowych</w:t>
      </w:r>
      <w:r w:rsidRPr="7828AD28">
        <w:rPr>
          <w:rFonts w:asciiTheme="minorHAnsi" w:hAnsiTheme="minorHAnsi"/>
          <w:sz w:val="24"/>
          <w:szCs w:val="24"/>
        </w:rPr>
        <w:t>:</w:t>
      </w:r>
    </w:p>
    <w:p w14:paraId="166C48ED" w14:textId="414EC9F4" w:rsidR="00D349CD" w:rsidRPr="00D349CD" w:rsidRDefault="718323F3" w:rsidP="008621A0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zrekrutowano </w:t>
      </w:r>
      <w:r w:rsidRPr="718323F3">
        <w:rPr>
          <w:rFonts w:asciiTheme="minorHAnsi" w:hAnsiTheme="minorHAnsi"/>
          <w:b/>
          <w:bCs/>
          <w:sz w:val="24"/>
          <w:szCs w:val="24"/>
        </w:rPr>
        <w:t>10 mentorów/mentorek</w:t>
      </w:r>
      <w:r w:rsidRPr="718323F3">
        <w:rPr>
          <w:rFonts w:asciiTheme="minorHAnsi" w:hAnsiTheme="minorHAnsi"/>
          <w:sz w:val="24"/>
          <w:szCs w:val="24"/>
        </w:rPr>
        <w:t xml:space="preserve"> z doświadczeniem we wprowadzaniu przedsiębiorstw na rynki zagraniczne i konstruowaniu modeli biznesowych (minimum </w:t>
      </w:r>
      <w:r w:rsidR="00857F5E">
        <w:br/>
      </w:r>
      <w:r w:rsidRPr="718323F3">
        <w:rPr>
          <w:rFonts w:asciiTheme="minorHAnsi" w:hAnsiTheme="minorHAnsi"/>
          <w:sz w:val="24"/>
          <w:szCs w:val="24"/>
        </w:rPr>
        <w:t>5 lat),</w:t>
      </w:r>
    </w:p>
    <w:p w14:paraId="3DFFC91E" w14:textId="77777777" w:rsidR="00A4455E" w:rsidRDefault="718323F3" w:rsidP="008621A0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>przygotowano sylwetki wybranych mentorów/mentorek i przekazano je uczestnikom przed spotkaniem z mentorami,</w:t>
      </w:r>
    </w:p>
    <w:p w14:paraId="473D54E4" w14:textId="77777777" w:rsidR="00AF36ED" w:rsidRDefault="718323F3" w:rsidP="008621A0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/>
          <w:sz w:val="24"/>
          <w:szCs w:val="24"/>
        </w:rPr>
      </w:pPr>
      <w:r w:rsidRPr="00AF36ED">
        <w:rPr>
          <w:rFonts w:asciiTheme="minorHAnsi" w:hAnsiTheme="minorHAnsi"/>
          <w:sz w:val="24"/>
          <w:szCs w:val="24"/>
        </w:rPr>
        <w:t xml:space="preserve">przygotowano 2 rodzaje mentoringu: </w:t>
      </w:r>
      <w:r w:rsidRPr="00AF36ED">
        <w:rPr>
          <w:rFonts w:asciiTheme="minorHAnsi" w:hAnsiTheme="minorHAnsi"/>
          <w:b/>
          <w:bCs/>
          <w:sz w:val="24"/>
          <w:szCs w:val="24"/>
        </w:rPr>
        <w:t>mentoring grupowy</w:t>
      </w:r>
      <w:r w:rsidRPr="00AF36ED">
        <w:rPr>
          <w:rFonts w:asciiTheme="minorHAnsi" w:hAnsiTheme="minorHAnsi"/>
          <w:sz w:val="24"/>
          <w:szCs w:val="24"/>
        </w:rPr>
        <w:t xml:space="preserve"> oraz </w:t>
      </w:r>
      <w:r w:rsidRPr="00AF36ED">
        <w:rPr>
          <w:rFonts w:asciiTheme="minorHAnsi" w:hAnsiTheme="minorHAnsi"/>
          <w:b/>
          <w:bCs/>
          <w:sz w:val="24"/>
          <w:szCs w:val="24"/>
        </w:rPr>
        <w:t>mentoring indywidualny</w:t>
      </w:r>
      <w:r w:rsidRPr="00AF36ED">
        <w:rPr>
          <w:rFonts w:asciiTheme="minorHAnsi" w:hAnsiTheme="minorHAnsi"/>
          <w:sz w:val="24"/>
          <w:szCs w:val="24"/>
        </w:rPr>
        <w:t>,</w:t>
      </w:r>
    </w:p>
    <w:p w14:paraId="56631031" w14:textId="170573EF" w:rsidR="003F19B4" w:rsidRPr="00AF36ED" w:rsidRDefault="718323F3" w:rsidP="008621A0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/>
          <w:sz w:val="24"/>
          <w:szCs w:val="24"/>
        </w:rPr>
      </w:pPr>
      <w:r w:rsidRPr="00AF36ED">
        <w:rPr>
          <w:rFonts w:asciiTheme="minorHAnsi" w:hAnsiTheme="minorHAnsi"/>
          <w:sz w:val="24"/>
          <w:szCs w:val="24"/>
        </w:rPr>
        <w:t>przed rozpoczęciem mentoringu, mentorzy oraz mentee (uczestnicy) wysłuchali prezentacji wprowadzającej i wyjaśniającej zasady mentoringu,</w:t>
      </w:r>
    </w:p>
    <w:p w14:paraId="47F9CA6E" w14:textId="08629966" w:rsidR="00D349CD" w:rsidRPr="00D349CD" w:rsidRDefault="718323F3" w:rsidP="008621A0">
      <w:pPr>
        <w:numPr>
          <w:ilvl w:val="0"/>
          <w:numId w:val="4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został przygotowany materiał dydaktyczny: </w:t>
      </w:r>
      <w:r w:rsidRPr="718323F3">
        <w:rPr>
          <w:rFonts w:asciiTheme="minorHAnsi" w:hAnsiTheme="minorHAnsi"/>
          <w:b/>
          <w:bCs/>
          <w:sz w:val="24"/>
          <w:szCs w:val="24"/>
        </w:rPr>
        <w:t xml:space="preserve">Podręcznik dla Mentora/Mentee </w:t>
      </w:r>
      <w:r w:rsidRPr="718323F3">
        <w:rPr>
          <w:rFonts w:asciiTheme="minorHAnsi" w:hAnsiTheme="minorHAnsi"/>
          <w:sz w:val="24"/>
          <w:szCs w:val="24"/>
        </w:rPr>
        <w:t>(udostępniany instytucjom w ramach programu „Mój biznes za granicą”).</w:t>
      </w:r>
    </w:p>
    <w:p w14:paraId="5141F6AF" w14:textId="44A99D0D" w:rsidR="00870E8E" w:rsidRDefault="00870E8E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4EF03C86" w14:textId="596DB9D3" w:rsidR="00870E8E" w:rsidRDefault="00870E8E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1CE08D68" w14:textId="77777777" w:rsidR="000038AA" w:rsidRDefault="000038AA" w:rsidP="000A7CF5">
      <w:pPr>
        <w:spacing w:after="12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269CC3A9" w14:textId="5D082782" w:rsidR="008C7D6A" w:rsidRDefault="00574784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D81329">
        <w:rPr>
          <w:rFonts w:asciiTheme="minorHAnsi" w:hAnsiTheme="minorHAnsi" w:cstheme="minorHAnsi"/>
          <w:b/>
          <w:bCs/>
          <w:sz w:val="28"/>
          <w:szCs w:val="28"/>
        </w:rPr>
        <w:lastRenderedPageBreak/>
        <w:t>NETWORKING</w:t>
      </w:r>
    </w:p>
    <w:p w14:paraId="535A46A9" w14:textId="77777777" w:rsidR="000038AA" w:rsidRDefault="000038AA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tbl>
      <w:tblPr>
        <w:tblStyle w:val="Tabela-Siatka"/>
        <w:tblW w:w="94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2"/>
      </w:tblGrid>
      <w:tr w:rsidR="000038AA" w14:paraId="57C95271" w14:textId="77777777" w:rsidTr="00EB6094">
        <w:tc>
          <w:tcPr>
            <w:tcW w:w="1656" w:type="dxa"/>
            <w:vAlign w:val="center"/>
          </w:tcPr>
          <w:p w14:paraId="459C5321" w14:textId="00436477" w:rsidR="000038AA" w:rsidRDefault="0058025B" w:rsidP="000A7CF5">
            <w:pPr>
              <w:spacing w:after="12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58025B">
              <w:rPr>
                <w:rFonts w:asciiTheme="minorHAnsi" w:hAnsiTheme="minorHAnsi" w:cstheme="minorHAns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3471DB82" wp14:editId="601ECA09">
                  <wp:extent cx="914400" cy="914400"/>
                  <wp:effectExtent l="0" t="0" r="0" b="0"/>
                  <wp:docPr id="72" name="Grafika 72" descr="Połączenia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565EC09-4F42-7379-4E0A-6E593A8C1D6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Grafika 71" descr="Połączenia z wypełnieniem pełnym">
                            <a:extLst>
                              <a:ext uri="{FF2B5EF4-FFF2-40B4-BE49-F238E27FC236}">
                                <a16:creationId xmlns:a16="http://schemas.microsoft.com/office/drawing/2014/main" id="{1565EC09-4F42-7379-4E0A-6E593A8C1D6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2" w:type="dxa"/>
          </w:tcPr>
          <w:p w14:paraId="3F9404C7" w14:textId="545548ED" w:rsidR="00EA47A6" w:rsidRPr="00EA47A6" w:rsidRDefault="00EA47A6" w:rsidP="000A7CF5">
            <w:p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EA47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Networking</w:t>
            </w:r>
            <w:r w:rsidR="008C08B1">
              <w:rPr>
                <w:rFonts w:asciiTheme="minorHAnsi" w:hAnsiTheme="minorHAnsi" w:cstheme="minorHAnsi"/>
                <w:color w:val="3BC6EF" w:themeColor="accent5" w:themeTint="99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–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to 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organizacja spotkań grupowych przedsiębiorców i instytucji wspierających przedsiębiorców w celu</w:t>
            </w:r>
            <w:r w:rsidR="00A2790D">
              <w:rPr>
                <w:rFonts w:asciiTheme="minorHAnsi" w:hAnsiTheme="minorHAnsi" w:cstheme="minorHAnsi"/>
                <w:sz w:val="24"/>
                <w:szCs w:val="24"/>
              </w:rPr>
              <w:t>:</w:t>
            </w:r>
          </w:p>
          <w:p w14:paraId="2C881040" w14:textId="3A2EC333" w:rsidR="00EA47A6" w:rsidRPr="00EA47A6" w:rsidRDefault="00EA47A6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Wymian</w:t>
            </w:r>
            <w:r w:rsidR="00A2790D">
              <w:rPr>
                <w:rFonts w:asciiTheme="minorHAnsi" w:hAnsiTheme="minorHAnsi" w:cstheme="minorHAnsi"/>
                <w:sz w:val="24"/>
                <w:szCs w:val="24"/>
              </w:rPr>
              <w:t>y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 xml:space="preserve"> doświadczeń między przedsiębiorcami</w:t>
            </w:r>
            <w:r w:rsidR="00A2790D">
              <w:rPr>
                <w:rFonts w:asciiTheme="minorHAnsi" w:hAnsiTheme="minorHAnsi" w:cstheme="minorHAnsi"/>
                <w:sz w:val="24"/>
                <w:szCs w:val="24"/>
              </w:rPr>
              <w:t xml:space="preserve"> na temat 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dobr</w:t>
            </w:r>
            <w:r w:rsidR="00A2790D">
              <w:rPr>
                <w:rFonts w:asciiTheme="minorHAnsi" w:hAnsiTheme="minorHAnsi" w:cstheme="minorHAnsi"/>
                <w:sz w:val="24"/>
                <w:szCs w:val="24"/>
              </w:rPr>
              <w:t>ych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 xml:space="preserve"> praktyk</w:t>
            </w:r>
            <w:r w:rsidR="00C51374">
              <w:rPr>
                <w:rFonts w:asciiTheme="minorHAnsi" w:hAnsiTheme="minorHAnsi" w:cstheme="minorHAnsi"/>
                <w:sz w:val="24"/>
                <w:szCs w:val="24"/>
              </w:rPr>
              <w:t xml:space="preserve"> i – co równie ważne – 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najczęściej</w:t>
            </w:r>
            <w:r w:rsidR="00C5137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popełnian</w:t>
            </w:r>
            <w:r w:rsidR="00A2790D">
              <w:rPr>
                <w:rFonts w:asciiTheme="minorHAnsi" w:hAnsiTheme="minorHAnsi" w:cstheme="minorHAnsi"/>
                <w:sz w:val="24"/>
                <w:szCs w:val="24"/>
              </w:rPr>
              <w:t>ych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 xml:space="preserve"> błęd</w:t>
            </w:r>
            <w:r w:rsidR="00A2790D">
              <w:rPr>
                <w:rFonts w:asciiTheme="minorHAnsi" w:hAnsiTheme="minorHAnsi" w:cstheme="minorHAnsi"/>
                <w:sz w:val="24"/>
                <w:szCs w:val="24"/>
              </w:rPr>
              <w:t>ów</w:t>
            </w:r>
            <w:r w:rsidR="00C51374">
              <w:rPr>
                <w:rFonts w:asciiTheme="minorHAnsi" w:hAnsiTheme="minorHAnsi" w:cstheme="minorHAnsi"/>
                <w:sz w:val="24"/>
                <w:szCs w:val="24"/>
              </w:rPr>
              <w:t>,</w:t>
            </w:r>
          </w:p>
          <w:p w14:paraId="5573D543" w14:textId="6A2ECAA8" w:rsidR="000038AA" w:rsidRPr="00EA47A6" w:rsidRDefault="00EA47A6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Nawiązani</w:t>
            </w:r>
            <w:r w:rsidR="00C51374">
              <w:rPr>
                <w:rFonts w:asciiTheme="minorHAnsi" w:hAnsiTheme="minorHAnsi" w:cstheme="minorHAnsi"/>
                <w:sz w:val="24"/>
                <w:szCs w:val="24"/>
              </w:rPr>
              <w:t>a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 xml:space="preserve"> kontaktów z instytucjami otoczenia biznesu, które udzielają wsparcia firmom na różnych etapach rozwoju eksportu (</w:t>
            </w:r>
            <w:r w:rsidR="00BD0791">
              <w:rPr>
                <w:rFonts w:asciiTheme="minorHAnsi" w:hAnsiTheme="minorHAnsi" w:cstheme="minorHAnsi"/>
                <w:sz w:val="24"/>
                <w:szCs w:val="24"/>
              </w:rPr>
              <w:t xml:space="preserve">np.: w zakresie 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logistyk</w:t>
            </w:r>
            <w:r w:rsidR="00BD0791">
              <w:rPr>
                <w:rFonts w:asciiTheme="minorHAnsi" w:hAnsiTheme="minorHAnsi" w:cstheme="minorHAnsi"/>
                <w:sz w:val="24"/>
                <w:szCs w:val="24"/>
              </w:rPr>
              <w:t>i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, finans</w:t>
            </w:r>
            <w:r w:rsidR="00BD0791">
              <w:rPr>
                <w:rFonts w:asciiTheme="minorHAnsi" w:hAnsiTheme="minorHAnsi" w:cstheme="minorHAnsi"/>
                <w:sz w:val="24"/>
                <w:szCs w:val="24"/>
              </w:rPr>
              <w:t>ów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, ubezpiecze</w:t>
            </w:r>
            <w:r w:rsidR="00BD0791">
              <w:rPr>
                <w:rFonts w:asciiTheme="minorHAnsi" w:hAnsiTheme="minorHAnsi" w:cstheme="minorHAnsi"/>
                <w:sz w:val="24"/>
                <w:szCs w:val="24"/>
              </w:rPr>
              <w:t>ń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, praw</w:t>
            </w:r>
            <w:r w:rsidR="00BD0791">
              <w:rPr>
                <w:rFonts w:asciiTheme="minorHAnsi" w:hAnsiTheme="minorHAnsi" w:cstheme="minorHAnsi"/>
                <w:sz w:val="24"/>
                <w:szCs w:val="24"/>
              </w:rPr>
              <w:t>a</w:t>
            </w:r>
            <w:r w:rsidRPr="00EA47A6">
              <w:rPr>
                <w:rFonts w:asciiTheme="minorHAnsi" w:hAnsiTheme="minorHAnsi" w:cstheme="minorHAnsi"/>
                <w:sz w:val="24"/>
                <w:szCs w:val="24"/>
              </w:rPr>
              <w:t>).</w:t>
            </w:r>
          </w:p>
        </w:tc>
      </w:tr>
    </w:tbl>
    <w:p w14:paraId="4F4A47C2" w14:textId="77777777" w:rsidR="000038AA" w:rsidRDefault="000038AA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p w14:paraId="73062BEA" w14:textId="77777777" w:rsidR="000038AA" w:rsidRDefault="000038AA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p w14:paraId="1F482327" w14:textId="77777777" w:rsidR="0057288B" w:rsidRDefault="0057288B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p w14:paraId="69C18EB6" w14:textId="2CC7AAB3" w:rsidR="008C7D6A" w:rsidRPr="00D81329" w:rsidRDefault="00574784" w:rsidP="000A7CF5">
      <w:pPr>
        <w:spacing w:after="120"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D81329">
        <w:rPr>
          <w:rFonts w:asciiTheme="minorHAnsi" w:hAnsiTheme="minorHAnsi" w:cstheme="minorHAnsi"/>
          <w:b/>
          <w:bCs/>
          <w:sz w:val="28"/>
          <w:szCs w:val="28"/>
        </w:rPr>
        <w:t>MATCHMAKING</w:t>
      </w:r>
    </w:p>
    <w:p w14:paraId="68055EC7" w14:textId="77777777" w:rsidR="00280647" w:rsidRDefault="00280647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tbl>
      <w:tblPr>
        <w:tblStyle w:val="Tabela-Siatka"/>
        <w:tblW w:w="94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842"/>
      </w:tblGrid>
      <w:tr w:rsidR="008621A0" w:rsidRPr="008621A0" w14:paraId="509ED129" w14:textId="77777777" w:rsidTr="00EB6094">
        <w:tc>
          <w:tcPr>
            <w:tcW w:w="1656" w:type="dxa"/>
            <w:vAlign w:val="center"/>
          </w:tcPr>
          <w:p w14:paraId="7E3DFC8A" w14:textId="5F3C288B" w:rsidR="00724ECF" w:rsidRDefault="001D1A5C" w:rsidP="000A7CF5">
            <w:pPr>
              <w:spacing w:after="12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D1A5C">
              <w:rPr>
                <w:rFonts w:asciiTheme="minorHAnsi" w:hAnsiTheme="minorHAnsi" w:cstheme="minorHAns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1EC4E9D" wp14:editId="50BA40B9">
                  <wp:extent cx="914400" cy="914400"/>
                  <wp:effectExtent l="0" t="0" r="0" b="0"/>
                  <wp:docPr id="80" name="Grafika 80" descr="Uścisk dłoni z wypełnieniem pełny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2096DD-934F-7E64-37C0-1EDC04A5024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Grafika 79" descr="Uścisk dłoni z wypełnieniem pełnym">
                            <a:extLst>
                              <a:ext uri="{FF2B5EF4-FFF2-40B4-BE49-F238E27FC236}">
                                <a16:creationId xmlns:a16="http://schemas.microsoft.com/office/drawing/2014/main" id="{C22096DD-934F-7E64-37C0-1EDC04A5024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2" w:type="dxa"/>
          </w:tcPr>
          <w:p w14:paraId="56C12257" w14:textId="77777777" w:rsidR="00735AE3" w:rsidRPr="008621A0" w:rsidRDefault="7828AD28" w:rsidP="000A7CF5">
            <w:pPr>
              <w:spacing w:after="120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  <w:t>Matchmaking</w:t>
            </w:r>
            <w:r w:rsidR="007629E9" w:rsidRPr="008621A0"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  <w:t xml:space="preserve"> </w:t>
            </w: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– to wsparcie instytucji dla przedsiębiorcy</w:t>
            </w:r>
            <w:r w:rsidR="00735AE3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:</w:t>
            </w:r>
          </w:p>
          <w:p w14:paraId="2B328D26" w14:textId="4B77EDE7" w:rsidR="00724ECF" w:rsidRPr="008621A0" w:rsidRDefault="7828AD28" w:rsidP="00C8129D">
            <w:pPr>
              <w:pStyle w:val="Akapitzlist"/>
              <w:numPr>
                <w:ilvl w:val="0"/>
                <w:numId w:val="25"/>
              </w:numPr>
              <w:spacing w:after="120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w nawiązaniu kontaktu z kontrahentem zagranicznym do współpracy eksportowej w celu:</w:t>
            </w:r>
          </w:p>
          <w:p w14:paraId="4D5DBAE7" w14:textId="48232A1F" w:rsidR="00724ECF" w:rsidRPr="008621A0" w:rsidRDefault="7828AD28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uzyskania wiedzy na temat potencjalnych odbiorców, dystrybutorów, innych kooperatorów, wstępne poznanie oferty konkurentów,</w:t>
            </w:r>
          </w:p>
          <w:p w14:paraId="4CAE9E71" w14:textId="4F8261FE" w:rsidR="008B3123" w:rsidRPr="008621A0" w:rsidRDefault="7828AD28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nawiązania kontaktów z instytucjami lub organizacjami odpowiednimi dla rynku docelowego, które pomogą wypromować produkt</w:t>
            </w:r>
            <w:r w:rsidR="002F6FD0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lub </w:t>
            </w: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usługę </w:t>
            </w:r>
            <w:r w:rsidR="0043264A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</w:t>
            </w: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zbudować markę </w:t>
            </w:r>
            <w:r w:rsidR="004D11BF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br/>
            </w: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w</w:t>
            </w:r>
            <w:r w:rsidR="0043264A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</w:t>
            </w: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danym kraju,</w:t>
            </w:r>
          </w:p>
          <w:p w14:paraId="7F5B03ED" w14:textId="6D647E70" w:rsidR="00735AE3" w:rsidRPr="008621A0" w:rsidRDefault="7828AD28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nawiązania relacji biznesowych</w:t>
            </w:r>
            <w:r w:rsidR="001F395D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,</w:t>
            </w:r>
          </w:p>
          <w:p w14:paraId="3866EB7C" w14:textId="02C78CD0" w:rsidR="0092591C" w:rsidRPr="008621A0" w:rsidRDefault="00EE7CD0" w:rsidP="00C8129D">
            <w:pPr>
              <w:numPr>
                <w:ilvl w:val="0"/>
                <w:numId w:val="2"/>
              </w:numPr>
              <w:spacing w:after="120"/>
              <w:ind w:left="788"/>
              <w:jc w:val="both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we wsparciu działań </w:t>
            </w:r>
            <w:r w:rsidR="00D22D27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eksportowych </w:t>
            </w:r>
            <w:r w:rsidR="00D30775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przedsiębiorców </w:t>
            </w: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na rynkach zewnętrznych </w:t>
            </w:r>
            <w:r w:rsidR="00575FBD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za pomocą </w:t>
            </w:r>
            <w:r w:rsidR="0092591C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np.:</w:t>
            </w:r>
          </w:p>
          <w:p w14:paraId="09AFFFE3" w14:textId="5658C50D" w:rsidR="00A25F05" w:rsidRPr="008621A0" w:rsidRDefault="00A25F05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ubezpieczeni</w:t>
            </w:r>
            <w:r w:rsidR="001D5F29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a</w:t>
            </w: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transakcji międzynarodowych,</w:t>
            </w:r>
          </w:p>
          <w:p w14:paraId="21824A96" w14:textId="755F369B" w:rsidR="001C3791" w:rsidRPr="008621A0" w:rsidRDefault="00295206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wsparcia</w:t>
            </w:r>
            <w:r w:rsidR="001C3791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w pozyskaniu kapitału obrotowego,</w:t>
            </w:r>
          </w:p>
          <w:p w14:paraId="6A5EC455" w14:textId="67C37D9E" w:rsidR="00724ECF" w:rsidRPr="008621A0" w:rsidRDefault="001C3791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 inn</w:t>
            </w:r>
            <w:r w:rsidR="00295206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ych</w:t>
            </w:r>
            <w:r w:rsidR="00C8129D" w:rsidRPr="008621A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07397DAA" w14:textId="77777777" w:rsidR="00724ECF" w:rsidRPr="002D5B66" w:rsidRDefault="00724ECF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166ED4BB" w14:textId="77777777" w:rsidR="00280647" w:rsidRPr="002D5B66" w:rsidRDefault="00280647" w:rsidP="000A7CF5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49BE5146" w14:textId="77777777" w:rsidR="00372DDE" w:rsidRPr="002D5B66" w:rsidRDefault="00372DDE" w:rsidP="000A7CF5">
      <w:pPr>
        <w:pStyle w:val="Nagwek2"/>
        <w:spacing w:before="0" w:after="120" w:line="240" w:lineRule="auto"/>
      </w:pPr>
    </w:p>
    <w:p w14:paraId="2B166FD8" w14:textId="72D8A4C2" w:rsidR="00EC00EA" w:rsidRPr="002D5B66" w:rsidRDefault="005F7C3D" w:rsidP="000A7CF5">
      <w:pPr>
        <w:spacing w:after="120" w:line="240" w:lineRule="auto"/>
        <w:rPr>
          <w:rFonts w:asciiTheme="minorHAnsi" w:eastAsiaTheme="majorEastAsia" w:hAnsiTheme="minorHAnsi" w:cstheme="minorHAnsi"/>
          <w:color w:val="C00000"/>
          <w:sz w:val="24"/>
          <w:szCs w:val="24"/>
        </w:rPr>
      </w:pPr>
      <w:r w:rsidRPr="002D5B66">
        <w:rPr>
          <w:rFonts w:asciiTheme="minorHAnsi" w:hAnsiTheme="minorHAnsi" w:cstheme="minorHAnsi"/>
          <w:sz w:val="24"/>
          <w:szCs w:val="24"/>
        </w:rPr>
        <w:br w:type="page"/>
      </w:r>
    </w:p>
    <w:p w14:paraId="3360101D" w14:textId="48F09910" w:rsidR="00CC3BBC" w:rsidRPr="002D5B66" w:rsidRDefault="000A055F" w:rsidP="000A7CF5">
      <w:pPr>
        <w:pStyle w:val="Nagwek2"/>
        <w:spacing w:before="0" w:after="120" w:line="240" w:lineRule="auto"/>
      </w:pPr>
      <w:bookmarkStart w:id="4" w:name="_Toc153228384"/>
      <w:r>
        <w:lastRenderedPageBreak/>
        <w:t xml:space="preserve">INSTRUKCJE I REKOMENDACJE </w:t>
      </w:r>
      <w:r w:rsidR="00726D21" w:rsidRPr="002D5B66">
        <w:t>DO</w:t>
      </w:r>
      <w:r w:rsidR="004A2B9F">
        <w:t xml:space="preserve"> </w:t>
      </w:r>
      <w:r>
        <w:t>PROGRAMU</w:t>
      </w:r>
      <w:r w:rsidR="00726D21" w:rsidRPr="002D5B66">
        <w:t xml:space="preserve"> „MÓJ BIZNES ZA GRANICĄ”</w:t>
      </w:r>
      <w:bookmarkEnd w:id="4"/>
    </w:p>
    <w:p w14:paraId="3EC5FDE9" w14:textId="77777777" w:rsidR="00052D47" w:rsidRPr="00194188" w:rsidRDefault="00052D47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4AEBCB5C" w14:textId="77777777" w:rsidR="001E31DD" w:rsidRPr="00194188" w:rsidRDefault="001E31DD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7CD4090A" w14:textId="017F882F" w:rsidR="001E31DD" w:rsidRPr="00194188" w:rsidRDefault="001E31DD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t xml:space="preserve">DOSTĘPNOŚĆ PROGRAMU „MÓJ BIZNES ZA GRANICĄ” </w:t>
      </w:r>
    </w:p>
    <w:p w14:paraId="236B2DF3" w14:textId="77777777" w:rsidR="008058E4" w:rsidRDefault="008058E4" w:rsidP="000F6FBA">
      <w:p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453999B" w14:textId="77777777" w:rsidR="00CA203E" w:rsidRDefault="008058E4" w:rsidP="00CA203E">
      <w:pPr>
        <w:pStyle w:val="Akapitzlist"/>
        <w:numPr>
          <w:ilvl w:val="0"/>
          <w:numId w:val="12"/>
        </w:numPr>
        <w:spacing w:after="120" w:line="240" w:lineRule="auto"/>
        <w:jc w:val="both"/>
        <w:rPr>
          <w:rFonts w:eastAsia="Calibri"/>
          <w:b/>
          <w:bCs/>
          <w:color w:val="626769" w:themeColor="background1"/>
          <w:kern w:val="24"/>
          <w:sz w:val="24"/>
          <w:szCs w:val="24"/>
        </w:rPr>
      </w:pPr>
      <w:r w:rsidRPr="0098394C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 xml:space="preserve">Program oraz wszelkie </w:t>
      </w:r>
      <w:r w:rsidRPr="008621A0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 xml:space="preserve">prezentowane elementy składowe jest przekazywany </w:t>
      </w:r>
      <w:r w:rsidR="0006701F" w:rsidRPr="008621A0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 xml:space="preserve">podmiotowi wdrażającemu </w:t>
      </w:r>
      <w:r w:rsidRPr="008621A0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>BEZPŁATNIE.</w:t>
      </w:r>
    </w:p>
    <w:p w14:paraId="781F7891" w14:textId="77777777" w:rsidR="00CA203E" w:rsidRDefault="00CA203E" w:rsidP="00CA203E">
      <w:pPr>
        <w:pStyle w:val="Akapitzlist"/>
        <w:spacing w:after="120" w:line="240" w:lineRule="auto"/>
        <w:jc w:val="both"/>
        <w:rPr>
          <w:rFonts w:eastAsia="Calibri"/>
          <w:b/>
          <w:bCs/>
          <w:color w:val="626769" w:themeColor="background1"/>
          <w:kern w:val="24"/>
          <w:sz w:val="24"/>
          <w:szCs w:val="24"/>
        </w:rPr>
      </w:pPr>
    </w:p>
    <w:p w14:paraId="54B5BED3" w14:textId="29881327" w:rsidR="006B109C" w:rsidRPr="00CA203E" w:rsidRDefault="0006701F" w:rsidP="00CA203E">
      <w:pPr>
        <w:pStyle w:val="Akapitzlist"/>
        <w:numPr>
          <w:ilvl w:val="0"/>
          <w:numId w:val="12"/>
        </w:numPr>
        <w:spacing w:after="120" w:line="240" w:lineRule="auto"/>
        <w:jc w:val="both"/>
        <w:rPr>
          <w:rFonts w:eastAsia="Calibri"/>
          <w:b/>
          <w:bCs/>
          <w:color w:val="626769" w:themeColor="background1"/>
          <w:kern w:val="24"/>
          <w:sz w:val="24"/>
          <w:szCs w:val="24"/>
        </w:rPr>
      </w:pPr>
      <w:r w:rsidRPr="00CA203E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>Podmiot wdrażający</w:t>
      </w:r>
      <w:r w:rsidR="008058E4" w:rsidRPr="00CA203E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 xml:space="preserve"> będzie m</w:t>
      </w:r>
      <w:r w:rsidRPr="00CA203E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>ó</w:t>
      </w:r>
      <w:r w:rsidR="008058E4" w:rsidRPr="00CA203E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 xml:space="preserve">gł korzystać z </w:t>
      </w:r>
      <w:r w:rsidR="009336EE" w:rsidRPr="00CA203E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>udostępnionych</w:t>
      </w:r>
      <w:r w:rsidR="008058E4" w:rsidRPr="00CA203E">
        <w:rPr>
          <w:rFonts w:eastAsia="Calibri"/>
          <w:b/>
          <w:bCs/>
          <w:color w:val="626769" w:themeColor="background1"/>
          <w:kern w:val="24"/>
          <w:sz w:val="24"/>
          <w:szCs w:val="24"/>
        </w:rPr>
        <w:t xml:space="preserve"> materiałów bezpłatnie.</w:t>
      </w:r>
    </w:p>
    <w:p w14:paraId="056BA0D2" w14:textId="77777777" w:rsidR="006B109C" w:rsidRPr="008621A0" w:rsidRDefault="006B109C" w:rsidP="00CA203E">
      <w:pPr>
        <w:pStyle w:val="Akapitzlist"/>
        <w:spacing w:after="120" w:line="240" w:lineRule="auto"/>
        <w:jc w:val="both"/>
        <w:rPr>
          <w:rFonts w:eastAsia="Calibri"/>
          <w:color w:val="626769" w:themeColor="background1"/>
          <w:kern w:val="24"/>
          <w:sz w:val="24"/>
          <w:szCs w:val="24"/>
        </w:rPr>
      </w:pPr>
    </w:p>
    <w:p w14:paraId="5E084349" w14:textId="145F65B8" w:rsidR="00B52442" w:rsidRPr="00E77387" w:rsidRDefault="002B0899" w:rsidP="00CA203E">
      <w:pPr>
        <w:pStyle w:val="Akapitzlist"/>
        <w:numPr>
          <w:ilvl w:val="0"/>
          <w:numId w:val="12"/>
        </w:numPr>
        <w:spacing w:after="120" w:line="240" w:lineRule="auto"/>
        <w:jc w:val="both"/>
        <w:rPr>
          <w:rFonts w:eastAsia="Calibri"/>
          <w:color w:val="626769" w:themeColor="background1"/>
          <w:kern w:val="24"/>
          <w:sz w:val="24"/>
          <w:szCs w:val="24"/>
        </w:rPr>
      </w:pPr>
      <w:r>
        <w:rPr>
          <w:rFonts w:asciiTheme="minorHAnsi" w:hAnsiTheme="minorHAnsi"/>
          <w:color w:val="626668"/>
          <w:sz w:val="24"/>
          <w:szCs w:val="24"/>
        </w:rPr>
        <w:t xml:space="preserve">Informacje o projekcie </w:t>
      </w:r>
      <w:r w:rsidR="718323F3" w:rsidRPr="003A3BAD">
        <w:rPr>
          <w:rFonts w:asciiTheme="minorHAnsi" w:hAnsiTheme="minorHAnsi"/>
          <w:color w:val="626668"/>
          <w:sz w:val="24"/>
          <w:szCs w:val="24"/>
        </w:rPr>
        <w:t xml:space="preserve">„Mój biznes za granicą” </w:t>
      </w:r>
      <w:r w:rsidRPr="003A3BAD">
        <w:rPr>
          <w:rFonts w:asciiTheme="minorHAnsi" w:hAnsiTheme="minorHAnsi"/>
          <w:color w:val="626668"/>
          <w:sz w:val="24"/>
          <w:szCs w:val="24"/>
        </w:rPr>
        <w:t>są</w:t>
      </w:r>
      <w:r w:rsidR="718323F3" w:rsidRPr="003A3BAD">
        <w:rPr>
          <w:rFonts w:asciiTheme="minorHAnsi" w:hAnsiTheme="minorHAnsi"/>
          <w:color w:val="626668"/>
          <w:sz w:val="24"/>
          <w:szCs w:val="24"/>
        </w:rPr>
        <w:t xml:space="preserve"> dostępn</w:t>
      </w:r>
      <w:r w:rsidRPr="003A3BAD">
        <w:rPr>
          <w:rFonts w:asciiTheme="minorHAnsi" w:hAnsiTheme="minorHAnsi"/>
          <w:color w:val="626668"/>
          <w:sz w:val="24"/>
          <w:szCs w:val="24"/>
        </w:rPr>
        <w:t>e</w:t>
      </w:r>
      <w:r w:rsidR="718323F3" w:rsidRPr="003A3BAD">
        <w:rPr>
          <w:rFonts w:asciiTheme="minorHAnsi" w:hAnsiTheme="minorHAnsi"/>
          <w:color w:val="626668"/>
          <w:sz w:val="24"/>
          <w:szCs w:val="24"/>
        </w:rPr>
        <w:t xml:space="preserve"> na stronie internetowej PAIH:</w:t>
      </w:r>
    </w:p>
    <w:p w14:paraId="37810440" w14:textId="77777777" w:rsidR="00E77387" w:rsidRPr="00E77387" w:rsidRDefault="00E77387" w:rsidP="00CA203E">
      <w:pPr>
        <w:pStyle w:val="Akapitzlist"/>
        <w:jc w:val="both"/>
        <w:rPr>
          <w:rFonts w:eastAsia="Calibri"/>
          <w:color w:val="626769" w:themeColor="background1"/>
          <w:kern w:val="24"/>
          <w:sz w:val="24"/>
          <w:szCs w:val="24"/>
        </w:rPr>
      </w:pPr>
    </w:p>
    <w:p w14:paraId="254086D3" w14:textId="62FC8569" w:rsidR="00E77387" w:rsidRPr="009978CA" w:rsidRDefault="00E77387" w:rsidP="00E77387">
      <w:pPr>
        <w:pStyle w:val="Akapitzlist"/>
        <w:spacing w:after="120" w:line="240" w:lineRule="auto"/>
        <w:jc w:val="both"/>
        <w:rPr>
          <w:rFonts w:eastAsia="Calibri"/>
          <w:color w:val="626769" w:themeColor="background1"/>
          <w:kern w:val="24"/>
          <w:sz w:val="24"/>
          <w:szCs w:val="24"/>
        </w:rPr>
      </w:pPr>
    </w:p>
    <w:p w14:paraId="1E2E1EE7" w14:textId="4D1DE0E8" w:rsidR="34CEDCD9" w:rsidRDefault="0044779D" w:rsidP="34CEDCD9">
      <w:pPr>
        <w:spacing w:after="120" w:line="240" w:lineRule="auto"/>
        <w:ind w:firstLine="708"/>
        <w:jc w:val="both"/>
        <w:rPr>
          <w:color w:val="626769" w:themeColor="accent3"/>
        </w:rPr>
      </w:pPr>
      <w:hyperlink r:id="rId71">
        <w:r w:rsidR="34CEDCD9" w:rsidRPr="34CEDCD9">
          <w:rPr>
            <w:rStyle w:val="Hipercze"/>
          </w:rPr>
          <w:t>Mój biznes za granicą – Polska Agencja Inwestycji i Handlu S.A. (paih.gov.pl)</w:t>
        </w:r>
      </w:hyperlink>
    </w:p>
    <w:p w14:paraId="4142C3AE" w14:textId="37F9A962" w:rsidR="00B52442" w:rsidRPr="00194188" w:rsidRDefault="00B52442" w:rsidP="34CEDCD9">
      <w:pPr>
        <w:spacing w:after="120" w:line="240" w:lineRule="auto"/>
        <w:jc w:val="both"/>
        <w:rPr>
          <w:rFonts w:eastAsia="Calibri"/>
          <w:color w:val="626769" w:themeColor="accent3"/>
          <w:sz w:val="24"/>
          <w:szCs w:val="24"/>
        </w:rPr>
      </w:pPr>
    </w:p>
    <w:p w14:paraId="40D79A05" w14:textId="77777777" w:rsidR="00B52442" w:rsidRPr="00194188" w:rsidRDefault="00B52442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250FEED6" w14:textId="77777777" w:rsidR="004B5214" w:rsidRPr="00194188" w:rsidRDefault="004B5214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315CED4D" w14:textId="77777777" w:rsidR="005765CC" w:rsidRPr="00194188" w:rsidRDefault="005765CC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33B0AB81" w14:textId="77777777" w:rsidR="005765CC" w:rsidRPr="00194188" w:rsidRDefault="005765CC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1E052BA3" w14:textId="77777777" w:rsidR="00951065" w:rsidRDefault="00951065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6765C938" w14:textId="558658B0" w:rsidR="001A49DE" w:rsidRPr="00194188" w:rsidRDefault="00696D06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lastRenderedPageBreak/>
        <w:t xml:space="preserve">ORGANIZACJA I FINANSOWANIE </w:t>
      </w:r>
      <w:r w:rsidR="001A49DE" w:rsidRPr="00194188">
        <w:rPr>
          <w:rFonts w:asciiTheme="minorHAnsi" w:hAnsiTheme="minorHAnsi" w:cstheme="minorHAnsi"/>
          <w:b/>
          <w:bCs/>
          <w:sz w:val="24"/>
          <w:szCs w:val="24"/>
        </w:rPr>
        <w:t>PROGRAMU „</w:t>
      </w:r>
      <w:r w:rsidR="00190593" w:rsidRPr="00194188">
        <w:rPr>
          <w:rFonts w:asciiTheme="minorHAnsi" w:hAnsiTheme="minorHAnsi" w:cstheme="minorHAnsi"/>
          <w:b/>
          <w:bCs/>
          <w:sz w:val="24"/>
          <w:szCs w:val="24"/>
        </w:rPr>
        <w:t>MÓJ BIZNES ZA GRANICĄ</w:t>
      </w:r>
      <w:r w:rsidR="001A49DE" w:rsidRPr="00194188">
        <w:rPr>
          <w:rFonts w:asciiTheme="minorHAnsi" w:hAnsiTheme="minorHAnsi" w:cstheme="minorHAnsi"/>
          <w:b/>
          <w:bCs/>
          <w:sz w:val="24"/>
          <w:szCs w:val="24"/>
        </w:rPr>
        <w:t>”</w:t>
      </w:r>
    </w:p>
    <w:p w14:paraId="6A3A0F97" w14:textId="77777777" w:rsidR="001A49DE" w:rsidRPr="00194188" w:rsidRDefault="001A49DE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18E3CAA9" w14:textId="463CA92F" w:rsidR="00BC7B57" w:rsidRPr="00C44505" w:rsidRDefault="00F93F2A" w:rsidP="00C8129D">
      <w:pPr>
        <w:pStyle w:val="Akapitzlist"/>
        <w:numPr>
          <w:ilvl w:val="0"/>
          <w:numId w:val="7"/>
        </w:num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C44505">
        <w:rPr>
          <w:rFonts w:asciiTheme="minorHAnsi" w:hAnsiTheme="minorHAnsi"/>
          <w:color w:val="626769" w:themeColor="background1"/>
          <w:sz w:val="24"/>
          <w:szCs w:val="24"/>
        </w:rPr>
        <w:t>Podmioty</w:t>
      </w:r>
      <w:r w:rsidR="00CF033F" w:rsidRPr="00C44505">
        <w:rPr>
          <w:rFonts w:asciiTheme="minorHAnsi" w:hAnsiTheme="minorHAnsi"/>
          <w:color w:val="626769" w:themeColor="background1"/>
          <w:sz w:val="24"/>
          <w:szCs w:val="24"/>
        </w:rPr>
        <w:t xml:space="preserve"> wdrażają narzędzia</w:t>
      </w:r>
      <w:r w:rsidR="7828AD28" w:rsidRPr="00C44505">
        <w:rPr>
          <w:rFonts w:asciiTheme="minorHAnsi" w:hAnsiTheme="minorHAnsi"/>
          <w:color w:val="626769" w:themeColor="background1"/>
          <w:sz w:val="24"/>
          <w:szCs w:val="24"/>
        </w:rPr>
        <w:t xml:space="preserve"> program</w:t>
      </w:r>
      <w:r w:rsidR="00CF033F" w:rsidRPr="00C44505">
        <w:rPr>
          <w:rFonts w:asciiTheme="minorHAnsi" w:hAnsiTheme="minorHAnsi"/>
          <w:color w:val="626769" w:themeColor="background1"/>
          <w:sz w:val="24"/>
          <w:szCs w:val="24"/>
        </w:rPr>
        <w:t>u</w:t>
      </w:r>
      <w:r w:rsidR="7828AD28" w:rsidRPr="00C44505">
        <w:rPr>
          <w:rFonts w:asciiTheme="minorHAnsi" w:hAnsiTheme="minorHAnsi"/>
          <w:color w:val="626769" w:themeColor="background1"/>
          <w:sz w:val="24"/>
          <w:szCs w:val="24"/>
        </w:rPr>
        <w:t xml:space="preserve"> „Mój biznes za granicą” w odpowiedzi na potrzeby przedsiębiorców,</w:t>
      </w:r>
    </w:p>
    <w:p w14:paraId="0945AB8B" w14:textId="34D5FC5E" w:rsidR="00BC7B57" w:rsidRPr="00C44505" w:rsidRDefault="00BC7B57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2E02952F" w14:textId="43B65D6D" w:rsidR="00DC25C7" w:rsidRPr="00C44505" w:rsidRDefault="00BC7B57" w:rsidP="00C8129D">
      <w:pPr>
        <w:pStyle w:val="Akapitzlist"/>
        <w:numPr>
          <w:ilvl w:val="0"/>
          <w:numId w:val="7"/>
        </w:num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>P</w:t>
      </w:r>
      <w:r w:rsidR="00D673FA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rogram MBZ jest dostępny do wykorzystania przez </w:t>
      </w:r>
      <w:r w:rsidR="00F93F2A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>podmioty</w:t>
      </w:r>
      <w:r w:rsidR="000229C5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</w:t>
      </w:r>
      <w:r w:rsidR="00D673FA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bezpłatnie, ale </w:t>
      </w:r>
      <w:r w:rsidR="00D673FA" w:rsidRPr="00C44505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zapewnienie finansowania i zespołu ekspertów (prowadzących zajęcia/szkolenia i mentorów) </w:t>
      </w:r>
      <w:r w:rsidR="00814638" w:rsidRPr="00C44505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br/>
      </w:r>
      <w:r w:rsidR="00D673FA" w:rsidRPr="00C44505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do jego realizacji leży po stronie </w:t>
      </w:r>
      <w:r w:rsidR="003A7868" w:rsidRPr="00C44505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instytucji</w:t>
      </w:r>
      <w:r w:rsidR="000229C5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>.</w:t>
      </w:r>
      <w:r w:rsidR="00DC25C7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</w:t>
      </w:r>
    </w:p>
    <w:p w14:paraId="3421F56E" w14:textId="77777777" w:rsidR="00DC25C7" w:rsidRPr="00C44505" w:rsidRDefault="00DC25C7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3D3575E4" w14:textId="4D3F28B0" w:rsidR="00F234C4" w:rsidRPr="00C44505" w:rsidRDefault="00DC25C7" w:rsidP="00C8129D">
      <w:pPr>
        <w:pStyle w:val="Akapitzlist"/>
        <w:numPr>
          <w:ilvl w:val="0"/>
          <w:numId w:val="7"/>
        </w:numPr>
        <w:spacing w:after="120" w:line="240" w:lineRule="auto"/>
        <w:ind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Projekt może być realizowany we współpracy partnerskiej, </w:t>
      </w:r>
      <w:r w:rsidR="00F93F2A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>podmioty</w:t>
      </w:r>
      <w:r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mogą budować ekosystem do realizacji projektu np. z</w:t>
      </w:r>
      <w:r w:rsidR="00F234C4" w:rsidRPr="00C44505">
        <w:rPr>
          <w:rFonts w:asciiTheme="minorHAnsi" w:hAnsiTheme="minorHAnsi" w:cstheme="minorHAnsi"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67"/>
      </w:tblGrid>
      <w:tr w:rsidR="00122105" w:rsidRPr="00194188" w14:paraId="1B23BFA0" w14:textId="77777777" w:rsidTr="00262348">
        <w:tc>
          <w:tcPr>
            <w:tcW w:w="8767" w:type="dxa"/>
          </w:tcPr>
          <w:p w14:paraId="2D5EC73B" w14:textId="77777777" w:rsidR="00122105" w:rsidRPr="00951065" w:rsidRDefault="00122105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951065">
              <w:rPr>
                <w:rFonts w:asciiTheme="minorHAnsi" w:hAnsiTheme="minorHAnsi"/>
                <w:sz w:val="24"/>
                <w:szCs w:val="24"/>
              </w:rPr>
              <w:t xml:space="preserve">JST (Jednostkami Samorządu Terytorialnego), </w:t>
            </w:r>
          </w:p>
          <w:p w14:paraId="280DE69F" w14:textId="23F8A21C" w:rsidR="00122105" w:rsidRPr="00951065" w:rsidRDefault="00F06AF2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951065">
              <w:rPr>
                <w:rFonts w:asciiTheme="minorHAnsi" w:hAnsiTheme="minorHAnsi"/>
                <w:sz w:val="24"/>
                <w:szCs w:val="24"/>
              </w:rPr>
              <w:t>f</w:t>
            </w:r>
            <w:r w:rsidR="00122105" w:rsidRPr="00951065">
              <w:rPr>
                <w:rFonts w:asciiTheme="minorHAnsi" w:hAnsiTheme="minorHAnsi"/>
                <w:sz w:val="24"/>
                <w:szCs w:val="24"/>
              </w:rPr>
              <w:t xml:space="preserve">undacjami, </w:t>
            </w:r>
          </w:p>
          <w:p w14:paraId="3855207A" w14:textId="21FD881A" w:rsidR="00122105" w:rsidRPr="00951065" w:rsidRDefault="00F06AF2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951065">
              <w:rPr>
                <w:rFonts w:asciiTheme="minorHAnsi" w:hAnsiTheme="minorHAnsi"/>
                <w:sz w:val="24"/>
                <w:szCs w:val="24"/>
              </w:rPr>
              <w:t>u</w:t>
            </w:r>
            <w:r w:rsidR="00122105" w:rsidRPr="00951065">
              <w:rPr>
                <w:rFonts w:asciiTheme="minorHAnsi" w:hAnsiTheme="minorHAnsi"/>
                <w:sz w:val="24"/>
                <w:szCs w:val="24"/>
              </w:rPr>
              <w:t xml:space="preserve">niwersytetami, </w:t>
            </w:r>
          </w:p>
          <w:p w14:paraId="34CBC36F" w14:textId="40586034" w:rsidR="00122105" w:rsidRPr="00951065" w:rsidRDefault="00F06AF2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951065">
              <w:rPr>
                <w:rFonts w:asciiTheme="minorHAnsi" w:hAnsiTheme="minorHAnsi"/>
                <w:sz w:val="24"/>
                <w:szCs w:val="24"/>
              </w:rPr>
              <w:t>i</w:t>
            </w:r>
            <w:r w:rsidR="00122105" w:rsidRPr="00951065">
              <w:rPr>
                <w:rFonts w:asciiTheme="minorHAnsi" w:hAnsiTheme="minorHAnsi"/>
                <w:sz w:val="24"/>
                <w:szCs w:val="24"/>
              </w:rPr>
              <w:t xml:space="preserve">nnymi IOB, </w:t>
            </w:r>
          </w:p>
          <w:p w14:paraId="6BC26183" w14:textId="196F7C44" w:rsidR="00122105" w:rsidRPr="00194188" w:rsidRDefault="00122105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951065">
              <w:rPr>
                <w:rFonts w:asciiTheme="minorHAnsi" w:hAnsiTheme="minorHAnsi"/>
                <w:sz w:val="24"/>
                <w:szCs w:val="24"/>
              </w:rPr>
              <w:t>PAIH</w:t>
            </w:r>
            <w:r w:rsidR="00F06AF2" w:rsidRPr="00951065">
              <w:rPr>
                <w:rFonts w:asciiTheme="minorHAnsi" w:hAnsiTheme="minorHAnsi"/>
                <w:sz w:val="24"/>
                <w:szCs w:val="24"/>
              </w:rPr>
              <w:t>.</w:t>
            </w:r>
          </w:p>
        </w:tc>
      </w:tr>
    </w:tbl>
    <w:p w14:paraId="28B0DA11" w14:textId="77777777" w:rsidR="003D0DDD" w:rsidRDefault="003D0DDD" w:rsidP="000A7CF5">
      <w:pPr>
        <w:pStyle w:val="Akapitzlist"/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167E9075" w14:textId="2CFA7F78" w:rsidR="003D0DDD" w:rsidRPr="009A35FC" w:rsidRDefault="34CEDCD9" w:rsidP="34CEDCD9">
      <w:pPr>
        <w:pStyle w:val="Akapitzlist"/>
        <w:numPr>
          <w:ilvl w:val="0"/>
          <w:numId w:val="7"/>
        </w:numPr>
        <w:spacing w:after="120" w:line="240" w:lineRule="auto"/>
        <w:rPr>
          <w:rFonts w:asciiTheme="minorHAnsi" w:hAnsiTheme="minorHAnsi"/>
          <w:sz w:val="24"/>
          <w:szCs w:val="24"/>
        </w:rPr>
      </w:pPr>
      <w:r w:rsidRPr="009A35FC">
        <w:rPr>
          <w:rFonts w:asciiTheme="minorHAnsi" w:hAnsiTheme="minorHAnsi"/>
          <w:sz w:val="24"/>
          <w:szCs w:val="24"/>
        </w:rPr>
        <w:t xml:space="preserve">Uczestnicy programu, mogą otrzymać certyfikat na bazie udostępnionego wzoru, który będzie </w:t>
      </w:r>
      <w:r w:rsidRPr="009A35FC">
        <w:rPr>
          <w:rFonts w:asciiTheme="minorHAnsi" w:hAnsiTheme="minorHAnsi"/>
          <w:b/>
          <w:bCs/>
          <w:sz w:val="24"/>
          <w:szCs w:val="24"/>
        </w:rPr>
        <w:t>certyfikatem wydanym przez instytucję</w:t>
      </w:r>
      <w:r w:rsidRPr="009A35FC">
        <w:rPr>
          <w:rFonts w:asciiTheme="minorHAnsi" w:hAnsiTheme="minorHAnsi"/>
          <w:sz w:val="24"/>
          <w:szCs w:val="24"/>
        </w:rPr>
        <w:t xml:space="preserve"> </w:t>
      </w:r>
      <w:r w:rsidRPr="009A35FC">
        <w:rPr>
          <w:rFonts w:asciiTheme="minorHAnsi" w:hAnsiTheme="minorHAnsi"/>
          <w:b/>
          <w:bCs/>
          <w:sz w:val="24"/>
          <w:szCs w:val="24"/>
        </w:rPr>
        <w:t>wdrażającą program</w:t>
      </w:r>
      <w:r w:rsidRPr="009A35FC">
        <w:rPr>
          <w:rFonts w:asciiTheme="minorHAnsi" w:hAnsiTheme="minorHAnsi"/>
          <w:sz w:val="24"/>
          <w:szCs w:val="24"/>
        </w:rPr>
        <w:t xml:space="preserve">. </w:t>
      </w:r>
    </w:p>
    <w:p w14:paraId="287DCACF" w14:textId="291C54DA" w:rsidR="001A49DE" w:rsidRPr="003D0DDD" w:rsidRDefault="001A49DE" w:rsidP="000A7CF5">
      <w:pPr>
        <w:pStyle w:val="Akapitzlist"/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28F2D3A5" w14:textId="77777777" w:rsidR="009B626D" w:rsidRPr="003D0DDD" w:rsidRDefault="009B626D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5B1E43BF" w14:textId="77777777" w:rsidR="00194188" w:rsidRPr="00194188" w:rsidRDefault="00194188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DB4D67A" w14:textId="77777777" w:rsidR="00945D80" w:rsidRDefault="00945D80">
      <w:pPr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11519916" w14:textId="27CD5992" w:rsidR="001C7258" w:rsidRPr="00194188" w:rsidRDefault="19A46EF1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19A46EF1">
        <w:rPr>
          <w:rFonts w:asciiTheme="minorHAnsi" w:hAnsiTheme="minorHAnsi"/>
          <w:b/>
          <w:bCs/>
          <w:sz w:val="24"/>
          <w:szCs w:val="24"/>
        </w:rPr>
        <w:lastRenderedPageBreak/>
        <w:t>JAK DOTRZEĆ DO PRZEDSIĘBIORCÓW Z INFORMACJĄ O DOSTĘPNOŚCI PROGRAMU?</w:t>
      </w:r>
    </w:p>
    <w:p w14:paraId="0EA7B013" w14:textId="7B737F0E" w:rsidR="001C7258" w:rsidRPr="00194188" w:rsidRDefault="7828AD28" w:rsidP="000A7CF5">
      <w:pPr>
        <w:spacing w:after="120" w:line="240" w:lineRule="auto"/>
        <w:rPr>
          <w:rFonts w:asciiTheme="minorHAnsi" w:hAnsiTheme="minorHAnsi"/>
          <w:sz w:val="24"/>
          <w:szCs w:val="24"/>
        </w:rPr>
      </w:pPr>
      <w:r w:rsidRPr="7828AD28">
        <w:rPr>
          <w:rFonts w:asciiTheme="minorHAnsi" w:hAnsiTheme="minorHAnsi"/>
          <w:sz w:val="24"/>
          <w:szCs w:val="24"/>
        </w:rPr>
        <w:t xml:space="preserve">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87"/>
      </w:tblGrid>
      <w:tr w:rsidR="004B5A6C" w:rsidRPr="004B5A6C" w14:paraId="61FFEF9C" w14:textId="77777777" w:rsidTr="718323F3">
        <w:tc>
          <w:tcPr>
            <w:tcW w:w="9487" w:type="dxa"/>
          </w:tcPr>
          <w:p w14:paraId="3D3CD68F" w14:textId="55CC1AF8" w:rsidR="00F5765D" w:rsidRPr="004B5A6C" w:rsidRDefault="343EE912" w:rsidP="79E0A378">
            <w:pPr>
              <w:spacing w:after="120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b/>
                <w:bCs/>
                <w:color w:val="626769" w:themeColor="background1"/>
                <w:sz w:val="24"/>
                <w:szCs w:val="24"/>
              </w:rPr>
              <w:t>Dla skutecznej komunikacji</w:t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 pozwalającej dotrzeć do przedsiębiorców z informacją </w:t>
            </w:r>
            <w:r w:rsidR="00F5765D" w:rsidRPr="004B5A6C">
              <w:rPr>
                <w:color w:val="626769" w:themeColor="background1"/>
              </w:rPr>
              <w:br/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o dostępności programu istotne będzie:</w:t>
            </w:r>
          </w:p>
        </w:tc>
      </w:tr>
      <w:tr w:rsidR="004B5A6C" w:rsidRPr="004B5A6C" w14:paraId="0E6ACAD8" w14:textId="77777777" w:rsidTr="718323F3">
        <w:tc>
          <w:tcPr>
            <w:tcW w:w="9487" w:type="dxa"/>
          </w:tcPr>
          <w:p w14:paraId="760CD2ED" w14:textId="33C62AD8" w:rsidR="00F5765D" w:rsidRPr="004B5A6C" w:rsidRDefault="00F5765D" w:rsidP="00C8129D">
            <w:pPr>
              <w:pStyle w:val="Akapitzlist"/>
              <w:numPr>
                <w:ilvl w:val="0"/>
                <w:numId w:val="19"/>
              </w:numPr>
              <w:spacing w:after="120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prowadzenie działań informacyjno-promocyjnych przez upublicznienie informacji </w:t>
            </w:r>
            <w:r w:rsidR="004B5A6C">
              <w:rPr>
                <w:color w:val="626769" w:themeColor="background1"/>
                <w:sz w:val="24"/>
                <w:szCs w:val="24"/>
              </w:rPr>
              <w:br/>
            </w:r>
            <w:r w:rsidRPr="004B5A6C">
              <w:rPr>
                <w:color w:val="626769" w:themeColor="background1"/>
                <w:sz w:val="24"/>
                <w:szCs w:val="24"/>
              </w:rPr>
              <w:t>o projekcie, jego celach, założonych rezultatach i kryteriach rekrutacji</w:t>
            </w:r>
            <w:r w:rsidR="001F2C76" w:rsidRPr="004B5A6C">
              <w:rPr>
                <w:color w:val="626769" w:themeColor="background1"/>
                <w:sz w:val="24"/>
                <w:szCs w:val="24"/>
              </w:rPr>
              <w:t>,</w:t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 </w:t>
            </w:r>
          </w:p>
          <w:p w14:paraId="6504C30F" w14:textId="4F3675D2" w:rsidR="00F5765D" w:rsidRPr="004B5A6C" w:rsidRDefault="343EE912" w:rsidP="00460300">
            <w:pPr>
              <w:pStyle w:val="Akapitzlist"/>
              <w:numPr>
                <w:ilvl w:val="0"/>
                <w:numId w:val="19"/>
              </w:numPr>
              <w:spacing w:after="12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wyznaczenie osoby, której rolą będzie realizacja planu komunikacji zgodnie </w:t>
            </w:r>
            <w:r w:rsidR="00F5765D" w:rsidRPr="004B5A6C">
              <w:rPr>
                <w:color w:val="626769" w:themeColor="background1"/>
              </w:rPr>
              <w:br/>
            </w:r>
            <w:r w:rsidRPr="004B5A6C">
              <w:rPr>
                <w:color w:val="626769" w:themeColor="background1"/>
                <w:sz w:val="24"/>
                <w:szCs w:val="24"/>
              </w:rPr>
              <w:t>z harmonogramem opracowanym przez podmiot wdrażający</w:t>
            </w:r>
            <w:r w:rsidR="001F2C76" w:rsidRPr="004B5A6C">
              <w:rPr>
                <w:color w:val="626769" w:themeColor="background1"/>
                <w:sz w:val="24"/>
                <w:szCs w:val="24"/>
              </w:rPr>
              <w:t>,</w:t>
            </w:r>
          </w:p>
          <w:p w14:paraId="02BC051F" w14:textId="16FC5BFF" w:rsidR="00F5765D" w:rsidRPr="004B5A6C" w:rsidRDefault="718323F3" w:rsidP="00C8129D">
            <w:pPr>
              <w:pStyle w:val="Akapitzlist"/>
              <w:numPr>
                <w:ilvl w:val="0"/>
                <w:numId w:val="19"/>
              </w:numPr>
              <w:spacing w:after="120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>opracowanie materiałów graficznych oraz zadbanie o spójność i rozmieszczenie kluczowych informacji takich jak: nazwa programu, czas trwania, przykuwający uwagę tekst zachęcający do wzięcia udziału, wyróżniające zdjęcie/obraz, dopasowana infografika, loga organizatorów, dodatkowe informacje</w:t>
            </w:r>
            <w:r w:rsidR="001F2C76" w:rsidRPr="004B5A6C">
              <w:rPr>
                <w:color w:val="626769" w:themeColor="background1"/>
                <w:sz w:val="24"/>
                <w:szCs w:val="24"/>
              </w:rPr>
              <w:t>,</w:t>
            </w:r>
          </w:p>
          <w:p w14:paraId="32980E56" w14:textId="54893F73" w:rsidR="00F5765D" w:rsidRPr="004B5A6C" w:rsidRDefault="00F5765D" w:rsidP="00C8129D">
            <w:pPr>
              <w:pStyle w:val="Akapitzlist"/>
              <w:numPr>
                <w:ilvl w:val="0"/>
                <w:numId w:val="19"/>
              </w:numPr>
              <w:spacing w:after="120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przygotowanie planu komunikacji, który </w:t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powinien być dostosowany do możliwości podmiotu wdrażającego, który może</w:t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 uwzględniać wykorzystanie takich kanałów komunikacji, jak:</w:t>
            </w:r>
          </w:p>
        </w:tc>
      </w:tr>
      <w:tr w:rsidR="004B5A6C" w:rsidRPr="004B5A6C" w14:paraId="08F44965" w14:textId="77777777" w:rsidTr="718323F3">
        <w:tc>
          <w:tcPr>
            <w:tcW w:w="9487" w:type="dxa"/>
          </w:tcPr>
          <w:p w14:paraId="7875A8D4" w14:textId="01475F87" w:rsidR="00F5765D" w:rsidRPr="004B5A6C" w:rsidRDefault="718323F3" w:rsidP="00C8129D">
            <w:pPr>
              <w:pStyle w:val="Akapitzlist"/>
              <w:numPr>
                <w:ilvl w:val="1"/>
                <w:numId w:val="20"/>
              </w:numPr>
              <w:spacing w:after="120"/>
              <w:ind w:left="1068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media własne, umożliwiające pełną kontrolę treści i formy przekazu np.:</w:t>
            </w:r>
          </w:p>
          <w:p w14:paraId="54DAC01B" w14:textId="77777777" w:rsidR="00F5765D" w:rsidRPr="004B5A6C" w:rsidRDefault="00F5765D" w:rsidP="00C8129D">
            <w:pPr>
              <w:pStyle w:val="Akapitzlist"/>
              <w:numPr>
                <w:ilvl w:val="3"/>
                <w:numId w:val="21"/>
              </w:numPr>
              <w:spacing w:after="120"/>
              <w:ind w:left="1875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strona internetowa podmiotu wdrażającego i podmiotów współpracujących, przy czym informacja o programie może być zamieszczona na:</w:t>
            </w:r>
          </w:p>
          <w:p w14:paraId="6708A5A5" w14:textId="77777777" w:rsidR="00F5765D" w:rsidRPr="004B5A6C" w:rsidRDefault="00F5765D" w:rsidP="00C8129D">
            <w:pPr>
              <w:pStyle w:val="Akapitzlist"/>
              <w:numPr>
                <w:ilvl w:val="3"/>
                <w:numId w:val="21"/>
              </w:numPr>
              <w:spacing w:after="120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stronie głównej,</w:t>
            </w:r>
          </w:p>
          <w:p w14:paraId="51C7A2FA" w14:textId="77777777" w:rsidR="00F5765D" w:rsidRPr="004B5A6C" w:rsidRDefault="00F5765D" w:rsidP="00C8129D">
            <w:pPr>
              <w:pStyle w:val="Akapitzlist"/>
              <w:numPr>
                <w:ilvl w:val="3"/>
                <w:numId w:val="21"/>
              </w:numPr>
              <w:spacing w:after="120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podstronie/ w zakładce z informacjami o programie (opis programu, dostarczane korzyści, miejsce i data, bezpłatny udział, formularz kontaktowy etc.), </w:t>
            </w:r>
          </w:p>
          <w:p w14:paraId="72C42A35" w14:textId="5D92D987" w:rsidR="00F5765D" w:rsidRPr="004B5A6C" w:rsidRDefault="00F5765D" w:rsidP="00C8129D">
            <w:pPr>
              <w:pStyle w:val="Akapitzlist"/>
              <w:numPr>
                <w:ilvl w:val="3"/>
                <w:numId w:val="21"/>
              </w:numPr>
              <w:spacing w:after="120"/>
              <w:ind w:left="1875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baza mailingowa podmiotu wdrażającego i/ lub podmiotów</w:t>
            </w:r>
            <w:r w:rsidR="00226194"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 </w:t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współpracujących (przedsiębiorcy z różnych branż), </w:t>
            </w:r>
          </w:p>
          <w:p w14:paraId="6A9427D7" w14:textId="77777777" w:rsidR="00F5765D" w:rsidRPr="004B5A6C" w:rsidRDefault="00F5765D" w:rsidP="00C8129D">
            <w:pPr>
              <w:pStyle w:val="Akapitzlist"/>
              <w:numPr>
                <w:ilvl w:val="3"/>
                <w:numId w:val="21"/>
              </w:numPr>
              <w:spacing w:after="120"/>
              <w:ind w:left="1875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newsletter podmiotu wdrażającego i/lub podmiotów współpracujących, </w:t>
            </w:r>
          </w:p>
          <w:p w14:paraId="50C95538" w14:textId="65AFF8A4" w:rsidR="00F5765D" w:rsidRPr="004B5A6C" w:rsidRDefault="00F5765D" w:rsidP="00C8129D">
            <w:pPr>
              <w:pStyle w:val="Akapitzlist"/>
              <w:numPr>
                <w:ilvl w:val="3"/>
                <w:numId w:val="21"/>
              </w:numPr>
              <w:spacing w:after="120"/>
              <w:ind w:left="1875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media społecznościowe wykorzystywane do komunikacji z przedsiębiorcami (konta podmiotu wdrażającego i/ lub podmiotów współpracujących) </w:t>
            </w:r>
            <w:r w:rsidR="00226194"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br/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np. LinkedIn,</w:t>
            </w:r>
          </w:p>
          <w:p w14:paraId="7B691D6B" w14:textId="3A74B182" w:rsidR="00F5765D" w:rsidRPr="004B5A6C" w:rsidRDefault="00F5765D" w:rsidP="00C8129D">
            <w:pPr>
              <w:pStyle w:val="Akapitzlist"/>
              <w:numPr>
                <w:ilvl w:val="1"/>
                <w:numId w:val="20"/>
              </w:numPr>
              <w:spacing w:after="120"/>
              <w:ind w:left="1068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media pozyskane, gdzie w wyniku działań podmiotu wdrażającego i/ lub podmiotów współpracujących, odbiorcy tworzą treści i rozmawiają o programie, np.: piszą posty i prowadzą dyskusje w mediach społecznościowych, wpisy na forach, zaangażowanie dziennikarzy branżowych, itp. </w:t>
            </w:r>
          </w:p>
          <w:p w14:paraId="31F46C87" w14:textId="526C85C7" w:rsidR="00F5765D" w:rsidRPr="004B5A6C" w:rsidRDefault="00F5765D" w:rsidP="00C8129D">
            <w:pPr>
              <w:pStyle w:val="Akapitzlist"/>
              <w:numPr>
                <w:ilvl w:val="1"/>
                <w:numId w:val="20"/>
              </w:numPr>
              <w:spacing w:after="120"/>
              <w:ind w:left="1068"/>
              <w:jc w:val="both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media płatne, pozwalające kontrolę treści i miejsca publikacji, np. reklama płatna </w:t>
            </w:r>
            <w:r w:rsidR="00226194"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br/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w określonych mediach społecznościowych, płatne posty kierowane </w:t>
            </w:r>
            <w:r w:rsidR="00226194"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br/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do zdefiniowanej grupy docelowej z uwzględnieniem demografii, zainteresowań itp., reklama w wyszukiwarce Google Ads etc.</w:t>
            </w:r>
          </w:p>
        </w:tc>
      </w:tr>
      <w:tr w:rsidR="004B5A6C" w:rsidRPr="004B5A6C" w14:paraId="6C7B8B40" w14:textId="77777777" w:rsidTr="718323F3">
        <w:tc>
          <w:tcPr>
            <w:tcW w:w="9487" w:type="dxa"/>
          </w:tcPr>
          <w:p w14:paraId="26F5021E" w14:textId="2FFD7F66" w:rsidR="00F5765D" w:rsidRPr="004B5A6C" w:rsidRDefault="00F5765D" w:rsidP="00C8129D">
            <w:pPr>
              <w:pStyle w:val="Akapitzlist"/>
              <w:numPr>
                <w:ilvl w:val="0"/>
                <w:numId w:val="19"/>
              </w:numPr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organizacja spotkań informacyjnych </w:t>
            </w:r>
            <w:r w:rsidR="0074283E" w:rsidRPr="004B5A6C">
              <w:rPr>
                <w:color w:val="626769" w:themeColor="background1"/>
                <w:sz w:val="24"/>
                <w:szCs w:val="24"/>
              </w:rPr>
              <w:t xml:space="preserve">lub </w:t>
            </w:r>
            <w:r w:rsidR="000977BB" w:rsidRPr="004B5A6C">
              <w:rPr>
                <w:color w:val="626769" w:themeColor="background1"/>
                <w:sz w:val="24"/>
                <w:szCs w:val="24"/>
              </w:rPr>
              <w:t xml:space="preserve">prezentacja informacji o programie w ramach spotkań dotyczących innych zagadnień, realizowanych </w:t>
            </w:r>
            <w:r w:rsidR="005D0E1C" w:rsidRPr="004B5A6C">
              <w:rPr>
                <w:color w:val="626769" w:themeColor="background1"/>
                <w:sz w:val="24"/>
                <w:szCs w:val="24"/>
              </w:rPr>
              <w:t xml:space="preserve">przez podmiot wdrażający </w:t>
            </w:r>
            <w:r w:rsidR="000977BB" w:rsidRPr="004B5A6C">
              <w:rPr>
                <w:color w:val="626769" w:themeColor="background1"/>
                <w:sz w:val="24"/>
                <w:szCs w:val="24"/>
              </w:rPr>
              <w:br/>
            </w:r>
            <w:r w:rsidR="005D0E1C" w:rsidRPr="004B5A6C">
              <w:rPr>
                <w:color w:val="626769" w:themeColor="background1"/>
                <w:sz w:val="24"/>
                <w:szCs w:val="24"/>
              </w:rPr>
              <w:t>i podmioty współpracujące</w:t>
            </w:r>
            <w:r w:rsidRPr="004B5A6C">
              <w:rPr>
                <w:color w:val="626769" w:themeColor="background1"/>
                <w:sz w:val="24"/>
                <w:szCs w:val="24"/>
              </w:rPr>
              <w:t>,</w:t>
            </w:r>
          </w:p>
          <w:p w14:paraId="1EB04CB5" w14:textId="36D7F0CE" w:rsidR="00F5765D" w:rsidRPr="004B5A6C" w:rsidRDefault="343EE912" w:rsidP="00C8129D">
            <w:pPr>
              <w:pStyle w:val="Akapitzlist"/>
              <w:numPr>
                <w:ilvl w:val="0"/>
                <w:numId w:val="19"/>
              </w:numPr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jeśli to możliwe, pomocne może być także zaproszenie do współpracy osób, które będą pełnić rolę ambasadorów programu, np. przedsiębiorców, którzy osiągnęli sukces </w:t>
            </w:r>
            <w:r w:rsidR="00CB0E13" w:rsidRPr="004B5A6C">
              <w:rPr>
                <w:color w:val="626769" w:themeColor="background1"/>
                <w:sz w:val="24"/>
                <w:szCs w:val="24"/>
              </w:rPr>
              <w:br/>
            </w:r>
            <w:r w:rsidRPr="004B5A6C">
              <w:rPr>
                <w:color w:val="626769" w:themeColor="background1"/>
                <w:sz w:val="24"/>
                <w:szCs w:val="24"/>
              </w:rPr>
              <w:t>na rynkach zagranicznych, którzy będą wspierać realizację programu poprzez dzielenie się swoją historią.</w:t>
            </w:r>
          </w:p>
        </w:tc>
      </w:tr>
    </w:tbl>
    <w:p w14:paraId="4F3B9E26" w14:textId="59696167" w:rsidR="19A46EF1" w:rsidRDefault="19A46EF1" w:rsidP="00957573">
      <w:pPr>
        <w:spacing w:after="120" w:line="240" w:lineRule="auto"/>
        <w:rPr>
          <w:rFonts w:eastAsia="Calibri" w:cs="Calibri"/>
          <w:color w:val="0070C0"/>
          <w:sz w:val="24"/>
          <w:szCs w:val="24"/>
        </w:rPr>
      </w:pPr>
    </w:p>
    <w:tbl>
      <w:tblPr>
        <w:tblStyle w:val="Tabela-Siatka"/>
        <w:tblW w:w="9601" w:type="dxa"/>
        <w:tblInd w:w="-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01"/>
      </w:tblGrid>
      <w:tr w:rsidR="004B5A6C" w:rsidRPr="004B5A6C" w14:paraId="5C833433" w14:textId="77777777" w:rsidTr="718323F3">
        <w:trPr>
          <w:trHeight w:val="300"/>
        </w:trPr>
        <w:tc>
          <w:tcPr>
            <w:tcW w:w="9601" w:type="dxa"/>
            <w:tcMar>
              <w:left w:w="108" w:type="dxa"/>
              <w:right w:w="108" w:type="dxa"/>
            </w:tcMar>
          </w:tcPr>
          <w:p w14:paraId="6A1E17E4" w14:textId="150962CC" w:rsidR="19A46EF1" w:rsidRPr="004B5A6C" w:rsidRDefault="0097512D" w:rsidP="0097512D">
            <w:pPr>
              <w:spacing w:after="120"/>
              <w:rPr>
                <w:rFonts w:eastAsia="Calibri" w:cs="Calibri"/>
                <w:color w:val="626769" w:themeColor="background1"/>
                <w:sz w:val="24"/>
                <w:szCs w:val="24"/>
              </w:rPr>
            </w:pPr>
            <w:r w:rsidRPr="004B5A6C">
              <w:rPr>
                <w:rFonts w:eastAsia="Calibri" w:cs="Calibri"/>
                <w:b/>
                <w:bCs/>
                <w:color w:val="626769" w:themeColor="background1"/>
                <w:sz w:val="24"/>
                <w:szCs w:val="24"/>
              </w:rPr>
              <w:lastRenderedPageBreak/>
              <w:t>Podczas prowadzenia rekrutacji</w:t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 xml:space="preserve"> do programu</w:t>
            </w:r>
            <w:r w:rsidR="002951A7"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, wskazane jest, by</w:t>
            </w:r>
            <w:r w:rsidRPr="004B5A6C">
              <w:rPr>
                <w:rFonts w:eastAsia="Calibri" w:cs="Calibri"/>
                <w:color w:val="626769" w:themeColor="background1"/>
                <w:sz w:val="24"/>
                <w:szCs w:val="24"/>
              </w:rPr>
              <w:t>:</w:t>
            </w:r>
          </w:p>
        </w:tc>
      </w:tr>
      <w:tr w:rsidR="004B5A6C" w:rsidRPr="004B5A6C" w14:paraId="631018A0" w14:textId="77777777" w:rsidTr="718323F3">
        <w:trPr>
          <w:trHeight w:val="300"/>
        </w:trPr>
        <w:tc>
          <w:tcPr>
            <w:tcW w:w="9601" w:type="dxa"/>
            <w:tcMar>
              <w:left w:w="108" w:type="dxa"/>
              <w:right w:w="108" w:type="dxa"/>
            </w:tcMar>
          </w:tcPr>
          <w:p w14:paraId="23813035" w14:textId="77777777" w:rsidR="005261E5" w:rsidRPr="004B5A6C" w:rsidRDefault="002951A7" w:rsidP="00C8129D">
            <w:pPr>
              <w:pStyle w:val="Akapitzlist"/>
              <w:numPr>
                <w:ilvl w:val="0"/>
                <w:numId w:val="19"/>
              </w:numPr>
              <w:spacing w:after="20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wyznaczyć </w:t>
            </w:r>
            <w:r w:rsidR="79E0A378" w:rsidRPr="004B5A6C">
              <w:rPr>
                <w:color w:val="626769" w:themeColor="background1"/>
                <w:sz w:val="24"/>
                <w:szCs w:val="24"/>
              </w:rPr>
              <w:t>specjalistę d</w:t>
            </w:r>
            <w:r w:rsidRPr="004B5A6C">
              <w:rPr>
                <w:color w:val="626769" w:themeColor="background1"/>
                <w:sz w:val="24"/>
                <w:szCs w:val="24"/>
              </w:rPr>
              <w:t>.</w:t>
            </w:r>
            <w:r w:rsidR="79E0A378" w:rsidRPr="004B5A6C">
              <w:rPr>
                <w:color w:val="626769" w:themeColor="background1"/>
                <w:sz w:val="24"/>
                <w:szCs w:val="24"/>
              </w:rPr>
              <w:t>s. rekrutacji, którego zadaniem będzie</w:t>
            </w:r>
            <w:r w:rsidR="005261E5" w:rsidRPr="004B5A6C">
              <w:rPr>
                <w:color w:val="626769" w:themeColor="background1"/>
                <w:sz w:val="24"/>
                <w:szCs w:val="24"/>
              </w:rPr>
              <w:t>:</w:t>
            </w:r>
          </w:p>
          <w:p w14:paraId="0FDC0F47" w14:textId="54666F84" w:rsidR="005261E5" w:rsidRPr="004B5A6C" w:rsidRDefault="343EE912" w:rsidP="00C8129D">
            <w:pPr>
              <w:pStyle w:val="Akapitzlist"/>
              <w:numPr>
                <w:ilvl w:val="1"/>
                <w:numId w:val="22"/>
              </w:numPr>
              <w:spacing w:after="20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przygotowanie dokumentów rekrutacyjnych (formularza zgłoszeniowego </w:t>
            </w:r>
            <w:r w:rsidR="004B5A6C" w:rsidRPr="004B5A6C">
              <w:rPr>
                <w:color w:val="626769" w:themeColor="background1"/>
                <w:sz w:val="24"/>
                <w:szCs w:val="24"/>
              </w:rPr>
              <w:br/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do programu, regulaminu rekrutacji, informacji na temat przetwarzania danych osobowych uczestników), </w:t>
            </w:r>
          </w:p>
          <w:p w14:paraId="08C6232B" w14:textId="3832A995" w:rsidR="005261E5" w:rsidRPr="004B5A6C" w:rsidRDefault="79E0A378" w:rsidP="00C8129D">
            <w:pPr>
              <w:pStyle w:val="Akapitzlist"/>
              <w:numPr>
                <w:ilvl w:val="1"/>
                <w:numId w:val="22"/>
              </w:numPr>
              <w:spacing w:after="20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zbieranie i przetwarzanie danych uczestników zgodnie z obowiązującymi przepisami prawa, </w:t>
            </w:r>
          </w:p>
          <w:p w14:paraId="1899A018" w14:textId="77777777" w:rsidR="008605F1" w:rsidRPr="004B5A6C" w:rsidRDefault="79E0A378" w:rsidP="00C8129D">
            <w:pPr>
              <w:pStyle w:val="Akapitzlist"/>
              <w:numPr>
                <w:ilvl w:val="1"/>
                <w:numId w:val="22"/>
              </w:numPr>
              <w:spacing w:after="20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>ocen</w:t>
            </w:r>
            <w:r w:rsidR="005261E5" w:rsidRPr="004B5A6C">
              <w:rPr>
                <w:color w:val="626769" w:themeColor="background1"/>
                <w:sz w:val="24"/>
                <w:szCs w:val="24"/>
              </w:rPr>
              <w:t>a</w:t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 formularzy zgłoszeniowych, </w:t>
            </w:r>
          </w:p>
          <w:p w14:paraId="3B4AB493" w14:textId="3DEF4BD6" w:rsidR="008605F1" w:rsidRPr="004B5A6C" w:rsidRDefault="79E0A378" w:rsidP="00C8129D">
            <w:pPr>
              <w:pStyle w:val="Akapitzlist"/>
              <w:numPr>
                <w:ilvl w:val="1"/>
                <w:numId w:val="22"/>
              </w:numPr>
              <w:spacing w:after="20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informowanie </w:t>
            </w:r>
            <w:r w:rsidR="003D0094" w:rsidRPr="004B5A6C">
              <w:rPr>
                <w:color w:val="626769" w:themeColor="background1"/>
                <w:sz w:val="24"/>
                <w:szCs w:val="24"/>
              </w:rPr>
              <w:t xml:space="preserve">przedsiębiorców </w:t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o rezultatach rekrutacji, </w:t>
            </w:r>
          </w:p>
          <w:p w14:paraId="242EF325" w14:textId="32F481ED" w:rsidR="008605F1" w:rsidRPr="004B5A6C" w:rsidRDefault="79E0A378" w:rsidP="00C8129D">
            <w:pPr>
              <w:pStyle w:val="Akapitzlist"/>
              <w:numPr>
                <w:ilvl w:val="1"/>
                <w:numId w:val="22"/>
              </w:numPr>
              <w:spacing w:after="20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przesyłanie </w:t>
            </w:r>
            <w:r w:rsidR="003D0094" w:rsidRPr="004B5A6C">
              <w:rPr>
                <w:color w:val="626769" w:themeColor="background1"/>
                <w:sz w:val="24"/>
                <w:szCs w:val="24"/>
              </w:rPr>
              <w:t xml:space="preserve">do przedsiębiorców </w:t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materiałów informacyjnych o programie, </w:t>
            </w:r>
          </w:p>
          <w:p w14:paraId="4C7D4AC0" w14:textId="614AFEB5" w:rsidR="19A46EF1" w:rsidRPr="004B5A6C" w:rsidRDefault="79E0A378" w:rsidP="00C8129D">
            <w:pPr>
              <w:pStyle w:val="Akapitzlist"/>
              <w:numPr>
                <w:ilvl w:val="1"/>
                <w:numId w:val="22"/>
              </w:numPr>
              <w:spacing w:after="200" w:line="276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>prowadzenie rekrutacji uzupełniającej w przypadku rezygnacji uczestnika</w:t>
            </w:r>
            <w:r w:rsidR="00F76B99" w:rsidRPr="004B5A6C">
              <w:rPr>
                <w:color w:val="626769" w:themeColor="background1"/>
                <w:sz w:val="24"/>
                <w:szCs w:val="24"/>
              </w:rPr>
              <w:t>,</w:t>
            </w:r>
          </w:p>
          <w:p w14:paraId="4A075219" w14:textId="098842DD" w:rsidR="00CF0AFD" w:rsidRPr="004B5A6C" w:rsidRDefault="79E0A378" w:rsidP="00C8129D">
            <w:pPr>
              <w:pStyle w:val="Akapitzlist"/>
              <w:numPr>
                <w:ilvl w:val="1"/>
                <w:numId w:val="22"/>
              </w:numPr>
              <w:spacing w:after="120"/>
              <w:ind w:left="709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>udostępni</w:t>
            </w:r>
            <w:r w:rsidR="00A57C3F" w:rsidRPr="004B5A6C">
              <w:rPr>
                <w:color w:val="626769" w:themeColor="background1"/>
                <w:sz w:val="24"/>
                <w:szCs w:val="24"/>
              </w:rPr>
              <w:t>ć</w:t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 w trakcie rekrutacji</w:t>
            </w:r>
            <w:r w:rsidR="008E15A1" w:rsidRPr="004B5A6C">
              <w:rPr>
                <w:color w:val="626769" w:themeColor="background1"/>
                <w:sz w:val="24"/>
                <w:szCs w:val="24"/>
              </w:rPr>
              <w:t xml:space="preserve"> narzędzie „</w:t>
            </w:r>
            <w:r w:rsidR="009A1F22" w:rsidRPr="004B5A6C">
              <w:rPr>
                <w:color w:val="626769" w:themeColor="background1"/>
                <w:sz w:val="24"/>
                <w:szCs w:val="24"/>
              </w:rPr>
              <w:t>P</w:t>
            </w:r>
            <w:r w:rsidR="008E15A1" w:rsidRPr="004B5A6C">
              <w:rPr>
                <w:color w:val="626769" w:themeColor="background1"/>
                <w:sz w:val="24"/>
                <w:szCs w:val="24"/>
              </w:rPr>
              <w:t>ierwsze kroki przed rozpoczęciem działań eksportowych – checklista dla przedsiębiorcy”</w:t>
            </w:r>
            <w:r w:rsidR="19A46EF1" w:rsidRPr="004B5A6C">
              <w:rPr>
                <w:color w:val="626769" w:themeColor="background1"/>
                <w:sz w:val="24"/>
                <w:szCs w:val="24"/>
              </w:rPr>
              <w:t>, dzięki któr</w:t>
            </w:r>
            <w:r w:rsidR="009A1F22" w:rsidRPr="004B5A6C">
              <w:rPr>
                <w:color w:val="626769" w:themeColor="background1"/>
                <w:sz w:val="24"/>
                <w:szCs w:val="24"/>
              </w:rPr>
              <w:t>emu</w:t>
            </w:r>
            <w:r w:rsidR="19A46EF1" w:rsidRPr="004B5A6C">
              <w:rPr>
                <w:color w:val="626769" w:themeColor="background1"/>
                <w:sz w:val="24"/>
                <w:szCs w:val="24"/>
              </w:rPr>
              <w:t xml:space="preserve"> uczestnicy </w:t>
            </w:r>
            <w:r w:rsidR="00CF0AFD" w:rsidRPr="004B5A6C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mo</w:t>
            </w:r>
            <w:r w:rsidR="00934AA8" w:rsidRPr="004B5A6C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gą</w:t>
            </w:r>
            <w:r w:rsidR="00CF0AFD" w:rsidRPr="004B5A6C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:</w:t>
            </w:r>
          </w:p>
          <w:p w14:paraId="15E5665F" w14:textId="77777777" w:rsidR="00CF0AFD" w:rsidRPr="004B5A6C" w:rsidRDefault="00CF0AFD" w:rsidP="00C8129D">
            <w:pPr>
              <w:numPr>
                <w:ilvl w:val="0"/>
                <w:numId w:val="1"/>
              </w:numPr>
              <w:spacing w:after="120"/>
              <w:ind w:left="1401" w:hanging="357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4B5A6C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dokonać analizy swoich odpowiedzi,</w:t>
            </w:r>
          </w:p>
          <w:p w14:paraId="1B35025D" w14:textId="15DDC76F" w:rsidR="001E73A0" w:rsidRPr="004B5A6C" w:rsidRDefault="00CF0AFD" w:rsidP="00C8129D">
            <w:pPr>
              <w:pStyle w:val="Akapitzlist"/>
              <w:numPr>
                <w:ilvl w:val="0"/>
                <w:numId w:val="19"/>
              </w:numPr>
              <w:spacing w:after="120"/>
              <w:ind w:left="1407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zapoznać się z zakresem przygotowań koniecznych przed podjęciem działalności eksportowej</w:t>
            </w:r>
            <w:r w:rsidR="001E73A0" w:rsidRPr="004B5A6C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</w:t>
            </w:r>
          </w:p>
          <w:p w14:paraId="38C189CA" w14:textId="618DE271" w:rsidR="19A46EF1" w:rsidRPr="004B5A6C" w:rsidRDefault="718323F3" w:rsidP="00C8129D">
            <w:pPr>
              <w:pStyle w:val="Akapitzlist"/>
              <w:numPr>
                <w:ilvl w:val="0"/>
                <w:numId w:val="19"/>
              </w:numPr>
              <w:spacing w:after="120"/>
              <w:jc w:val="both"/>
              <w:rPr>
                <w:color w:val="626769" w:themeColor="background1"/>
                <w:sz w:val="24"/>
                <w:szCs w:val="24"/>
              </w:rPr>
            </w:pPr>
            <w:r w:rsidRPr="004B5A6C">
              <w:rPr>
                <w:color w:val="626769" w:themeColor="background1"/>
                <w:sz w:val="24"/>
                <w:szCs w:val="24"/>
              </w:rPr>
              <w:t xml:space="preserve">dodatkowo w trakcie procedury rekrutacyjnej należy prowadzić działania informacyjno-promocyjne przy użyciu języka wrażliwego na płeć, zamieszczenie w formularzach rekrutacyjnych pytania dotyczącego specjalnych potrzeb wynikających </w:t>
            </w:r>
            <w:r w:rsidR="79E0A378" w:rsidRPr="004B5A6C">
              <w:rPr>
                <w:color w:val="626769" w:themeColor="background1"/>
              </w:rPr>
              <w:br/>
            </w:r>
            <w:r w:rsidRPr="004B5A6C">
              <w:rPr>
                <w:color w:val="626769" w:themeColor="background1"/>
                <w:sz w:val="24"/>
                <w:szCs w:val="24"/>
              </w:rPr>
              <w:t xml:space="preserve">z niepełnosprawności w odniesieniu do potencjalnych uczestników programu </w:t>
            </w:r>
            <w:r w:rsidR="79E0A378" w:rsidRPr="004B5A6C">
              <w:rPr>
                <w:color w:val="626769" w:themeColor="background1"/>
              </w:rPr>
              <w:br/>
            </w:r>
            <w:r w:rsidRPr="004B5A6C">
              <w:rPr>
                <w:color w:val="626769" w:themeColor="background1"/>
                <w:sz w:val="24"/>
                <w:szCs w:val="24"/>
              </w:rPr>
              <w:t>i zrealizowanie tych potrzeb</w:t>
            </w:r>
          </w:p>
        </w:tc>
      </w:tr>
    </w:tbl>
    <w:p w14:paraId="321A8F65" w14:textId="77777777" w:rsidR="00B4194F" w:rsidRDefault="00B4194F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12AA48F1" w14:textId="2EF2C273" w:rsidR="00F9258B" w:rsidRPr="00194188" w:rsidRDefault="00F9258B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lastRenderedPageBreak/>
        <w:t xml:space="preserve">KONSTRUKCJA PROGRAMU „MÓJ BIZNES ZA GRANICĄ” </w:t>
      </w:r>
    </w:p>
    <w:p w14:paraId="3F3E8484" w14:textId="77777777" w:rsidR="00F9258B" w:rsidRPr="00194188" w:rsidRDefault="00F9258B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41F63BFB" w14:textId="012CF28B" w:rsidR="00D51627" w:rsidRPr="00194188" w:rsidRDefault="00817BC3" w:rsidP="00C8129D">
      <w:pPr>
        <w:pStyle w:val="Akapitzlist"/>
        <w:numPr>
          <w:ilvl w:val="0"/>
          <w:numId w:val="6"/>
        </w:num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94188">
        <w:rPr>
          <w:rFonts w:asciiTheme="minorHAnsi" w:hAnsiTheme="minorHAnsi" w:cstheme="minorHAnsi"/>
          <w:sz w:val="24"/>
          <w:szCs w:val="24"/>
        </w:rPr>
        <w:t>Materiał ma charakter ramowy, ogólny</w:t>
      </w:r>
      <w:r w:rsidR="00123BE2" w:rsidRPr="00194188">
        <w:rPr>
          <w:rFonts w:asciiTheme="minorHAnsi" w:hAnsiTheme="minorHAnsi" w:cstheme="minorHAnsi"/>
          <w:sz w:val="24"/>
          <w:szCs w:val="24"/>
        </w:rPr>
        <w:t>,</w:t>
      </w:r>
    </w:p>
    <w:p w14:paraId="112CFA29" w14:textId="77777777" w:rsidR="00D51627" w:rsidRPr="00194188" w:rsidRDefault="00D51627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3C385D31" w14:textId="181FC8B9" w:rsidR="009F1864" w:rsidRPr="00194188" w:rsidRDefault="00D51627" w:rsidP="00C8129D">
      <w:pPr>
        <w:pStyle w:val="Akapitzlist"/>
        <w:numPr>
          <w:ilvl w:val="0"/>
          <w:numId w:val="6"/>
        </w:num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94188">
        <w:rPr>
          <w:rFonts w:asciiTheme="minorHAnsi" w:hAnsiTheme="minorHAnsi" w:cstheme="minorHAnsi"/>
          <w:sz w:val="24"/>
          <w:szCs w:val="24"/>
        </w:rPr>
        <w:t xml:space="preserve">Program można elastycznie dopasować </w:t>
      </w:r>
      <w:r w:rsidR="002539E5" w:rsidRPr="00194188">
        <w:rPr>
          <w:rFonts w:asciiTheme="minorHAnsi" w:hAnsiTheme="minorHAnsi" w:cstheme="minorHAnsi"/>
          <w:sz w:val="24"/>
          <w:szCs w:val="24"/>
        </w:rPr>
        <w:t xml:space="preserve">do </w:t>
      </w:r>
      <w:r w:rsidR="009F1864" w:rsidRPr="0063653B">
        <w:rPr>
          <w:rFonts w:asciiTheme="minorHAnsi" w:hAnsiTheme="minorHAnsi" w:cstheme="minorHAnsi"/>
          <w:sz w:val="24"/>
          <w:szCs w:val="24"/>
        </w:rPr>
        <w:t>potrzeb uczestników np. pod kątem branży</w:t>
      </w:r>
      <w:r w:rsidR="002539E5" w:rsidRPr="00194188">
        <w:rPr>
          <w:rFonts w:asciiTheme="minorHAnsi" w:hAnsiTheme="minorHAnsi" w:cstheme="minorHAnsi"/>
          <w:sz w:val="24"/>
          <w:szCs w:val="24"/>
        </w:rPr>
        <w:t>,</w:t>
      </w:r>
    </w:p>
    <w:p w14:paraId="1AAAAB86" w14:textId="77777777" w:rsidR="002539E5" w:rsidRPr="00194188" w:rsidRDefault="002539E5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51F076C" w14:textId="0AA25B8D" w:rsidR="000B6DB2" w:rsidRPr="00194188" w:rsidRDefault="7828AD28" w:rsidP="00C8129D">
      <w:pPr>
        <w:pStyle w:val="Akapitzlist"/>
        <w:numPr>
          <w:ilvl w:val="0"/>
          <w:numId w:val="6"/>
        </w:numPr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  <w:r w:rsidRPr="7828AD28">
        <w:rPr>
          <w:rFonts w:asciiTheme="minorHAnsi" w:hAnsiTheme="minorHAnsi"/>
          <w:sz w:val="24"/>
          <w:szCs w:val="24"/>
        </w:rPr>
        <w:t xml:space="preserve">Istnieje dowolność, jeśli chodzi o wykorzystanie materiałów, zakres i czas trwania programu, pod warunkiem, że zapewniona zostanie rzetelna wiedza dopasowana </w:t>
      </w:r>
      <w:r w:rsidR="00E07342">
        <w:rPr>
          <w:rFonts w:asciiTheme="minorHAnsi" w:hAnsiTheme="minorHAnsi"/>
          <w:sz w:val="24"/>
          <w:szCs w:val="24"/>
        </w:rPr>
        <w:br/>
      </w:r>
      <w:r w:rsidRPr="7828AD28">
        <w:rPr>
          <w:rFonts w:asciiTheme="minorHAnsi" w:hAnsiTheme="minorHAnsi"/>
          <w:sz w:val="24"/>
          <w:szCs w:val="24"/>
        </w:rPr>
        <w:t>do potrzeb uczestników,</w:t>
      </w:r>
    </w:p>
    <w:p w14:paraId="226CAD2D" w14:textId="77777777" w:rsidR="000B6DB2" w:rsidRPr="00194188" w:rsidRDefault="000B6DB2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115C16F" w14:textId="2236F2FE" w:rsidR="002539E5" w:rsidRPr="0063653B" w:rsidRDefault="718323F3" w:rsidP="59AF3810">
      <w:pPr>
        <w:pStyle w:val="Akapitzlist"/>
        <w:numPr>
          <w:ilvl w:val="0"/>
          <w:numId w:val="6"/>
        </w:numPr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Program może być realizowany zarówno stacjonarnie, jak i online, zależnie od potrzeb </w:t>
      </w:r>
      <w:r w:rsidR="00CD57F7">
        <w:br/>
      </w:r>
      <w:r w:rsidRPr="718323F3">
        <w:rPr>
          <w:rFonts w:asciiTheme="minorHAnsi" w:hAnsiTheme="minorHAnsi"/>
          <w:sz w:val="24"/>
          <w:szCs w:val="24"/>
        </w:rPr>
        <w:t xml:space="preserve">i możliwości uczestników. Jednakże, należy mieć na uwadze, że niektóre moduły </w:t>
      </w:r>
      <w:r w:rsidR="7828AD28">
        <w:br/>
      </w:r>
      <w:r w:rsidRPr="718323F3">
        <w:rPr>
          <w:rFonts w:asciiTheme="minorHAnsi" w:hAnsiTheme="minorHAnsi"/>
          <w:sz w:val="24"/>
          <w:szCs w:val="24"/>
        </w:rPr>
        <w:t xml:space="preserve">(np. szkolenia, networking, a w niektórych sytuacjach także mentoring i matchmaking) </w:t>
      </w:r>
      <w:r w:rsidR="7828AD28">
        <w:br/>
      </w:r>
      <w:r w:rsidRPr="718323F3">
        <w:rPr>
          <w:rFonts w:asciiTheme="minorHAnsi" w:hAnsiTheme="minorHAnsi"/>
          <w:sz w:val="24"/>
          <w:szCs w:val="24"/>
        </w:rPr>
        <w:t>są bardziej efektywne, jeśli zapewniony jest kontakt bezpośredni pomiędzy uczestnikami, a także mentorem i mentee oraz pomiędzy potencjalnymi kontrahentami.</w:t>
      </w:r>
    </w:p>
    <w:p w14:paraId="41CB6C88" w14:textId="77777777" w:rsidR="00C54434" w:rsidRDefault="00C54434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3AC5B842" w14:textId="77777777" w:rsidR="00B4194F" w:rsidRPr="00194188" w:rsidRDefault="00B4194F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38F32E36" w14:textId="77777777" w:rsidR="00B4194F" w:rsidRDefault="00B4194F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45E7B266" w14:textId="239C2990" w:rsidR="00702C81" w:rsidRPr="00194188" w:rsidRDefault="0025263F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lastRenderedPageBreak/>
        <w:t xml:space="preserve">WARTOŚĆ I </w:t>
      </w:r>
      <w:r w:rsidR="00702C81" w:rsidRPr="00194188">
        <w:rPr>
          <w:rFonts w:asciiTheme="minorHAnsi" w:hAnsiTheme="minorHAnsi" w:cstheme="minorHAnsi"/>
          <w:b/>
          <w:bCs/>
          <w:sz w:val="24"/>
          <w:szCs w:val="24"/>
        </w:rPr>
        <w:t xml:space="preserve">AKTUALIZACJA PROGRAMU „MÓJ BIZNES ZA GRANICĄ” </w:t>
      </w:r>
    </w:p>
    <w:p w14:paraId="5B70CE1C" w14:textId="57BBA1AD" w:rsidR="003E52F6" w:rsidRPr="00194188" w:rsidRDefault="003E52F6" w:rsidP="000A7CF5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5606CD14" w14:textId="0955BD85" w:rsidR="00BB24DA" w:rsidRPr="00194188" w:rsidRDefault="718323F3" w:rsidP="718323F3">
      <w:pPr>
        <w:pStyle w:val="Akapitzlist"/>
        <w:numPr>
          <w:ilvl w:val="0"/>
          <w:numId w:val="8"/>
        </w:numPr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Wartość programu „Mój biznes za granicą” wynika z jego praktycznego charakteru </w:t>
      </w:r>
      <w:r w:rsidR="00C75166">
        <w:rPr>
          <w:rFonts w:asciiTheme="minorHAnsi" w:hAnsiTheme="minorHAnsi"/>
          <w:sz w:val="24"/>
          <w:szCs w:val="24"/>
        </w:rPr>
        <w:br/>
      </w:r>
      <w:r w:rsidR="00E5720E">
        <w:rPr>
          <w:rFonts w:asciiTheme="minorHAnsi" w:hAnsiTheme="minorHAnsi"/>
          <w:sz w:val="24"/>
          <w:szCs w:val="24"/>
        </w:rPr>
        <w:t xml:space="preserve">i </w:t>
      </w:r>
      <w:r w:rsidRPr="718323F3">
        <w:rPr>
          <w:rFonts w:asciiTheme="minorHAnsi" w:hAnsiTheme="minorHAnsi"/>
          <w:sz w:val="24"/>
          <w:szCs w:val="24"/>
        </w:rPr>
        <w:t xml:space="preserve">dopasowania do potrzeb przedsiębiorców, potwierdzonego wielokrotnymi testami </w:t>
      </w:r>
      <w:r w:rsidR="7828AD28">
        <w:br/>
      </w:r>
      <w:r w:rsidRPr="718323F3">
        <w:rPr>
          <w:rFonts w:asciiTheme="minorHAnsi" w:hAnsiTheme="minorHAnsi"/>
          <w:sz w:val="24"/>
          <w:szCs w:val="24"/>
        </w:rPr>
        <w:t>z ich udziałem.</w:t>
      </w:r>
    </w:p>
    <w:p w14:paraId="1A092E30" w14:textId="77777777" w:rsidR="00BB24DA" w:rsidRPr="00194188" w:rsidRDefault="00BB24DA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4BD9F428" w14:textId="59CA2125" w:rsidR="00B2500D" w:rsidRPr="00194188" w:rsidRDefault="002F0A58" w:rsidP="00C8129D">
      <w:pPr>
        <w:pStyle w:val="Akapitzlist"/>
        <w:numPr>
          <w:ilvl w:val="0"/>
          <w:numId w:val="8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sz w:val="24"/>
          <w:szCs w:val="24"/>
        </w:rPr>
      </w:pPr>
      <w:r w:rsidRPr="00194188">
        <w:rPr>
          <w:rFonts w:asciiTheme="minorHAnsi" w:hAnsiTheme="minorHAnsi" w:cstheme="minorHAnsi"/>
          <w:sz w:val="24"/>
          <w:szCs w:val="24"/>
        </w:rPr>
        <w:t>Zasadnicze znaczenie podczas r</w:t>
      </w:r>
      <w:r w:rsidR="00BB24DA" w:rsidRPr="00194188">
        <w:rPr>
          <w:rFonts w:asciiTheme="minorHAnsi" w:hAnsiTheme="minorHAnsi" w:cstheme="minorHAnsi"/>
          <w:sz w:val="24"/>
          <w:szCs w:val="24"/>
        </w:rPr>
        <w:t>ealiz</w:t>
      </w:r>
      <w:r w:rsidRPr="00194188">
        <w:rPr>
          <w:rFonts w:asciiTheme="minorHAnsi" w:hAnsiTheme="minorHAnsi" w:cstheme="minorHAnsi"/>
          <w:sz w:val="24"/>
          <w:szCs w:val="24"/>
        </w:rPr>
        <w:t xml:space="preserve">acji </w:t>
      </w:r>
      <w:r w:rsidR="00BB24DA" w:rsidRPr="00194188">
        <w:rPr>
          <w:rFonts w:asciiTheme="minorHAnsi" w:hAnsiTheme="minorHAnsi" w:cstheme="minorHAnsi"/>
          <w:sz w:val="24"/>
          <w:szCs w:val="24"/>
        </w:rPr>
        <w:t>program</w:t>
      </w:r>
      <w:r w:rsidRPr="00194188">
        <w:rPr>
          <w:rFonts w:asciiTheme="minorHAnsi" w:hAnsiTheme="minorHAnsi" w:cstheme="minorHAnsi"/>
          <w:sz w:val="24"/>
          <w:szCs w:val="24"/>
        </w:rPr>
        <w:t>u</w:t>
      </w:r>
      <w:r w:rsidR="00BB24DA" w:rsidRPr="00194188">
        <w:rPr>
          <w:rFonts w:asciiTheme="minorHAnsi" w:hAnsiTheme="minorHAnsi" w:cstheme="minorHAnsi"/>
          <w:sz w:val="24"/>
          <w:szCs w:val="24"/>
        </w:rPr>
        <w:t xml:space="preserve"> </w:t>
      </w:r>
      <w:r w:rsidR="00BB24DA" w:rsidRPr="00AC759D">
        <w:rPr>
          <w:rFonts w:asciiTheme="minorHAnsi" w:hAnsiTheme="minorHAnsi" w:cstheme="minorHAnsi"/>
          <w:sz w:val="24"/>
          <w:szCs w:val="24"/>
        </w:rPr>
        <w:t>„Mój biznes za granicą”,</w:t>
      </w:r>
      <w:r w:rsidR="00BB24DA" w:rsidRPr="00194188">
        <w:rPr>
          <w:rFonts w:asciiTheme="minorHAnsi" w:hAnsiTheme="minorHAnsi" w:cstheme="minorHAnsi"/>
          <w:i/>
          <w:iCs/>
          <w:sz w:val="24"/>
          <w:szCs w:val="24"/>
        </w:rPr>
        <w:t xml:space="preserve"> </w:t>
      </w:r>
      <w:r w:rsidRPr="00194188">
        <w:rPr>
          <w:rFonts w:asciiTheme="minorHAnsi" w:hAnsiTheme="minorHAnsi" w:cstheme="minorHAnsi"/>
          <w:sz w:val="24"/>
          <w:szCs w:val="24"/>
        </w:rPr>
        <w:t xml:space="preserve">ma zapewnienie </w:t>
      </w:r>
      <w:r w:rsidR="00B2500D" w:rsidRPr="00194188">
        <w:rPr>
          <w:rFonts w:asciiTheme="minorHAnsi" w:hAnsiTheme="minorHAnsi" w:cstheme="minorHAnsi"/>
          <w:sz w:val="24"/>
          <w:szCs w:val="24"/>
        </w:rPr>
        <w:t>jego wysokiej użyteczności poprzez:</w:t>
      </w:r>
    </w:p>
    <w:tbl>
      <w:tblPr>
        <w:tblStyle w:val="Tabela-Siatka"/>
        <w:tblW w:w="8930" w:type="dxa"/>
        <w:tblInd w:w="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30"/>
      </w:tblGrid>
      <w:tr w:rsidR="002E19B4" w:rsidRPr="00194188" w14:paraId="00799666" w14:textId="77777777" w:rsidTr="00E04E83">
        <w:tc>
          <w:tcPr>
            <w:tcW w:w="8930" w:type="dxa"/>
          </w:tcPr>
          <w:p w14:paraId="4EF237FC" w14:textId="79F0203E" w:rsidR="002E19B4" w:rsidRPr="00951065" w:rsidRDefault="7828AD28" w:rsidP="00E04E83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ind w:left="745" w:hanging="385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 xml:space="preserve">Zaangażowanie do realizacji wszystkich modułów programu </w:t>
            </w:r>
            <w:r w:rsidRPr="00AD6FF9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praktyków</w:t>
            </w:r>
            <w:r w:rsidR="00E04E8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</w:t>
            </w:r>
            <w:r w:rsidR="0074727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br/>
            </w:r>
            <w:r w:rsidRPr="00AD6FF9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z doświadczeniem </w:t>
            </w: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>w omawianych zagadnieniach z uwzględnieniem:</w:t>
            </w:r>
          </w:p>
          <w:p w14:paraId="4E3080B8" w14:textId="5AC106FD" w:rsidR="008B754F" w:rsidRPr="00951065" w:rsidRDefault="7828AD28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 xml:space="preserve">faktycznego doświadczenia eksperta we wprowadzaniu firmy własnej </w:t>
            </w:r>
            <w:r w:rsidR="00E07342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>lub innych firm na rynki zewnętrzne,</w:t>
            </w:r>
          </w:p>
          <w:p w14:paraId="3B1307CE" w14:textId="6F124F54" w:rsidR="003C767C" w:rsidRPr="00951065" w:rsidRDefault="7828AD28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>branży, którą reprezentować będą uczestnicy programu,</w:t>
            </w:r>
          </w:p>
          <w:p w14:paraId="1ACECD8A" w14:textId="4D3BE830" w:rsidR="000035D2" w:rsidRPr="00951065" w:rsidRDefault="7828AD28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>regionu, którym zainteresowani są uczestnicy programu,</w:t>
            </w:r>
          </w:p>
          <w:p w14:paraId="7A4F3DDA" w14:textId="26E01DC3" w:rsidR="008A089E" w:rsidRPr="00194188" w:rsidRDefault="002E19B4" w:rsidP="00C8129D">
            <w:pPr>
              <w:numPr>
                <w:ilvl w:val="0"/>
                <w:numId w:val="13"/>
              </w:numPr>
              <w:tabs>
                <w:tab w:val="clear" w:pos="720"/>
              </w:tabs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194188">
              <w:rPr>
                <w:rFonts w:asciiTheme="minorHAnsi" w:hAnsiTheme="minorHAnsi" w:cstheme="minorHAnsi"/>
                <w:sz w:val="24"/>
                <w:szCs w:val="24"/>
              </w:rPr>
              <w:t xml:space="preserve">Dostarczenie </w:t>
            </w:r>
            <w:r w:rsidRPr="00724D27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wysokiej jakości wiedzy praktycznej</w:t>
            </w:r>
            <w:r w:rsidR="000035D2" w:rsidRPr="00194188">
              <w:rPr>
                <w:rFonts w:asciiTheme="minorHAnsi" w:hAnsiTheme="minorHAnsi" w:cstheme="minorHAnsi"/>
                <w:sz w:val="24"/>
                <w:szCs w:val="24"/>
              </w:rPr>
              <w:t xml:space="preserve"> poprzez </w:t>
            </w:r>
            <w:r w:rsidR="00DA7DD6" w:rsidRPr="000331DB">
              <w:rPr>
                <w:rFonts w:asciiTheme="minorHAnsi" w:hAnsiTheme="minorHAnsi" w:cstheme="minorHAnsi"/>
                <w:sz w:val="24"/>
                <w:szCs w:val="24"/>
              </w:rPr>
              <w:t>wykorzystywa</w:t>
            </w:r>
            <w:r w:rsidR="00627CDF">
              <w:rPr>
                <w:rFonts w:asciiTheme="minorHAnsi" w:hAnsiTheme="minorHAnsi" w:cstheme="minorHAnsi"/>
                <w:sz w:val="24"/>
                <w:szCs w:val="24"/>
              </w:rPr>
              <w:t>nie</w:t>
            </w:r>
            <w:r w:rsidR="00DA7DD6" w:rsidRPr="000331DB">
              <w:rPr>
                <w:rFonts w:asciiTheme="minorHAnsi" w:hAnsiTheme="minorHAnsi" w:cstheme="minorHAnsi"/>
                <w:sz w:val="24"/>
                <w:szCs w:val="24"/>
              </w:rPr>
              <w:t xml:space="preserve"> przykład</w:t>
            </w:r>
            <w:r w:rsidR="00DA7DD6" w:rsidRPr="00194188">
              <w:rPr>
                <w:rFonts w:asciiTheme="minorHAnsi" w:hAnsiTheme="minorHAnsi" w:cstheme="minorHAnsi"/>
                <w:sz w:val="24"/>
                <w:szCs w:val="24"/>
              </w:rPr>
              <w:t>ów</w:t>
            </w:r>
            <w:r w:rsidR="008A089E" w:rsidRPr="00194188">
              <w:rPr>
                <w:rFonts w:asciiTheme="minorHAnsi" w:hAnsiTheme="minorHAnsi" w:cstheme="minorHAnsi"/>
                <w:sz w:val="24"/>
                <w:szCs w:val="24"/>
              </w:rPr>
              <w:t>:</w:t>
            </w:r>
          </w:p>
          <w:p w14:paraId="76632052" w14:textId="09E98A1C" w:rsidR="00C54434" w:rsidRPr="00951065" w:rsidRDefault="7828AD28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>pochodzących z doświadczenia eksperta,</w:t>
            </w:r>
          </w:p>
          <w:p w14:paraId="1D99E08A" w14:textId="244CEC36" w:rsidR="00070D29" w:rsidRPr="00951065" w:rsidRDefault="7828AD28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>dotyczących aktualnie prowadzonych działań eksportowych przez bardziej doświadczone, zaprzyjaźnione firmy,</w:t>
            </w:r>
          </w:p>
          <w:p w14:paraId="476ECB49" w14:textId="35720C35" w:rsidR="002E19B4" w:rsidRPr="00194188" w:rsidRDefault="7828AD28" w:rsidP="00C8129D">
            <w:pPr>
              <w:numPr>
                <w:ilvl w:val="1"/>
                <w:numId w:val="13"/>
              </w:numPr>
              <w:spacing w:after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951065">
              <w:rPr>
                <w:rFonts w:asciiTheme="minorHAnsi" w:hAnsiTheme="minorHAnsi" w:cstheme="minorHAnsi"/>
                <w:sz w:val="24"/>
                <w:szCs w:val="24"/>
              </w:rPr>
              <w:t>prezentowanych online (np. na stronach firm) case study.</w:t>
            </w:r>
          </w:p>
        </w:tc>
      </w:tr>
    </w:tbl>
    <w:p w14:paraId="0D58B929" w14:textId="77777777" w:rsidR="002E19B4" w:rsidRPr="00194188" w:rsidRDefault="002E19B4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FD6A43C" w14:textId="74A2E277" w:rsidR="00413E5A" w:rsidRPr="00194188" w:rsidRDefault="00FD1D6A" w:rsidP="00C8129D">
      <w:pPr>
        <w:pStyle w:val="Akapitzlist"/>
        <w:numPr>
          <w:ilvl w:val="0"/>
          <w:numId w:val="8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sz w:val="24"/>
          <w:szCs w:val="24"/>
        </w:rPr>
      </w:pPr>
      <w:r w:rsidRPr="00194188">
        <w:rPr>
          <w:rFonts w:asciiTheme="minorHAnsi" w:hAnsiTheme="minorHAnsi" w:cstheme="minorHAnsi"/>
          <w:sz w:val="24"/>
          <w:szCs w:val="24"/>
        </w:rPr>
        <w:t>Eksper</w:t>
      </w:r>
      <w:r w:rsidR="003D6B31" w:rsidRPr="00194188">
        <w:rPr>
          <w:rFonts w:asciiTheme="minorHAnsi" w:hAnsiTheme="minorHAnsi" w:cstheme="minorHAnsi"/>
          <w:sz w:val="24"/>
          <w:szCs w:val="24"/>
        </w:rPr>
        <w:t>c</w:t>
      </w:r>
      <w:r w:rsidR="00A37035" w:rsidRPr="00194188">
        <w:rPr>
          <w:rFonts w:asciiTheme="minorHAnsi" w:hAnsiTheme="minorHAnsi" w:cstheme="minorHAnsi"/>
          <w:sz w:val="24"/>
          <w:szCs w:val="24"/>
        </w:rPr>
        <w:t xml:space="preserve">i zaangażowani do realizacji </w:t>
      </w:r>
      <w:r w:rsidR="007A22F2" w:rsidRPr="00194188">
        <w:rPr>
          <w:rFonts w:asciiTheme="minorHAnsi" w:hAnsiTheme="minorHAnsi" w:cstheme="minorHAnsi"/>
          <w:sz w:val="24"/>
          <w:szCs w:val="24"/>
        </w:rPr>
        <w:t xml:space="preserve">każdego modułu </w:t>
      </w:r>
      <w:r w:rsidR="00A37035" w:rsidRPr="00194188">
        <w:rPr>
          <w:rFonts w:asciiTheme="minorHAnsi" w:hAnsiTheme="minorHAnsi" w:cstheme="minorHAnsi"/>
          <w:sz w:val="24"/>
          <w:szCs w:val="24"/>
        </w:rPr>
        <w:t xml:space="preserve">programu </w:t>
      </w:r>
      <w:r w:rsidR="00A37035" w:rsidRPr="00AC759D">
        <w:rPr>
          <w:rFonts w:asciiTheme="minorHAnsi" w:hAnsiTheme="minorHAnsi" w:cstheme="minorHAnsi"/>
          <w:sz w:val="24"/>
          <w:szCs w:val="24"/>
        </w:rPr>
        <w:t>„Mój biznes za granicą”</w:t>
      </w:r>
      <w:r w:rsidR="007A22F2" w:rsidRPr="00194188">
        <w:rPr>
          <w:rFonts w:asciiTheme="minorHAnsi" w:hAnsiTheme="minorHAnsi" w:cstheme="minorHAnsi"/>
          <w:sz w:val="24"/>
          <w:szCs w:val="24"/>
        </w:rPr>
        <w:t xml:space="preserve"> powinni być prakty</w:t>
      </w:r>
      <w:r w:rsidR="00F020CD" w:rsidRPr="00194188">
        <w:rPr>
          <w:rFonts w:asciiTheme="minorHAnsi" w:hAnsiTheme="minorHAnsi" w:cstheme="minorHAnsi"/>
          <w:sz w:val="24"/>
          <w:szCs w:val="24"/>
        </w:rPr>
        <w:t>kami</w:t>
      </w:r>
      <w:r w:rsidR="00A37035" w:rsidRPr="00194188">
        <w:rPr>
          <w:rFonts w:asciiTheme="minorHAnsi" w:hAnsiTheme="minorHAnsi" w:cstheme="minorHAnsi"/>
          <w:sz w:val="24"/>
          <w:szCs w:val="24"/>
        </w:rPr>
        <w:t xml:space="preserve"> </w:t>
      </w:r>
      <w:r w:rsidR="007A22F2" w:rsidRPr="00194188">
        <w:rPr>
          <w:rFonts w:asciiTheme="minorHAnsi" w:hAnsiTheme="minorHAnsi" w:cstheme="minorHAnsi"/>
          <w:sz w:val="24"/>
          <w:szCs w:val="24"/>
        </w:rPr>
        <w:t>i mogą to być:</w:t>
      </w:r>
    </w:p>
    <w:tbl>
      <w:tblPr>
        <w:tblStyle w:val="Tabela-Siatka"/>
        <w:tblW w:w="8919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9"/>
      </w:tblGrid>
      <w:tr w:rsidR="00B620E8" w:rsidRPr="00194188" w14:paraId="0410D8A8" w14:textId="77777777" w:rsidTr="00E04E83">
        <w:tc>
          <w:tcPr>
            <w:tcW w:w="8919" w:type="dxa"/>
          </w:tcPr>
          <w:p w14:paraId="05FEC279" w14:textId="2A88B9D9" w:rsidR="00B620E8" w:rsidRPr="00194188" w:rsidRDefault="7828AD28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7828AD28">
              <w:rPr>
                <w:rFonts w:asciiTheme="minorHAnsi" w:hAnsiTheme="minorHAnsi"/>
                <w:sz w:val="24"/>
                <w:szCs w:val="24"/>
              </w:rPr>
              <w:t xml:space="preserve">przedsiębiorcy, którzy już działają na rynkach zagranicznych, </w:t>
            </w:r>
          </w:p>
          <w:p w14:paraId="19774FD0" w14:textId="0374D82E" w:rsidR="00B620E8" w:rsidRPr="00194188" w:rsidRDefault="7828AD28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7828AD28">
              <w:rPr>
                <w:rFonts w:asciiTheme="minorHAnsi" w:hAnsiTheme="minorHAnsi"/>
                <w:sz w:val="24"/>
                <w:szCs w:val="24"/>
              </w:rPr>
              <w:t xml:space="preserve">doradcy, którzy aktywnie wspierają przedsiębiorców we wdrożeniu działań eksportowych, </w:t>
            </w:r>
          </w:p>
          <w:p w14:paraId="113D91D9" w14:textId="711FF471" w:rsidR="00B620E8" w:rsidRPr="00194188" w:rsidRDefault="00724D27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konsultanci</w:t>
            </w:r>
            <w:r w:rsidR="7828AD28" w:rsidRPr="7828AD28">
              <w:rPr>
                <w:rFonts w:asciiTheme="minorHAnsi" w:hAnsiTheme="minorHAnsi"/>
                <w:sz w:val="24"/>
                <w:szCs w:val="24"/>
              </w:rPr>
              <w:t xml:space="preserve">, którzy aktywnie wspierają przedsiębiorców we wdrożeniu działań eksportowych,  </w:t>
            </w:r>
          </w:p>
          <w:p w14:paraId="12313026" w14:textId="46408488" w:rsidR="00A862F0" w:rsidRPr="00194188" w:rsidRDefault="7828AD28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7828AD28">
              <w:rPr>
                <w:rFonts w:asciiTheme="minorHAnsi" w:hAnsiTheme="minorHAnsi"/>
                <w:sz w:val="24"/>
                <w:szCs w:val="24"/>
              </w:rPr>
              <w:t>inni eksperci w zakresie eksportu, którzy aktualnie wspierają przedsiębiorców.</w:t>
            </w:r>
          </w:p>
        </w:tc>
      </w:tr>
    </w:tbl>
    <w:p w14:paraId="111FCDE8" w14:textId="77777777" w:rsidR="007A22F2" w:rsidRPr="00194188" w:rsidRDefault="007A22F2" w:rsidP="000A7CF5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432A461E" w14:textId="44013414" w:rsidR="00A862F0" w:rsidRPr="00194188" w:rsidRDefault="00A862F0" w:rsidP="00C8129D">
      <w:pPr>
        <w:pStyle w:val="Akapitzlist"/>
        <w:numPr>
          <w:ilvl w:val="0"/>
          <w:numId w:val="8"/>
        </w:numPr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94188">
        <w:rPr>
          <w:rFonts w:asciiTheme="minorHAnsi" w:hAnsiTheme="minorHAnsi" w:cstheme="minorHAnsi"/>
          <w:sz w:val="24"/>
          <w:szCs w:val="24"/>
        </w:rPr>
        <w:t xml:space="preserve">Aktualizacja </w:t>
      </w:r>
      <w:r w:rsidR="007A04DC" w:rsidRPr="00194188">
        <w:rPr>
          <w:rFonts w:asciiTheme="minorHAnsi" w:hAnsiTheme="minorHAnsi" w:cstheme="minorHAnsi"/>
          <w:sz w:val="24"/>
          <w:szCs w:val="24"/>
        </w:rPr>
        <w:t xml:space="preserve">programu </w:t>
      </w:r>
      <w:r w:rsidR="007A04DC" w:rsidRPr="00C66B5A">
        <w:rPr>
          <w:rFonts w:asciiTheme="minorHAnsi" w:hAnsiTheme="minorHAnsi" w:cstheme="minorHAnsi"/>
          <w:sz w:val="24"/>
          <w:szCs w:val="24"/>
        </w:rPr>
        <w:t>„Mój biznes za granicą”</w:t>
      </w:r>
      <w:r w:rsidR="007A04DC" w:rsidRPr="00194188">
        <w:rPr>
          <w:rFonts w:asciiTheme="minorHAnsi" w:hAnsiTheme="minorHAnsi" w:cstheme="minorHAnsi"/>
          <w:i/>
          <w:iCs/>
          <w:sz w:val="24"/>
          <w:szCs w:val="24"/>
        </w:rPr>
        <w:t xml:space="preserve"> </w:t>
      </w:r>
      <w:r w:rsidR="00F020CD" w:rsidRPr="00194188">
        <w:rPr>
          <w:rFonts w:asciiTheme="minorHAnsi" w:hAnsiTheme="minorHAnsi" w:cstheme="minorHAnsi"/>
          <w:sz w:val="24"/>
          <w:szCs w:val="24"/>
        </w:rPr>
        <w:t xml:space="preserve">realizowana jest poprzez </w:t>
      </w:r>
      <w:r w:rsidRPr="00194188">
        <w:rPr>
          <w:rFonts w:asciiTheme="minorHAnsi" w:hAnsiTheme="minorHAnsi" w:cstheme="minorHAnsi"/>
          <w:sz w:val="24"/>
          <w:szCs w:val="24"/>
        </w:rPr>
        <w:t>zaangażowani</w:t>
      </w:r>
      <w:r w:rsidR="00F020CD" w:rsidRPr="00194188">
        <w:rPr>
          <w:rFonts w:asciiTheme="minorHAnsi" w:hAnsiTheme="minorHAnsi" w:cstheme="minorHAnsi"/>
          <w:sz w:val="24"/>
          <w:szCs w:val="24"/>
        </w:rPr>
        <w:t>e praktyków posiadających aktualną wiedzą</w:t>
      </w:r>
      <w:r w:rsidR="00013708" w:rsidRPr="00194188">
        <w:rPr>
          <w:rFonts w:asciiTheme="minorHAnsi" w:hAnsiTheme="minorHAnsi" w:cstheme="minorHAnsi"/>
          <w:sz w:val="24"/>
          <w:szCs w:val="24"/>
        </w:rPr>
        <w:t xml:space="preserve"> w obszarze swojej specjalizacji – jest to krytycznie istotne w przypadku </w:t>
      </w:r>
      <w:r w:rsidR="00246BC2" w:rsidRPr="00194188">
        <w:rPr>
          <w:rFonts w:asciiTheme="minorHAnsi" w:hAnsiTheme="minorHAnsi" w:cstheme="minorHAnsi"/>
          <w:sz w:val="24"/>
          <w:szCs w:val="24"/>
        </w:rPr>
        <w:t>modułów szkoleniowych, w szczególności w dziedzinie finansów i prawa.</w:t>
      </w:r>
    </w:p>
    <w:p w14:paraId="7E557CE5" w14:textId="77777777" w:rsidR="0050756B" w:rsidRDefault="0050756B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0610B4AC" w14:textId="1BFAC49D" w:rsidR="007169BF" w:rsidRPr="00194188" w:rsidRDefault="00F43509" w:rsidP="00C8129D">
      <w:pPr>
        <w:pStyle w:val="Akapitzlist"/>
        <w:numPr>
          <w:ilvl w:val="0"/>
          <w:numId w:val="5"/>
        </w:numPr>
        <w:spacing w:after="12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lastRenderedPageBreak/>
        <w:t>UWZGLĘDNIENIE POTRZEB UCZESTNIKÓW</w:t>
      </w:r>
      <w:r w:rsidR="007169BF" w:rsidRPr="00194188">
        <w:rPr>
          <w:rFonts w:asciiTheme="minorHAnsi" w:hAnsiTheme="minorHAnsi" w:cstheme="minorHAnsi"/>
          <w:b/>
          <w:bCs/>
          <w:sz w:val="24"/>
          <w:szCs w:val="24"/>
        </w:rPr>
        <w:t xml:space="preserve"> PROGRAMU „MÓJ BIZNES ZA GRANICĄ” </w:t>
      </w:r>
    </w:p>
    <w:p w14:paraId="7EC423F8" w14:textId="77777777" w:rsidR="00246BC2" w:rsidRPr="00194188" w:rsidRDefault="00246BC2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F336B80" w14:textId="77777777" w:rsidR="00246BC2" w:rsidRPr="00194188" w:rsidRDefault="00246BC2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4F7678AC" w14:textId="77777777" w:rsidR="00842BE2" w:rsidRPr="002F49B4" w:rsidRDefault="00842BE2" w:rsidP="002F49B4">
      <w:pPr>
        <w:pStyle w:val="Akapitzlist"/>
        <w:numPr>
          <w:ilvl w:val="0"/>
          <w:numId w:val="9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Przed </w:t>
      </w:r>
      <w:r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>przystąpieniem do realizacji programu należy zweryfikować:</w:t>
      </w: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77"/>
      </w:tblGrid>
      <w:tr w:rsidR="00842BE2" w:rsidRPr="002F49B4" w14:paraId="4BA79487" w14:textId="77777777" w:rsidTr="001E0852">
        <w:tc>
          <w:tcPr>
            <w:tcW w:w="8777" w:type="dxa"/>
          </w:tcPr>
          <w:p w14:paraId="57BD4AB6" w14:textId="684DB325" w:rsidR="00842BE2" w:rsidRPr="002F49B4" w:rsidRDefault="7828AD28" w:rsidP="002F49B4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potrzeby przedsiębiorców (np. pod katem dopasowania programu do konkretnej branży),</w:t>
            </w:r>
          </w:p>
          <w:p w14:paraId="7E987B60" w14:textId="6E549C92" w:rsidR="00A21331" w:rsidRPr="002F49B4" w:rsidRDefault="7828AD28" w:rsidP="002F49B4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dostępność przedsiębiorców w kontekście elastycznego dopasowania zakresu programu do faktycznych możliwości uczestników,</w:t>
            </w:r>
          </w:p>
          <w:p w14:paraId="273C341A" w14:textId="3BBFD5E3" w:rsidR="00842BE2" w:rsidRPr="002F49B4" w:rsidRDefault="7828AD28" w:rsidP="002F49B4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preferencj</w:t>
            </w:r>
            <w:r w:rsidR="00B0527D"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e</w:t>
            </w: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B0527D"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przedsiębiorców </w:t>
            </w: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dotycząc</w:t>
            </w:r>
            <w:r w:rsidR="00B0527D"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e</w:t>
            </w: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formy realizacji programu: stacjonarna vs online.</w:t>
            </w:r>
          </w:p>
        </w:tc>
      </w:tr>
    </w:tbl>
    <w:p w14:paraId="021C5488" w14:textId="0F00424B" w:rsidR="005267F3" w:rsidRPr="002F49B4" w:rsidRDefault="005267F3" w:rsidP="002F49B4">
      <w:pPr>
        <w:pStyle w:val="Akapitzlist"/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1D672809" w14:textId="3D94E776" w:rsidR="005267F3" w:rsidRPr="002F49B4" w:rsidRDefault="00C31535" w:rsidP="002F49B4">
      <w:pPr>
        <w:pStyle w:val="Akapitzlist"/>
        <w:numPr>
          <w:ilvl w:val="0"/>
          <w:numId w:val="9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W związku z </w:t>
      </w:r>
      <w:r w:rsidR="00E37FA2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początkowym etapem zapoznawania się uczestników z </w:t>
      </w:r>
      <w:r w:rsidR="00984819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programem </w:t>
      </w:r>
      <w:r w:rsidR="0045518C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br/>
      </w:r>
      <w:r w:rsidR="00984819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>„Mój biznes za granicą”</w:t>
      </w:r>
      <w:r w:rsidR="00984819" w:rsidRPr="002F49B4">
        <w:rPr>
          <w:rFonts w:asciiTheme="minorHAnsi" w:hAnsiTheme="minorHAnsi" w:cstheme="minorHAnsi"/>
          <w:i/>
          <w:iCs/>
          <w:color w:val="626769" w:themeColor="background1"/>
          <w:sz w:val="24"/>
          <w:szCs w:val="24"/>
        </w:rPr>
        <w:t xml:space="preserve"> </w:t>
      </w:r>
      <w:r w:rsidR="00984819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oraz </w:t>
      </w:r>
      <w:r w:rsidR="00E37FA2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>zagadnieniami związanymi z</w:t>
      </w:r>
      <w:r w:rsidR="00984819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aktywnością eksportową, należy</w:t>
      </w:r>
      <w:r w:rsidR="005267F3" w:rsidRPr="002F49B4">
        <w:rPr>
          <w:rFonts w:asciiTheme="minorHAnsi" w:hAnsiTheme="minorHAnsi" w:cstheme="minorHAnsi"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8919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9"/>
      </w:tblGrid>
      <w:tr w:rsidR="002F49B4" w:rsidRPr="002F49B4" w14:paraId="330DAC94" w14:textId="77777777" w:rsidTr="00061459">
        <w:tc>
          <w:tcPr>
            <w:tcW w:w="8919" w:type="dxa"/>
          </w:tcPr>
          <w:p w14:paraId="27B8C252" w14:textId="27F71916" w:rsidR="00CF010E" w:rsidRPr="002F49B4" w:rsidRDefault="7828AD28" w:rsidP="00D60EFD">
            <w:pPr>
              <w:numPr>
                <w:ilvl w:val="0"/>
                <w:numId w:val="2"/>
              </w:numPr>
              <w:spacing w:after="120"/>
              <w:ind w:left="771" w:hanging="357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wyjaśnić znaczenie stosowanych pojęć (np. mentoring, networking, matchmaking – zawarte w rozdziale: „MÓJ BIZNES ZA GRANICĄ – OMÓWIENIE PROGRAMU</w:t>
            </w:r>
            <w:r w:rsidR="000B5007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”</w:t>
            </w: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)</w:t>
            </w:r>
          </w:p>
          <w:p w14:paraId="567AFA34" w14:textId="3F4E0072" w:rsidR="00FC46A7" w:rsidRPr="002F49B4" w:rsidRDefault="7828AD28" w:rsidP="00D60EFD">
            <w:pPr>
              <w:numPr>
                <w:ilvl w:val="0"/>
                <w:numId w:val="2"/>
              </w:numPr>
              <w:spacing w:after="120"/>
              <w:ind w:left="771" w:hanging="357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omówić z ekspertami potrzebę wyjaśniania nowych pojęć i zagadnień,</w:t>
            </w:r>
          </w:p>
          <w:p w14:paraId="5DA58C8C" w14:textId="08660F14" w:rsidR="00232C97" w:rsidRPr="002F49B4" w:rsidRDefault="7828AD28" w:rsidP="00D60EFD">
            <w:pPr>
              <w:numPr>
                <w:ilvl w:val="0"/>
                <w:numId w:val="2"/>
              </w:numPr>
              <w:spacing w:after="120"/>
              <w:ind w:left="771" w:hanging="357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2F49B4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zapewnić czas na zadawanie pytań przez uczestników programu.</w:t>
            </w:r>
          </w:p>
        </w:tc>
      </w:tr>
    </w:tbl>
    <w:p w14:paraId="68A5A2DD" w14:textId="77777777" w:rsidR="00232C97" w:rsidRDefault="00232C97" w:rsidP="00232C97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7E84C326" w14:textId="77777777" w:rsidR="00E0566B" w:rsidRDefault="00E0566B" w:rsidP="00232C97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052F93F8" w14:textId="3FE4FF6D" w:rsidR="009972CF" w:rsidRPr="000B5007" w:rsidRDefault="0026006B" w:rsidP="00C8129D">
      <w:pPr>
        <w:pStyle w:val="Akapitzlist"/>
        <w:numPr>
          <w:ilvl w:val="0"/>
          <w:numId w:val="9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Istotna dla przebiegu programu,</w:t>
      </w:r>
      <w:r w:rsidR="00C64FBC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zarówno </w:t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dla </w:t>
      </w:r>
      <w:r w:rsidR="00C64FBC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uczestnik</w:t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ów</w:t>
      </w:r>
      <w:r w:rsidR="00C64FBC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, jak </w:t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również</w:t>
      </w:r>
      <w:r w:rsidR="00C64FBC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trener</w:t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ów</w:t>
      </w:r>
      <w:r w:rsidR="00C64FBC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, mentor</w:t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ów</w:t>
      </w:r>
      <w:r w:rsidR="00C64FBC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i ekspert</w:t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ów, jest organizacja przestrzeni. Dlatego </w:t>
      </w:r>
      <w:r w:rsidR="00EF520C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zaleca się, by w</w:t>
      </w:r>
      <w:r w:rsidR="007B7167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miarę możliwości przestrzennych, organizacja spotkań dawała</w:t>
      </w:r>
      <w:r w:rsidR="007C7726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możliwość zachowania poufności przez np.: zachowanie odpowiedniej odległości i/ lub przepierzenia pomiędzy stanowiskami do rozmów</w:t>
      </w:r>
      <w:r w:rsidR="007C7726" w:rsidRPr="000B5007">
        <w:rPr>
          <w:rFonts w:asciiTheme="minorHAnsi" w:hAnsiTheme="minorHAnsi"/>
          <w:color w:val="626769" w:themeColor="background1"/>
          <w:sz w:val="24"/>
          <w:szCs w:val="24"/>
        </w:rPr>
        <w:t xml:space="preserve"> z mentorami i ekspertami.</w:t>
      </w: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77"/>
      </w:tblGrid>
      <w:tr w:rsidR="000B5007" w:rsidRPr="000B5007" w14:paraId="37A9CE24" w14:textId="77777777" w:rsidTr="718323F3">
        <w:tc>
          <w:tcPr>
            <w:tcW w:w="8777" w:type="dxa"/>
          </w:tcPr>
          <w:p w14:paraId="754D75B6" w14:textId="532D9E52" w:rsidR="009972CF" w:rsidRPr="000B5007" w:rsidRDefault="009972CF" w:rsidP="007C7726">
            <w:pPr>
              <w:spacing w:after="120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</w:p>
        </w:tc>
      </w:tr>
    </w:tbl>
    <w:p w14:paraId="58B08C1E" w14:textId="4F27BE35" w:rsidR="00232C97" w:rsidRPr="000B5007" w:rsidRDefault="343EE912" w:rsidP="343EE912">
      <w:pPr>
        <w:pStyle w:val="Akapitzlist"/>
        <w:numPr>
          <w:ilvl w:val="0"/>
          <w:numId w:val="9"/>
        </w:num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0B5007">
        <w:rPr>
          <w:rFonts w:asciiTheme="minorHAnsi" w:hAnsiTheme="minorHAnsi"/>
          <w:color w:val="626769" w:themeColor="background1"/>
          <w:sz w:val="24"/>
          <w:szCs w:val="24"/>
        </w:rPr>
        <w:t xml:space="preserve">Rekomendowane jest zaplanowanie czasu trwania poszczególnych modułów </w:t>
      </w:r>
      <w:r w:rsidR="00232C97" w:rsidRPr="000B5007">
        <w:rPr>
          <w:color w:val="626769" w:themeColor="background1"/>
        </w:rPr>
        <w:br/>
      </w:r>
      <w:r w:rsidRPr="000B5007">
        <w:rPr>
          <w:rFonts w:asciiTheme="minorHAnsi" w:hAnsiTheme="minorHAnsi"/>
          <w:color w:val="626769" w:themeColor="background1"/>
          <w:sz w:val="24"/>
          <w:szCs w:val="24"/>
        </w:rPr>
        <w:t>i przewidzianych w ich ramach aktywności, ich kolejności, a także przerw, tak, aby:</w:t>
      </w: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77"/>
      </w:tblGrid>
      <w:tr w:rsidR="000B5007" w:rsidRPr="000B5007" w14:paraId="20406847" w14:textId="77777777">
        <w:tc>
          <w:tcPr>
            <w:tcW w:w="9487" w:type="dxa"/>
          </w:tcPr>
          <w:p w14:paraId="75C74AB1" w14:textId="06415E07" w:rsidR="00D56DB3" w:rsidRPr="000B5007" w:rsidRDefault="00E4326D" w:rsidP="00C8129D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poszczególne aktywności i moduły nie nakładały się na siebie,</w:t>
            </w:r>
          </w:p>
          <w:p w14:paraId="06FDC8B9" w14:textId="4EF9F60D" w:rsidR="00D42624" w:rsidRPr="000B5007" w:rsidRDefault="00DB7BDB" w:rsidP="00C8129D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pr</w:t>
            </w:r>
            <w:r w:rsidR="0052651E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zebieg programu był zrównoważony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, </w:t>
            </w:r>
            <w:r w:rsidR="0052651E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by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52651E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ograniczyć zmęczenie 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przedsiębiorc</w:t>
            </w:r>
            <w:r w:rsidR="0052651E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ów</w:t>
            </w:r>
            <w:r w:rsidR="00B67E34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br/>
            </w:r>
            <w:r w:rsidR="0052651E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w ostatnich dniac</w:t>
            </w:r>
            <w:r w:rsidR="00250A23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h</w:t>
            </w:r>
            <w:r w:rsidR="0052651E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250A23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(</w:t>
            </w:r>
            <w:r w:rsidR="00D42624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intensywność programu nie była zbyt duża</w:t>
            </w:r>
            <w:r w:rsidR="00250A23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)</w:t>
            </w:r>
            <w:r w:rsidR="00D42624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.</w:t>
            </w:r>
          </w:p>
          <w:p w14:paraId="7C53DC03" w14:textId="77777777" w:rsidR="00C54C9D" w:rsidRPr="000B5007" w:rsidRDefault="00C54C9D" w:rsidP="00D42624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21336E90" w14:textId="0B9C8621" w:rsidR="00D42624" w:rsidRPr="000B5007" w:rsidRDefault="00250A23" w:rsidP="00D42624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Odpowiedni u</w:t>
            </w:r>
            <w:r w:rsidR="00C54C9D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kład zajęć i przerw oraz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adekwatna</w:t>
            </w:r>
            <w:r w:rsidR="00C54C9D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intensywność</w:t>
            </w:r>
            <w:r w:rsidR="00D42624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7D23BA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programu mogą znacząco:</w:t>
            </w:r>
          </w:p>
          <w:p w14:paraId="5CA5E941" w14:textId="524B549A" w:rsidR="00E22B15" w:rsidRPr="000B5007" w:rsidRDefault="00DB7BDB" w:rsidP="00C8129D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ułatwić przedsiębiorcom przyswojenie zdobytej wiedzy,</w:t>
            </w:r>
          </w:p>
          <w:p w14:paraId="0554C619" w14:textId="18705EBD" w:rsidR="00232C97" w:rsidRPr="000B5007" w:rsidRDefault="00E22B15" w:rsidP="00C8129D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z</w:t>
            </w:r>
            <w:r w:rsidR="00DB7BDB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większ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yć </w:t>
            </w:r>
            <w:r w:rsidR="00DB7BDB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efektywność mentoringu i konsultacji, </w:t>
            </w:r>
            <w:r w:rsidR="008F09E6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które </w:t>
            </w:r>
            <w:r w:rsidR="00D56DB3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wymagają dużego zaangażowania, </w:t>
            </w:r>
            <w:r w:rsidR="00B970C4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ale odbywają się po zakończeniu modułów szkoleniowych, </w:t>
            </w:r>
            <w:r w:rsidR="00B970C4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br/>
              <w:t>by przedsiębiorcy mogli wykorzystać zdobytą wiedzę</w:t>
            </w:r>
            <w:r w:rsidR="00232C9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3143FAF1" w14:textId="1CF91253" w:rsidR="009C27D5" w:rsidRPr="000B5007" w:rsidRDefault="00544EE7" w:rsidP="008B1A08">
      <w:pPr>
        <w:ind w:left="708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8E4341">
        <w:rPr>
          <w:rFonts w:asciiTheme="minorHAnsi" w:hAnsiTheme="minorHAnsi" w:cstheme="minorHAnsi"/>
          <w:color w:val="00B0F0"/>
          <w:sz w:val="24"/>
          <w:szCs w:val="24"/>
        </w:rPr>
        <w:br w:type="page"/>
      </w:r>
      <w:r w:rsidR="009C27D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lastRenderedPageBreak/>
        <w:t xml:space="preserve">Ponieważ istotnym czynnikiem satysfakcji z udziału w programie są </w:t>
      </w:r>
      <w:r w:rsidR="00814457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dobra </w:t>
      </w:r>
      <w:r w:rsidR="009C27D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organizacja </w:t>
      </w:r>
      <w:r w:rsidR="00814457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br/>
      </w:r>
      <w:r w:rsidR="009C27D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i dostarczenie wszystkich niezbędnych informacji</w:t>
      </w:r>
      <w:r w:rsidR="00814457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zarówno przedsiębiorcom, </w:t>
      </w:r>
      <w:r w:rsidR="000E6939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jak i trenerom, mentorom oraz ekspertom</w:t>
      </w:r>
      <w:r w:rsidR="009C27D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, rekomendowane jest</w:t>
      </w:r>
      <w:r w:rsidR="000E6939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, by</w:t>
      </w:r>
      <w:r w:rsidR="0092173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ze strony podmiotu wdrażającego zapewnić</w:t>
      </w:r>
      <w:r w:rsidR="009C27D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8919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9"/>
      </w:tblGrid>
      <w:tr w:rsidR="008E4341" w:rsidRPr="000B5007" w14:paraId="24245453" w14:textId="77777777" w:rsidTr="00BB7C42">
        <w:tc>
          <w:tcPr>
            <w:tcW w:w="8919" w:type="dxa"/>
          </w:tcPr>
          <w:p w14:paraId="4D04EA6A" w14:textId="5FD0B4F8" w:rsidR="009C27D5" w:rsidRPr="000B5007" w:rsidRDefault="00921731" w:rsidP="008B1A08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w</w:t>
            </w:r>
            <w:r w:rsidR="009C27D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ysoką dostępność organizatorów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(kontakt telefoniczny i mailowy, szybkie</w:t>
            </w:r>
            <w:r w:rsidR="001C38BC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odpowiadanie na pytania i wątpliwości</w:t>
            </w:r>
            <w:r w:rsidR="00D2608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)</w:t>
            </w:r>
            <w:r w:rsidR="000E6939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</w:t>
            </w:r>
          </w:p>
          <w:p w14:paraId="4F6656FF" w14:textId="6485B73C" w:rsidR="000E6939" w:rsidRPr="000B5007" w:rsidRDefault="00D26081" w:rsidP="008B1A08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d</w:t>
            </w:r>
            <w:r w:rsidR="009C27D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bałość o dobrą i swobodną atmosferę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w trakcie trwania programu</w:t>
            </w:r>
            <w:r w:rsidR="008E639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– w trakcie pilotażu</w:t>
            </w:r>
            <w:r w:rsidR="00502DC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, </w:t>
            </w:r>
            <w:r w:rsidR="009C27D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szczególnie doceniona została obecność i uprzejmość </w:t>
            </w:r>
            <w:r w:rsidR="00502DC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organizatorów, </w:t>
            </w:r>
            <w:r w:rsidR="001C38BC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br/>
            </w:r>
            <w:r w:rsidR="00502DC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w tym </w:t>
            </w:r>
            <w:r w:rsidR="009C27D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osób witających uczestników oraz towarzyszących im do końca </w:t>
            </w:r>
            <w:r w:rsidR="00137B9E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trwania aktywności przewidzianych </w:t>
            </w:r>
            <w:r w:rsidR="009C27D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w ostatnim dniu programu</w:t>
            </w:r>
            <w:r w:rsidR="0092173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58F7ECA6" w14:textId="77777777" w:rsidR="000E6939" w:rsidRPr="000B5007" w:rsidRDefault="000E6939" w:rsidP="008B1A08">
      <w:pPr>
        <w:pStyle w:val="Akapitzlist"/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0174FC0A" w14:textId="0C8BC74D" w:rsidR="00D17A26" w:rsidRPr="000B5007" w:rsidRDefault="001C38BC" w:rsidP="008E225B">
      <w:pPr>
        <w:pStyle w:val="Akapitzlist"/>
        <w:numPr>
          <w:ilvl w:val="0"/>
          <w:numId w:val="9"/>
        </w:num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Zebranie od przedsiębiorców</w:t>
      </w:r>
      <w:r w:rsidR="00EF48E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, których udział w programie zostanie potwierdzony, </w:t>
      </w:r>
      <w:r w:rsidR="009117A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podstawowych </w:t>
      </w:r>
      <w:r w:rsidR="00EF48E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informacji </w:t>
      </w:r>
      <w:r w:rsidR="009117A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na temat ich firmy i oferty, które zostaną udostępnione mentorom, </w:t>
      </w:r>
      <w:r w:rsidR="008C072E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trenerom</w:t>
      </w:r>
      <w:r w:rsidR="009117A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i ekspertom</w:t>
      </w:r>
      <w:r w:rsidR="008C072E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, by mogli zapoznać się z profilami uczestników </w:t>
      </w:r>
      <w:r w:rsidR="009378F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przed rozpoczęciem program</w:t>
      </w:r>
      <w:r w:rsidR="0006133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u</w:t>
      </w:r>
      <w:r w:rsidR="009378F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. </w:t>
      </w:r>
      <w:r w:rsidR="008C072E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</w:t>
      </w:r>
      <w:r w:rsidR="009378F1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I</w:t>
      </w:r>
      <w:r w:rsidR="000D4493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nformacji na temat </w:t>
      </w:r>
      <w:r w:rsidR="00BB41F9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firm i ofert uczestnik</w:t>
      </w:r>
      <w:r w:rsidR="000D4493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ów</w:t>
      </w:r>
      <w:r w:rsidR="00BB41F9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, mogą </w:t>
      </w:r>
      <w:r w:rsidR="000D4493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zawiera</w:t>
      </w:r>
      <w:r w:rsidR="00BB41F9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ć np.</w:t>
      </w:r>
      <w:r w:rsidR="00D17A26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8919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9"/>
      </w:tblGrid>
      <w:tr w:rsidR="008E225B" w:rsidRPr="000B5007" w14:paraId="46742C34" w14:textId="77777777" w:rsidTr="005D6C40">
        <w:tc>
          <w:tcPr>
            <w:tcW w:w="8919" w:type="dxa"/>
          </w:tcPr>
          <w:p w14:paraId="69429AE7" w14:textId="1C602416" w:rsidR="000D4493" w:rsidRPr="000B5007" w:rsidRDefault="000D4493" w:rsidP="008E225B">
            <w:pPr>
              <w:numPr>
                <w:ilvl w:val="0"/>
                <w:numId w:val="23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nazwę firmy</w:t>
            </w:r>
            <w:r w:rsidR="00BB41F9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</w:t>
            </w:r>
          </w:p>
          <w:p w14:paraId="3B3D9105" w14:textId="45701B1D" w:rsidR="000D4493" w:rsidRPr="000B5007" w:rsidRDefault="000D4493" w:rsidP="008F5E43">
            <w:pPr>
              <w:numPr>
                <w:ilvl w:val="0"/>
                <w:numId w:val="23"/>
              </w:numPr>
              <w:spacing w:after="120"/>
              <w:ind w:left="714" w:right="31" w:hanging="357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ogólne informacje na temat firmy</w:t>
            </w:r>
            <w:r w:rsidR="00BB41F9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(</w:t>
            </w:r>
            <w:r w:rsidR="00AB3C72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np.: </w:t>
            </w:r>
            <w:r w:rsidR="00BB41F9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branża, czas </w:t>
            </w:r>
            <w:r w:rsidR="00AB3C72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obecności na rynku)</w:t>
            </w:r>
          </w:p>
          <w:p w14:paraId="43F14562" w14:textId="55D0DC69" w:rsidR="000D4493" w:rsidRPr="000B5007" w:rsidRDefault="00766BF0" w:rsidP="008E225B">
            <w:pPr>
              <w:numPr>
                <w:ilvl w:val="0"/>
                <w:numId w:val="23"/>
              </w:numPr>
              <w:spacing w:after="120"/>
              <w:ind w:left="714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link do </w:t>
            </w:r>
            <w:r w:rsidR="718323F3" w:rsidRPr="000B5007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strony www</w:t>
            </w:r>
            <w:r w:rsidR="004043B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lub</w:t>
            </w:r>
            <w:r w:rsidR="00962A72" w:rsidRPr="000B5007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produktu</w:t>
            </w:r>
            <w:r w:rsidR="004043B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albo</w:t>
            </w:r>
            <w:r w:rsidR="00962A72" w:rsidRPr="000B5007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usługi</w:t>
            </w:r>
            <w:r w:rsidR="718323F3" w:rsidRPr="000B5007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, link do strony </w:t>
            </w:r>
            <w:r w:rsidR="005D6C4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lub </w:t>
            </w:r>
            <w:r w:rsidR="718323F3" w:rsidRPr="000B5007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profilu w mediach społecznościowych,</w:t>
            </w:r>
          </w:p>
          <w:p w14:paraId="0FC2FD18" w14:textId="1699D7FF" w:rsidR="00D17A26" w:rsidRPr="000B5007" w:rsidRDefault="000D4493" w:rsidP="008E225B">
            <w:pPr>
              <w:numPr>
                <w:ilvl w:val="0"/>
                <w:numId w:val="23"/>
              </w:numPr>
              <w:spacing w:after="120"/>
              <w:ind w:left="714" w:hanging="357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opis produkt</w:t>
            </w:r>
            <w:r w:rsidR="00AB3C72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u i/ lub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usługi</w:t>
            </w:r>
            <w:r w:rsidR="00D17A26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40EBEA8C" w14:textId="77777777" w:rsidR="00246BC2" w:rsidRPr="000B5007" w:rsidRDefault="00246BC2" w:rsidP="008B1A08">
      <w:pPr>
        <w:pStyle w:val="Akapitzlist"/>
        <w:spacing w:after="120" w:line="240" w:lineRule="auto"/>
        <w:jc w:val="both"/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</w:pPr>
    </w:p>
    <w:p w14:paraId="65B03CE5" w14:textId="75C58C9A" w:rsidR="001745FF" w:rsidRPr="000B5007" w:rsidRDefault="00C870B3" w:rsidP="008B1A08">
      <w:pPr>
        <w:pStyle w:val="Akapitzlist"/>
        <w:numPr>
          <w:ilvl w:val="0"/>
          <w:numId w:val="9"/>
        </w:numPr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Rekomendowane jest zebranie informacji w formie krótkich notek</w:t>
      </w:r>
      <w:r w:rsidR="00E45203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</w:t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bio</w:t>
      </w:r>
      <w:r w:rsidR="0011796D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graficznych</w:t>
      </w:r>
      <w:r w:rsidR="00866C65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br/>
      </w:r>
      <w:r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od </w:t>
      </w:r>
      <w:r w:rsidR="00B57E68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trenerów</w:t>
      </w:r>
      <w:r w:rsidR="00E45203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, </w:t>
      </w:r>
      <w:r w:rsidR="00B57E68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>mentorów</w:t>
      </w:r>
      <w:r w:rsidR="00E45203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i ekspertów</w:t>
      </w:r>
      <w:r w:rsidR="00B57E68" w:rsidRPr="000B5007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oraz:</w:t>
      </w:r>
    </w:p>
    <w:tbl>
      <w:tblPr>
        <w:tblStyle w:val="Tabela-Siatka"/>
        <w:tblW w:w="8914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4"/>
      </w:tblGrid>
      <w:tr w:rsidR="000B5007" w:rsidRPr="000B5007" w14:paraId="3E9D54E2" w14:textId="77777777" w:rsidTr="004043B0">
        <w:tc>
          <w:tcPr>
            <w:tcW w:w="8914" w:type="dxa"/>
          </w:tcPr>
          <w:p w14:paraId="472CA6E0" w14:textId="7A3D7178" w:rsidR="00EC32B7" w:rsidRPr="000B5007" w:rsidRDefault="0085119A" w:rsidP="008B1A08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p</w:t>
            </w:r>
            <w:r w:rsidR="00B57E68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 xml:space="preserve">rzesłanie ich </w:t>
            </w:r>
            <w:r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za pomocą maila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do przedsiębiorców, 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by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mogli zapoznać się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br/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z profilami </w:t>
            </w:r>
            <w:r w:rsidR="0002503B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trenerów, mentorów i ekspertów </w:t>
            </w:r>
            <w:r w:rsidR="00EC32B7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 xml:space="preserve">przed </w:t>
            </w:r>
            <w:r w:rsidR="007360B0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 xml:space="preserve">zajęciami, </w:t>
            </w:r>
            <w:r w:rsidR="00EC32B7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sesjami mentoringowymi</w:t>
            </w:r>
            <w:r w:rsidR="007360B0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 xml:space="preserve"> i konsultacjam</w:t>
            </w:r>
            <w:r w:rsidR="00A33EBF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i</w:t>
            </w:r>
            <w:r w:rsidR="00A33EBF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</w:t>
            </w:r>
          </w:p>
          <w:p w14:paraId="170AC3C8" w14:textId="54057FE5" w:rsidR="00EC32B7" w:rsidRPr="000B5007" w:rsidRDefault="00A33EBF" w:rsidP="008B1A08">
            <w:pPr>
              <w:numPr>
                <w:ilvl w:val="0"/>
                <w:numId w:val="23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udostępnienie n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ot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e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k prezentując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ych trenerów, mentorów i ekspertów przez rozwieszenie </w:t>
            </w:r>
            <w:r w:rsidR="002C35FF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wydruków </w:t>
            </w:r>
            <w:r w:rsidR="00EC32B7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 xml:space="preserve">przed wejściem do </w:t>
            </w:r>
            <w:r w:rsidR="00ED1761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s</w:t>
            </w:r>
            <w:r w:rsidR="00EC32B7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ali</w:t>
            </w:r>
            <w:r w:rsidR="002C35FF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/</w:t>
            </w:r>
            <w:r w:rsidR="00ED1761" w:rsidRPr="000B5007"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  <w:t>pomieszczeń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 w której</w:t>
            </w:r>
            <w:r w:rsidR="00ED176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/ ych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ED176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będą 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odbywa</w:t>
            </w:r>
            <w:r w:rsidR="00ED176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ć</w:t>
            </w:r>
            <w:r w:rsidR="002C35FF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się</w:t>
            </w:r>
            <w:r w:rsidR="00ED176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zajęcia,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sesje mentoringow</w:t>
            </w:r>
            <w:r w:rsidR="00ED176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e i konsultacje z ekspertami</w:t>
            </w:r>
            <w:r w:rsidR="00CF3E74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</w:t>
            </w:r>
          </w:p>
          <w:p w14:paraId="7BB1BF1F" w14:textId="77777777" w:rsidR="00E41A34" w:rsidRPr="000B5007" w:rsidRDefault="00E41A34" w:rsidP="008B1A08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7EC285A6" w14:textId="31E1C6ED" w:rsidR="002D7BB2" w:rsidRPr="000B5007" w:rsidRDefault="002D7BB2" w:rsidP="008B1A08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Notki przygotowane przez trenerów, mentorów i ekspertów mogą zawierać</w:t>
            </w:r>
            <w:r w:rsidR="00F8314A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podstawowe informacje, takie jak</w:t>
            </w:r>
            <w:r w:rsidR="00921A1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np.</w:t>
            </w:r>
            <w:r w:rsidR="00F8314A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:</w:t>
            </w:r>
          </w:p>
          <w:p w14:paraId="49DE7551" w14:textId="3D9944AB" w:rsidR="00F8314A" w:rsidRPr="000B5007" w:rsidRDefault="00F8314A" w:rsidP="00E04E83">
            <w:pPr>
              <w:pStyle w:val="Akapitzlist"/>
              <w:numPr>
                <w:ilvl w:val="0"/>
                <w:numId w:val="24"/>
              </w:numPr>
              <w:spacing w:after="120"/>
              <w:ind w:left="733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imię i nazwisko</w:t>
            </w:r>
            <w:r w:rsidR="00921A1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</w:t>
            </w:r>
          </w:p>
          <w:p w14:paraId="0DFE13CB" w14:textId="6A9E2B4B" w:rsidR="00F8314A" w:rsidRPr="000B5007" w:rsidRDefault="00F8314A" w:rsidP="00E04E83">
            <w:pPr>
              <w:pStyle w:val="Akapitzlist"/>
              <w:numPr>
                <w:ilvl w:val="0"/>
                <w:numId w:val="24"/>
              </w:numPr>
              <w:spacing w:after="120"/>
              <w:ind w:left="733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funkcja pełniona w programie – mentor, trener, ekspert,</w:t>
            </w:r>
          </w:p>
          <w:p w14:paraId="5275E43E" w14:textId="4268A04D" w:rsidR="00F8314A" w:rsidRPr="000B5007" w:rsidRDefault="0078535D" w:rsidP="00E04E83">
            <w:pPr>
              <w:pStyle w:val="Akapitzlist"/>
              <w:numPr>
                <w:ilvl w:val="0"/>
                <w:numId w:val="24"/>
              </w:numPr>
              <w:spacing w:after="120"/>
              <w:ind w:left="733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nazwa firmy lub instytucji, która reprezentuje mentor, trener, ekspert,</w:t>
            </w:r>
          </w:p>
          <w:p w14:paraId="539818E4" w14:textId="66D9DC78" w:rsidR="0078535D" w:rsidRPr="000B5007" w:rsidRDefault="0078535D" w:rsidP="00E04E83">
            <w:pPr>
              <w:pStyle w:val="Akapitzlist"/>
              <w:numPr>
                <w:ilvl w:val="0"/>
                <w:numId w:val="24"/>
              </w:numPr>
              <w:spacing w:after="120"/>
              <w:ind w:left="733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zakres kompetencji,</w:t>
            </w:r>
          </w:p>
          <w:p w14:paraId="4665859E" w14:textId="0A9E1408" w:rsidR="0078535D" w:rsidRPr="000B5007" w:rsidRDefault="0078535D" w:rsidP="00E04E83">
            <w:pPr>
              <w:pStyle w:val="Akapitzlist"/>
              <w:numPr>
                <w:ilvl w:val="0"/>
                <w:numId w:val="24"/>
              </w:numPr>
              <w:spacing w:after="120"/>
              <w:ind w:left="733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w przypadku </w:t>
            </w:r>
            <w:r w:rsidR="0084259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ekspertów reprezentujących instytucje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i firm</w:t>
            </w:r>
            <w:r w:rsidR="0084259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y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oferując</w:t>
            </w:r>
            <w:r w:rsidR="0084259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e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wsparcie dla przedsiębiorców</w:t>
            </w:r>
            <w:r w:rsidR="00842595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 także zakres oferty</w:t>
            </w:r>
            <w:r w:rsidR="00A250D0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.</w:t>
            </w:r>
          </w:p>
          <w:p w14:paraId="74534274" w14:textId="77777777" w:rsidR="002D7BB2" w:rsidRPr="000B5007" w:rsidRDefault="002D7BB2" w:rsidP="008B1A08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</w:p>
          <w:p w14:paraId="1305926C" w14:textId="0E82B636" w:rsidR="00EC32B7" w:rsidRPr="000B5007" w:rsidRDefault="00E41A34" w:rsidP="008B1A08">
            <w:p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lastRenderedPageBreak/>
              <w:t>Rozwiązania te okazał</w:t>
            </w:r>
            <w:r w:rsidR="00A250D0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y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się ważnym </w:t>
            </w:r>
            <w:r w:rsidR="00A250D0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ułatwieniem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dla przedsiębiorców</w:t>
            </w:r>
            <w:r w:rsidR="00A250D0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, szczególnie </w:t>
            </w:r>
            <w:r w:rsidR="00B82D52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br/>
            </w:r>
            <w:r w:rsidR="00A250D0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w przypadku </w:t>
            </w:r>
            <w:r w:rsidR="00B82D52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mentorów oraz </w:t>
            </w:r>
            <w:r w:rsidR="00A250D0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ekspertów</w:t>
            </w:r>
            <w:r w:rsidR="00B82D52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reprezentujących instytucje lub firmy oferujące wsparcie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:</w:t>
            </w:r>
          </w:p>
          <w:p w14:paraId="57CEE6A4" w14:textId="7803E035" w:rsidR="00EC32B7" w:rsidRPr="000B5007" w:rsidRDefault="00A250D0" w:rsidP="008B1A08">
            <w:pPr>
              <w:numPr>
                <w:ilvl w:val="0"/>
                <w:numId w:val="23"/>
              </w:numPr>
              <w:tabs>
                <w:tab w:val="num" w:pos="1440"/>
              </w:tabs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w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zapoznaniu przedsiębiorców z dostępną ofertą wsparcia</w:t>
            </w:r>
            <w:r w:rsidR="00B82D52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,</w:t>
            </w:r>
          </w:p>
          <w:p w14:paraId="765BE641" w14:textId="015F5B76" w:rsidR="001745FF" w:rsidRPr="000B5007" w:rsidRDefault="00B82D52" w:rsidP="008B1A08">
            <w:pPr>
              <w:numPr>
                <w:ilvl w:val="0"/>
                <w:numId w:val="23"/>
              </w:numPr>
              <w:tabs>
                <w:tab w:val="num" w:pos="1440"/>
              </w:tabs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w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przebiegu 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mentoringu i 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konsultacji, ponieważ ułatwi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ły</w:t>
            </w:r>
            <w:r w:rsidR="00EC32B7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przedsiębiorcom zadawanie pytań</w:t>
            </w:r>
            <w:r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 xml:space="preserve"> (np. w kontekście doświadczenia mentora lub oferty wsparcia oferowanego przez </w:t>
            </w:r>
            <w:r w:rsidR="00921A11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instytucję reprezentowaną przez eksperta)</w:t>
            </w:r>
            <w:r w:rsidR="001745FF" w:rsidRPr="000B5007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3437619C" w14:textId="77777777" w:rsidR="00246BC2" w:rsidRPr="00194188" w:rsidRDefault="00246BC2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1FEAC55" w14:textId="77777777" w:rsidR="003E061F" w:rsidRPr="00194188" w:rsidRDefault="003E061F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7CB87F6" w14:textId="6FB1E1FD" w:rsidR="00D63EF1" w:rsidRDefault="00D63EF1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18C795EC" w14:textId="77777777" w:rsidR="00A01399" w:rsidRDefault="00A01399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0BB43B2E" w14:textId="29C8D85D" w:rsidR="00430575" w:rsidRPr="00194188" w:rsidRDefault="7828AD28" w:rsidP="00C8129D">
      <w:pPr>
        <w:pStyle w:val="Akapitzlist"/>
        <w:numPr>
          <w:ilvl w:val="0"/>
          <w:numId w:val="5"/>
        </w:numPr>
        <w:spacing w:after="120" w:line="240" w:lineRule="auto"/>
        <w:jc w:val="both"/>
        <w:rPr>
          <w:rFonts w:asciiTheme="minorHAnsi" w:hAnsiTheme="minorHAnsi"/>
          <w:b/>
          <w:bCs/>
          <w:sz w:val="24"/>
          <w:szCs w:val="24"/>
        </w:rPr>
      </w:pPr>
      <w:r w:rsidRPr="7828AD28">
        <w:rPr>
          <w:rFonts w:asciiTheme="minorHAnsi" w:hAnsiTheme="minorHAnsi"/>
          <w:b/>
          <w:bCs/>
          <w:sz w:val="24"/>
          <w:szCs w:val="24"/>
        </w:rPr>
        <w:lastRenderedPageBreak/>
        <w:t>PIERWSZE KROKI PRZED ROZPOCZĘCIEM DZIAŁAŃ EKSPORTOWYCH – CHECKLISTA DLA PRZEDSIĘBIORCY</w:t>
      </w:r>
    </w:p>
    <w:p w14:paraId="170C64A3" w14:textId="77777777" w:rsidR="00246BC2" w:rsidRDefault="00246BC2" w:rsidP="00DB43F8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66EA9BF6" w14:textId="77777777" w:rsidR="006F58E3" w:rsidRPr="00194188" w:rsidRDefault="006F58E3" w:rsidP="00DB43F8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2C6EC0E8" w14:textId="63D0F1E4" w:rsidR="00207154" w:rsidRPr="00CE64FA" w:rsidRDefault="005267F3" w:rsidP="00CE64FA">
      <w:pPr>
        <w:pStyle w:val="Akapitzlist"/>
        <w:numPr>
          <w:ilvl w:val="0"/>
          <w:numId w:val="10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Checklista jest narzędziem do samodzielnego wypełnienia</w:t>
      </w:r>
      <w:r w:rsidR="00F634A3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przez przedsiębiorców</w:t>
      </w:r>
      <w:r w:rsidR="00207154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, które pozwala na:</w:t>
      </w:r>
    </w:p>
    <w:tbl>
      <w:tblPr>
        <w:tblStyle w:val="Tabela-Siatka"/>
        <w:tblW w:w="8930" w:type="dxa"/>
        <w:tblInd w:w="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30"/>
      </w:tblGrid>
      <w:tr w:rsidR="00CE64FA" w:rsidRPr="00CE64FA" w14:paraId="3E97DEA7" w14:textId="77777777" w:rsidTr="00F23164">
        <w:trPr>
          <w:trHeight w:val="1257"/>
        </w:trPr>
        <w:tc>
          <w:tcPr>
            <w:tcW w:w="8930" w:type="dxa"/>
          </w:tcPr>
          <w:p w14:paraId="6B34504B" w14:textId="5AB2E51F" w:rsidR="00207154" w:rsidRPr="00CE64FA" w:rsidRDefault="003A22FB" w:rsidP="00CE64FA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d</w:t>
            </w:r>
            <w:r w:rsidR="00816E97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o</w:t>
            </w:r>
            <w:r w:rsidR="01DE0725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konanie analizy swoich odpowiedzi,</w:t>
            </w:r>
          </w:p>
          <w:p w14:paraId="1E0846FB" w14:textId="1DA978C6" w:rsidR="00207154" w:rsidRPr="00CE64FA" w:rsidRDefault="003A22FB" w:rsidP="00CE64FA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</w:t>
            </w:r>
            <w:r w:rsidR="00207154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apoznanie</w:t>
            </w:r>
            <w:r w:rsidR="000B3559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207154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się z zakresem przygotowań koniecznych przed podjęciem działalności eksportowej.</w:t>
            </w:r>
          </w:p>
        </w:tc>
      </w:tr>
    </w:tbl>
    <w:p w14:paraId="7D0637A9" w14:textId="7116A487" w:rsidR="005267F3" w:rsidRPr="00CE64FA" w:rsidRDefault="79D22AF6" w:rsidP="00CE64FA">
      <w:pPr>
        <w:pStyle w:val="Akapitzlist"/>
        <w:numPr>
          <w:ilvl w:val="0"/>
          <w:numId w:val="10"/>
        </w:numPr>
        <w:spacing w:after="120" w:line="240" w:lineRule="auto"/>
        <w:ind w:left="714" w:hanging="357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CE64FA">
        <w:rPr>
          <w:rFonts w:asciiTheme="minorHAnsi" w:hAnsiTheme="minorHAnsi"/>
          <w:color w:val="626769" w:themeColor="background1"/>
          <w:sz w:val="24"/>
          <w:szCs w:val="24"/>
        </w:rPr>
        <w:t>Odpowiedzi przedsiębiorcy i jego przemyślenia mogą być wykorzystane do pracy</w:t>
      </w:r>
      <w:r w:rsidR="00816E97" w:rsidRPr="00CE64FA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613270" w:rsidRPr="00CE64FA">
        <w:rPr>
          <w:rFonts w:asciiTheme="minorHAnsi" w:hAnsiTheme="minorHAnsi"/>
          <w:color w:val="626769" w:themeColor="background1"/>
          <w:sz w:val="24"/>
          <w:szCs w:val="24"/>
        </w:rPr>
        <w:br/>
      </w:r>
      <w:r w:rsidRPr="00CE64FA">
        <w:rPr>
          <w:rFonts w:asciiTheme="minorHAnsi" w:hAnsiTheme="minorHAnsi"/>
          <w:color w:val="626769" w:themeColor="background1"/>
          <w:sz w:val="24"/>
          <w:szCs w:val="24"/>
        </w:rPr>
        <w:t>z mentorem podczas spotkań mentoringowych</w:t>
      </w:r>
      <w:r w:rsidR="0032653B" w:rsidRPr="00CE64FA">
        <w:rPr>
          <w:rFonts w:asciiTheme="minorHAnsi" w:hAnsiTheme="minorHAnsi"/>
          <w:color w:val="626769" w:themeColor="background1"/>
          <w:sz w:val="24"/>
          <w:szCs w:val="24"/>
        </w:rPr>
        <w:t xml:space="preserve"> oraz konsultacji z ekspertami</w:t>
      </w:r>
      <w:r w:rsidRPr="00CE64FA">
        <w:rPr>
          <w:rFonts w:asciiTheme="minorHAnsi" w:hAnsiTheme="minorHAnsi"/>
          <w:color w:val="626769" w:themeColor="background1"/>
          <w:sz w:val="24"/>
          <w:szCs w:val="24"/>
        </w:rPr>
        <w:t>,</w:t>
      </w:r>
    </w:p>
    <w:p w14:paraId="1BC111DA" w14:textId="77777777" w:rsidR="004E10BF" w:rsidRPr="00CE64FA" w:rsidRDefault="004E10BF" w:rsidP="00CE64FA">
      <w:pPr>
        <w:pStyle w:val="Akapitzlist"/>
        <w:spacing w:after="120" w:line="240" w:lineRule="auto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38AB95F8" w14:textId="3A35FAD1" w:rsidR="004E10BF" w:rsidRPr="00CE64FA" w:rsidRDefault="01DE0725" w:rsidP="00CE64FA">
      <w:pPr>
        <w:pStyle w:val="Akapitzlist"/>
        <w:numPr>
          <w:ilvl w:val="0"/>
          <w:numId w:val="10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Konieczne jest przekazywanie przedsiębiorcom, że </w:t>
      </w:r>
      <w:r w:rsidRPr="00CE64FA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 xml:space="preserve">wszelkie przygotowania do działalności eksportowej muszą być dopasowane do specyfiki branży oraz rynku docelowego </w:t>
      </w:r>
      <w:r w:rsidR="00E07342" w:rsidRPr="00CE64FA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br/>
      </w:r>
      <w:r w:rsidRPr="00CE64FA">
        <w:rPr>
          <w:rFonts w:asciiTheme="minorHAnsi" w:hAnsiTheme="minorHAnsi" w:cstheme="minorHAnsi"/>
          <w:b/>
          <w:bCs/>
          <w:color w:val="626769" w:themeColor="background1"/>
          <w:sz w:val="24"/>
          <w:szCs w:val="24"/>
        </w:rPr>
        <w:t>dla ekspansji zagranicznej</w:t>
      </w:r>
      <w:r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, co oznacza, że:</w:t>
      </w:r>
    </w:p>
    <w:tbl>
      <w:tblPr>
        <w:tblStyle w:val="Tabela-Siatka"/>
        <w:tblW w:w="8919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9"/>
      </w:tblGrid>
      <w:tr w:rsidR="00CE64FA" w:rsidRPr="00CE64FA" w14:paraId="3EAABDB8" w14:textId="77777777" w:rsidTr="79D22AF6">
        <w:tc>
          <w:tcPr>
            <w:tcW w:w="8919" w:type="dxa"/>
          </w:tcPr>
          <w:p w14:paraId="7732E7BA" w14:textId="17EC97CD" w:rsidR="00D63EF1" w:rsidRPr="00CE64FA" w:rsidRDefault="00816E97" w:rsidP="00CE64FA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c</w:t>
            </w:r>
            <w:r w:rsidR="79D22AF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hecklista ma charakter ogólny i w trakcie programu, a szczególnie pracy </w:t>
            </w: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                      </w:t>
            </w:r>
            <w:r w:rsidR="79D22AF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</w:t>
            </w: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</w:t>
            </w:r>
            <w:r w:rsidR="79D22AF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mentorem oraz konsultacji z ekspertami, mogą pojawić się nowe obszary przygotowań, specyficzne dla rynku lub branży, </w:t>
            </w:r>
          </w:p>
          <w:p w14:paraId="364636A2" w14:textId="5F7AE3F5" w:rsidR="00194188" w:rsidRPr="00CE64FA" w:rsidRDefault="00816E97" w:rsidP="00CE64FA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 w:cs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</w:t>
            </w:r>
            <w:r w:rsidR="00B87ACE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rzed podjęciem konkretnych przygotowań, przedsiębiorca powinien upewnić się, np. poprzez konsultacje z doświadczonymi ekspertami, że rozumie specyfikę rynku i wie w jaki sposób się przygotować do ekspansji </w:t>
            </w:r>
            <w:r w:rsidR="009A468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w tym regionie</w:t>
            </w:r>
            <w:r w:rsidR="00194188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12A8136D" w14:textId="77777777" w:rsidR="00F43509" w:rsidRPr="00194188" w:rsidRDefault="00F43509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2D969313" w14:textId="77777777" w:rsidR="00F43509" w:rsidRPr="00194188" w:rsidRDefault="00F43509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12A54E5F" w14:textId="77777777" w:rsidR="00DF528E" w:rsidRDefault="00DF528E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038DBE9E" w14:textId="66D84A3F" w:rsidR="00F43509" w:rsidRPr="00194188" w:rsidRDefault="00430575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lastRenderedPageBreak/>
        <w:t>R</w:t>
      </w:r>
      <w:r w:rsidR="00427C06" w:rsidRPr="00194188">
        <w:rPr>
          <w:rFonts w:asciiTheme="minorHAnsi" w:hAnsiTheme="minorHAnsi" w:cstheme="minorHAnsi"/>
          <w:b/>
          <w:bCs/>
          <w:sz w:val="24"/>
          <w:szCs w:val="24"/>
        </w:rPr>
        <w:t>OADMAPA</w:t>
      </w:r>
    </w:p>
    <w:p w14:paraId="65A4EFBB" w14:textId="77777777" w:rsidR="00F43509" w:rsidRDefault="00F43509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7DCE79E1" w14:textId="77777777" w:rsidR="002C14F9" w:rsidRDefault="002C14F9" w:rsidP="008B1A08">
      <w:pPr>
        <w:pStyle w:val="Akapitzlist"/>
        <w:numPr>
          <w:ilvl w:val="0"/>
          <w:numId w:val="11"/>
        </w:numPr>
        <w:spacing w:after="12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Roadmapa:</w:t>
      </w: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7"/>
      </w:tblGrid>
      <w:tr w:rsidR="002C14F9" w:rsidRPr="00CE64FA" w14:paraId="6B468C81" w14:textId="77777777" w:rsidTr="00816E97">
        <w:tc>
          <w:tcPr>
            <w:tcW w:w="9137" w:type="dxa"/>
          </w:tcPr>
          <w:p w14:paraId="7C3FECAE" w14:textId="53F6C763" w:rsidR="002C14F9" w:rsidRPr="00CE64FA" w:rsidRDefault="00816E97" w:rsidP="008B1A08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</w:t>
            </w:r>
            <w:r w:rsidR="00946BAD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awiera </w:t>
            </w:r>
            <w:r w:rsidR="00D349CD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listę linków, </w:t>
            </w:r>
            <w:r w:rsidR="006C2852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pod którymi</w:t>
            </w:r>
            <w:r w:rsidR="00D349CD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przedsiębiorca znajdzie wspomniane materiały </w:t>
            </w:r>
            <w:r w:rsidR="006C2852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br/>
            </w:r>
            <w:r w:rsidR="00D349CD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 narzędzia</w:t>
            </w:r>
            <w:r w:rsidR="002C14F9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,</w:t>
            </w:r>
          </w:p>
          <w:p w14:paraId="1F1E5F9B" w14:textId="5DD52F74" w:rsidR="002C14F9" w:rsidRPr="00CE64FA" w:rsidRDefault="00816E97" w:rsidP="008B1A08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u</w:t>
            </w:r>
            <w:r w:rsidR="00946BAD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możliwia identyfikację instytucji</w:t>
            </w:r>
            <w:r w:rsidR="000D1A70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regionalnych, do których może się zwrócić przedsiębiorca poprzez </w:t>
            </w:r>
            <w:r w:rsidR="00140797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funkcję </w:t>
            </w:r>
            <w:r w:rsidR="000D1A70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filtrowani</w:t>
            </w:r>
            <w:r w:rsidR="00140797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a</w:t>
            </w:r>
            <w:r w:rsidR="002C14F9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5DED721F" w14:textId="77777777" w:rsidR="002C14F9" w:rsidRPr="00CE64FA" w:rsidRDefault="002C14F9" w:rsidP="008B1A08">
      <w:pPr>
        <w:pStyle w:val="Akapitzlist"/>
        <w:spacing w:after="120" w:line="240" w:lineRule="auto"/>
        <w:ind w:left="360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180BFF14" w14:textId="704DB472" w:rsidR="00607B2D" w:rsidRPr="00CE64FA" w:rsidRDefault="00405667" w:rsidP="008B1A08">
      <w:pPr>
        <w:pStyle w:val="Akapitzlist"/>
        <w:numPr>
          <w:ilvl w:val="0"/>
          <w:numId w:val="11"/>
        </w:numPr>
        <w:spacing w:after="120" w:line="240" w:lineRule="auto"/>
        <w:ind w:left="357"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Podmiot</w:t>
      </w:r>
      <w:r w:rsidR="00607B2D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może wygenerować dane dla konkretnego regionu z </w:t>
      </w:r>
      <w:r w:rsidR="00EC5D61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portalu T</w:t>
      </w:r>
      <w:r w:rsidR="00607B2D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rade.gov.pl </w:t>
      </w:r>
      <w:r w:rsidR="00EC5D61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(korzystając z linków dostępnych </w:t>
      </w:r>
      <w:r w:rsidR="00271CF0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w module Roadmapa) </w:t>
      </w:r>
      <w:r w:rsidR="00607B2D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i dodać do rozdziału V w części Roadmapa,</w:t>
      </w:r>
      <w:r w:rsidR="00271CF0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</w:t>
      </w:r>
      <w:r w:rsidR="00F3751B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br/>
      </w:r>
      <w:r w:rsidR="00271CF0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a następnie udostępnić je uczestnikom</w:t>
      </w:r>
      <w:r w:rsidR="00AD61AA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programu</w:t>
      </w:r>
      <w:r w:rsidR="00271CF0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,</w:t>
      </w:r>
    </w:p>
    <w:p w14:paraId="0ACB05B2" w14:textId="77777777" w:rsidR="00607B2D" w:rsidRPr="00CE64FA" w:rsidRDefault="00607B2D" w:rsidP="008B1A08">
      <w:pPr>
        <w:pStyle w:val="Akapitzlist"/>
        <w:spacing w:after="120" w:line="240" w:lineRule="auto"/>
        <w:ind w:left="360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155F4FFF" w14:textId="3751A789" w:rsidR="00110B66" w:rsidRPr="00CE64FA" w:rsidRDefault="0071380C" w:rsidP="008B1A08">
      <w:pPr>
        <w:pStyle w:val="Akapitzlist"/>
        <w:numPr>
          <w:ilvl w:val="0"/>
          <w:numId w:val="11"/>
        </w:numPr>
        <w:spacing w:after="120" w:line="240" w:lineRule="auto"/>
        <w:ind w:left="357" w:hanging="357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Istotne jest by </w:t>
      </w:r>
      <w:r w:rsidR="00796795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podmioty</w:t>
      </w:r>
      <w:r w:rsidR="00292BDF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wdrażając</w:t>
      </w:r>
      <w:r w:rsidR="00796795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e</w:t>
      </w:r>
      <w:r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program oraz </w:t>
      </w:r>
      <w:r w:rsidR="000227BA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instytucje, z którymi </w:t>
      </w:r>
      <w:r w:rsidR="00512665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współpracuj</w:t>
      </w:r>
      <w:r w:rsidR="000F72ED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ą</w:t>
      </w:r>
      <w:r w:rsidR="00110B66" w:rsidRPr="00CE64FA">
        <w:rPr>
          <w:rFonts w:asciiTheme="minorHAnsi" w:hAnsiTheme="minorHAnsi" w:cstheme="minorHAnsi"/>
          <w:color w:val="626769" w:themeColor="background1"/>
          <w:sz w:val="24"/>
          <w:szCs w:val="24"/>
        </w:rPr>
        <w:t>:</w:t>
      </w: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7"/>
      </w:tblGrid>
      <w:tr w:rsidR="00CE64FA" w:rsidRPr="00CE64FA" w14:paraId="2234A0F6" w14:textId="77777777" w:rsidTr="00816E97">
        <w:tc>
          <w:tcPr>
            <w:tcW w:w="9137" w:type="dxa"/>
          </w:tcPr>
          <w:p w14:paraId="28346FF0" w14:textId="2FD2A56C" w:rsidR="00110B66" w:rsidRPr="00CE64FA" w:rsidRDefault="00816E97" w:rsidP="008B1A08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</w:t>
            </w:r>
            <w:r w:rsidR="00110B6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amieszcza</w:t>
            </w:r>
            <w:r w:rsidR="00152A27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ł</w:t>
            </w:r>
            <w:r w:rsidR="00796795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y</w:t>
            </w:r>
            <w:r w:rsidR="00F31A5B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110B6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 aktualizowa</w:t>
            </w:r>
            <w:r w:rsidR="00152A27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ły</w:t>
            </w:r>
            <w:r w:rsidR="00110B6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swoje dane</w:t>
            </w:r>
            <w:r w:rsidR="00D74968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/ dane instytucji </w:t>
            </w:r>
            <w:r w:rsidR="00110B6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w portalu Trade.gov.pl, </w:t>
            </w:r>
            <w:r w:rsidR="00E07342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br/>
            </w:r>
            <w:r w:rsidR="00110B66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co ułatwi przedsiębiorcom dotarcie do informacji o ofercie wsparcia oraz na temat programu „Mój biznes za granicą”, </w:t>
            </w:r>
          </w:p>
          <w:p w14:paraId="12780A6D" w14:textId="5CE9FAFA" w:rsidR="00110B66" w:rsidRPr="00CE64FA" w:rsidRDefault="00816E97" w:rsidP="008B1A08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</w:t>
            </w:r>
            <w:r w:rsidR="2DA0A40A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nformowa</w:t>
            </w:r>
            <w:r w:rsidR="00152A27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ły</w:t>
            </w:r>
            <w:r w:rsidR="2DA0A40A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przedsiębiorców o możliwości założenia wizytówki firmy w portalu Trade.gov.pl, co ułatwi nawiązywanie kontaktów innymi przedsiębiorcami w kraju </w:t>
            </w:r>
            <w:r w:rsidR="00454704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      </w:t>
            </w:r>
            <w:r w:rsidR="2DA0A40A" w:rsidRPr="00CE64FA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 za granicą, a także instytucjami oferującymi wsparcie dla przedsiębiorców</w:t>
            </w:r>
            <w:r w:rsidR="2DA0A40A" w:rsidRPr="00CE64FA"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55CFB5D2" w14:textId="31D1195D" w:rsidR="00DF528E" w:rsidRDefault="00DF528E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10D8F77E" w14:textId="77777777" w:rsidR="00BD6912" w:rsidRDefault="00BD6912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057F72D5" w14:textId="3E58E897" w:rsidR="00F43509" w:rsidRPr="00194188" w:rsidRDefault="2DA0A40A" w:rsidP="00C8129D">
      <w:pPr>
        <w:pStyle w:val="Akapitzlist"/>
        <w:numPr>
          <w:ilvl w:val="0"/>
          <w:numId w:val="5"/>
        </w:numPr>
        <w:spacing w:after="120" w:line="240" w:lineRule="auto"/>
        <w:jc w:val="both"/>
        <w:rPr>
          <w:rFonts w:asciiTheme="minorHAnsi" w:hAnsiTheme="minorHAnsi"/>
          <w:b/>
          <w:bCs/>
          <w:sz w:val="24"/>
          <w:szCs w:val="24"/>
        </w:rPr>
      </w:pPr>
      <w:r w:rsidRPr="2DA0A40A">
        <w:rPr>
          <w:rFonts w:asciiTheme="minorHAnsi" w:hAnsiTheme="minorHAnsi"/>
          <w:b/>
          <w:bCs/>
          <w:sz w:val="24"/>
          <w:szCs w:val="24"/>
        </w:rPr>
        <w:lastRenderedPageBreak/>
        <w:t xml:space="preserve">6 MODUŁÓW SZKOLENIOWYCH WPROWADZAJĄCYCH DO ZAGADNIEŃ ZWIĄZANYCH </w:t>
      </w:r>
      <w:r w:rsidR="00613270">
        <w:rPr>
          <w:rFonts w:asciiTheme="minorHAnsi" w:hAnsiTheme="minorHAnsi"/>
          <w:b/>
          <w:bCs/>
          <w:sz w:val="24"/>
          <w:szCs w:val="24"/>
        </w:rPr>
        <w:br/>
      </w:r>
      <w:r w:rsidRPr="2DA0A40A">
        <w:rPr>
          <w:rFonts w:asciiTheme="minorHAnsi" w:hAnsiTheme="minorHAnsi"/>
          <w:b/>
          <w:bCs/>
          <w:sz w:val="24"/>
          <w:szCs w:val="24"/>
        </w:rPr>
        <w:t>Z DZIAŁANIAMI EKSPORTOWYMI</w:t>
      </w:r>
    </w:p>
    <w:p w14:paraId="7C8350DF" w14:textId="77777777" w:rsidR="00F43509" w:rsidRPr="00194188" w:rsidRDefault="00F43509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2617ECAA" w14:textId="642AD46E" w:rsidR="00284709" w:rsidRPr="008C45D0" w:rsidRDefault="2DA0A40A" w:rsidP="008C45D0">
      <w:pPr>
        <w:pStyle w:val="Akapitzlist"/>
        <w:numPr>
          <w:ilvl w:val="1"/>
          <w:numId w:val="10"/>
        </w:numPr>
        <w:spacing w:after="120" w:line="240" w:lineRule="auto"/>
        <w:ind w:left="72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B3773E">
        <w:rPr>
          <w:rFonts w:asciiTheme="minorHAnsi" w:hAnsiTheme="minorHAnsi"/>
          <w:sz w:val="24"/>
          <w:szCs w:val="24"/>
        </w:rPr>
        <w:t xml:space="preserve">Szkolenia mogą </w:t>
      </w:r>
      <w:r w:rsidRPr="008C45D0">
        <w:rPr>
          <w:rFonts w:asciiTheme="minorHAnsi" w:hAnsiTheme="minorHAnsi"/>
          <w:color w:val="626769" w:themeColor="background1"/>
          <w:sz w:val="24"/>
          <w:szCs w:val="24"/>
        </w:rPr>
        <w:t>być prowadzone zarówno stacjonarnie, jak i online, zależnie od potrzeb</w:t>
      </w:r>
      <w:r w:rsidR="00613270" w:rsidRPr="008C45D0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613270" w:rsidRPr="008C45D0">
        <w:rPr>
          <w:rFonts w:asciiTheme="minorHAnsi" w:hAnsiTheme="minorHAnsi"/>
          <w:color w:val="626769" w:themeColor="background1"/>
          <w:sz w:val="24"/>
          <w:szCs w:val="24"/>
        </w:rPr>
        <w:br/>
      </w:r>
      <w:r w:rsidRPr="008C45D0">
        <w:rPr>
          <w:rFonts w:asciiTheme="minorHAnsi" w:hAnsiTheme="minorHAnsi"/>
          <w:color w:val="626769" w:themeColor="background1"/>
          <w:sz w:val="24"/>
          <w:szCs w:val="24"/>
        </w:rPr>
        <w:t xml:space="preserve">i dostępności </w:t>
      </w:r>
      <w:r w:rsidR="00372189" w:rsidRPr="008C45D0">
        <w:rPr>
          <w:rFonts w:asciiTheme="minorHAnsi" w:hAnsiTheme="minorHAnsi"/>
          <w:color w:val="626769" w:themeColor="background1"/>
          <w:sz w:val="24"/>
          <w:szCs w:val="24"/>
        </w:rPr>
        <w:t>przedsiębiorców</w:t>
      </w:r>
      <w:r w:rsidRPr="008C45D0">
        <w:rPr>
          <w:rFonts w:asciiTheme="minorHAnsi" w:hAnsiTheme="minorHAnsi"/>
          <w:color w:val="626769" w:themeColor="background1"/>
          <w:sz w:val="24"/>
          <w:szCs w:val="24"/>
        </w:rPr>
        <w:t>,</w:t>
      </w:r>
    </w:p>
    <w:p w14:paraId="754DD182" w14:textId="77777777" w:rsidR="00F6201F" w:rsidRPr="008C45D0" w:rsidRDefault="00F6201F" w:rsidP="008C45D0">
      <w:pPr>
        <w:pStyle w:val="Akapitzlist"/>
        <w:spacing w:after="120" w:line="240" w:lineRule="auto"/>
        <w:ind w:left="0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7803558C" w14:textId="50178620" w:rsidR="00F6201F" w:rsidRPr="008C45D0" w:rsidRDefault="00444585" w:rsidP="008C45D0">
      <w:pPr>
        <w:pStyle w:val="Akapitzlist"/>
        <w:numPr>
          <w:ilvl w:val="1"/>
          <w:numId w:val="10"/>
        </w:numPr>
        <w:spacing w:after="120" w:line="240" w:lineRule="auto"/>
        <w:ind w:left="720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>C</w:t>
      </w:r>
      <w:r w:rsidR="00F6201F"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zas trwania </w:t>
      </w:r>
      <w:r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i zakres tematyczny </w:t>
      </w:r>
      <w:r w:rsidR="00F6201F"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>szkoleń powin</w:t>
      </w:r>
      <w:r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>ny</w:t>
      </w:r>
      <w:r w:rsidR="00F6201F"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być dostosowan</w:t>
      </w:r>
      <w:r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>e</w:t>
      </w:r>
      <w:r w:rsidR="00F6201F"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do faktycznych potrzeb </w:t>
      </w:r>
      <w:r w:rsidR="00372189"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>przedsiębiorców</w:t>
      </w:r>
      <w:r w:rsidR="00F6201F"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(np. br</w:t>
      </w:r>
      <w:r w:rsidR="00441D2F" w:rsidRPr="008C45D0">
        <w:rPr>
          <w:rFonts w:asciiTheme="minorHAnsi" w:hAnsiTheme="minorHAnsi" w:cstheme="minorHAnsi"/>
          <w:color w:val="626769" w:themeColor="background1"/>
          <w:sz w:val="24"/>
          <w:szCs w:val="24"/>
        </w:rPr>
        <w:t>anży, rynku docelowego dla działań eksportowych),</w:t>
      </w:r>
    </w:p>
    <w:p w14:paraId="68CF9246" w14:textId="77777777" w:rsidR="00FE5084" w:rsidRPr="008C45D0" w:rsidRDefault="00FE5084" w:rsidP="008C45D0">
      <w:pPr>
        <w:pStyle w:val="Akapitzlist"/>
        <w:spacing w:after="120" w:line="240" w:lineRule="auto"/>
        <w:ind w:left="0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</w:p>
    <w:p w14:paraId="7A3A8B49" w14:textId="03D41D75" w:rsidR="00284709" w:rsidRPr="008C45D0" w:rsidRDefault="00284709" w:rsidP="008C45D0">
      <w:pPr>
        <w:pStyle w:val="Akapitzlist"/>
        <w:numPr>
          <w:ilvl w:val="1"/>
          <w:numId w:val="10"/>
        </w:numPr>
        <w:spacing w:after="120" w:line="240" w:lineRule="auto"/>
        <w:ind w:left="72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8C45D0">
        <w:rPr>
          <w:rFonts w:asciiTheme="minorHAnsi" w:hAnsiTheme="minorHAnsi"/>
          <w:color w:val="626769" w:themeColor="background1"/>
          <w:sz w:val="24"/>
          <w:szCs w:val="24"/>
        </w:rPr>
        <w:t>Eksperci zaangażowani do realizacji każdego modułu programu „Mój biznes za granicą” powinni być praktykami i mogą to być:</w:t>
      </w: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77"/>
      </w:tblGrid>
      <w:tr w:rsidR="00284709" w:rsidRPr="006F58E3" w14:paraId="12F5484A" w14:textId="77777777" w:rsidTr="00ED42BF">
        <w:tc>
          <w:tcPr>
            <w:tcW w:w="8777" w:type="dxa"/>
          </w:tcPr>
          <w:p w14:paraId="64DD4BB7" w14:textId="11DDB6AA" w:rsidR="00284709" w:rsidRPr="006F58E3" w:rsidRDefault="00ED42BF" w:rsidP="008C45D0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6F58E3">
              <w:rPr>
                <w:rFonts w:asciiTheme="minorHAnsi" w:hAnsiTheme="minorHAnsi"/>
                <w:sz w:val="24"/>
                <w:szCs w:val="24"/>
              </w:rPr>
              <w:t>p</w:t>
            </w:r>
            <w:r w:rsidR="00284709" w:rsidRPr="006F58E3">
              <w:rPr>
                <w:rFonts w:asciiTheme="minorHAnsi" w:hAnsiTheme="minorHAnsi"/>
                <w:sz w:val="24"/>
                <w:szCs w:val="24"/>
              </w:rPr>
              <w:t xml:space="preserve">rzedsiębiorcy, którzy już działają na rynkach zagranicznych, </w:t>
            </w:r>
          </w:p>
          <w:p w14:paraId="18AE97D4" w14:textId="21FA5B25" w:rsidR="00284709" w:rsidRPr="006F58E3" w:rsidRDefault="00ED42BF" w:rsidP="008C45D0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6F58E3">
              <w:rPr>
                <w:rFonts w:asciiTheme="minorHAnsi" w:hAnsiTheme="minorHAnsi"/>
                <w:sz w:val="24"/>
                <w:szCs w:val="24"/>
              </w:rPr>
              <w:t>d</w:t>
            </w:r>
            <w:r w:rsidR="00284709" w:rsidRPr="006F58E3">
              <w:rPr>
                <w:rFonts w:asciiTheme="minorHAnsi" w:hAnsiTheme="minorHAnsi"/>
                <w:sz w:val="24"/>
                <w:szCs w:val="24"/>
              </w:rPr>
              <w:t xml:space="preserve">oradcy, którzy aktywnie wspierają przedsiębiorców we wdrożeniu działań eksportowych, </w:t>
            </w:r>
          </w:p>
          <w:p w14:paraId="7D036C84" w14:textId="50FACD17" w:rsidR="00284709" w:rsidRPr="006F58E3" w:rsidRDefault="00C05538" w:rsidP="008C45D0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6F58E3">
              <w:rPr>
                <w:rFonts w:asciiTheme="minorHAnsi" w:hAnsiTheme="minorHAnsi"/>
                <w:sz w:val="24"/>
                <w:szCs w:val="24"/>
              </w:rPr>
              <w:t>konsultanci</w:t>
            </w:r>
            <w:r w:rsidR="00284709" w:rsidRPr="006F58E3">
              <w:rPr>
                <w:rFonts w:asciiTheme="minorHAnsi" w:hAnsiTheme="minorHAnsi"/>
                <w:sz w:val="24"/>
                <w:szCs w:val="24"/>
              </w:rPr>
              <w:t xml:space="preserve">, którzy aktywnie wspierają przedsiębiorców we wdrożeniu działań eksportowych,  </w:t>
            </w:r>
          </w:p>
          <w:p w14:paraId="0766EF41" w14:textId="10BBF6E8" w:rsidR="00284709" w:rsidRPr="006F58E3" w:rsidRDefault="00ED42BF" w:rsidP="008C45D0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6F58E3">
              <w:rPr>
                <w:rFonts w:asciiTheme="minorHAnsi" w:hAnsiTheme="minorHAnsi"/>
                <w:sz w:val="24"/>
                <w:szCs w:val="24"/>
              </w:rPr>
              <w:t>i</w:t>
            </w:r>
            <w:r w:rsidR="00284709" w:rsidRPr="006F58E3">
              <w:rPr>
                <w:rFonts w:asciiTheme="minorHAnsi" w:hAnsiTheme="minorHAnsi"/>
                <w:sz w:val="24"/>
                <w:szCs w:val="24"/>
              </w:rPr>
              <w:t>nni eksperci w zakresie eksportu, którzy aktualnie wspierają przedsiębiorców.</w:t>
            </w:r>
          </w:p>
        </w:tc>
      </w:tr>
    </w:tbl>
    <w:p w14:paraId="66E2F0C8" w14:textId="77777777" w:rsidR="00AB114D" w:rsidRPr="006F58E3" w:rsidRDefault="00AB114D" w:rsidP="000A7CF5">
      <w:pPr>
        <w:pStyle w:val="Akapitzlist"/>
        <w:spacing w:after="120" w:line="240" w:lineRule="auto"/>
        <w:jc w:val="both"/>
        <w:rPr>
          <w:rFonts w:asciiTheme="minorHAnsi" w:hAnsiTheme="minorHAnsi"/>
          <w:sz w:val="24"/>
          <w:szCs w:val="24"/>
        </w:rPr>
      </w:pPr>
    </w:p>
    <w:p w14:paraId="0E51FBEE" w14:textId="1D4AD3F9" w:rsidR="00284709" w:rsidRPr="00FE5084" w:rsidRDefault="00284709" w:rsidP="00C8129D">
      <w:pPr>
        <w:pStyle w:val="Akapitzlist"/>
        <w:numPr>
          <w:ilvl w:val="0"/>
          <w:numId w:val="10"/>
        </w:numPr>
        <w:spacing w:after="120" w:line="240" w:lineRule="auto"/>
        <w:ind w:left="714" w:hanging="357"/>
        <w:jc w:val="both"/>
        <w:rPr>
          <w:rFonts w:asciiTheme="minorHAnsi" w:hAnsiTheme="minorHAnsi" w:cstheme="minorHAnsi"/>
          <w:sz w:val="24"/>
          <w:szCs w:val="24"/>
        </w:rPr>
      </w:pPr>
      <w:r w:rsidRPr="00194188">
        <w:rPr>
          <w:rFonts w:asciiTheme="minorHAnsi" w:hAnsiTheme="minorHAnsi" w:cstheme="minorHAnsi"/>
          <w:sz w:val="24"/>
          <w:szCs w:val="24"/>
        </w:rPr>
        <w:t xml:space="preserve">Aktualizacja programu </w:t>
      </w:r>
      <w:r w:rsidRPr="001B041C">
        <w:rPr>
          <w:rFonts w:asciiTheme="minorHAnsi" w:hAnsiTheme="minorHAnsi" w:cstheme="minorHAnsi"/>
          <w:sz w:val="24"/>
          <w:szCs w:val="24"/>
        </w:rPr>
        <w:t>„Mój biznes za granicą”</w:t>
      </w:r>
      <w:r w:rsidRPr="00194188">
        <w:rPr>
          <w:rFonts w:asciiTheme="minorHAnsi" w:hAnsiTheme="minorHAnsi" w:cstheme="minorHAnsi"/>
          <w:i/>
          <w:iCs/>
          <w:sz w:val="24"/>
          <w:szCs w:val="24"/>
        </w:rPr>
        <w:t xml:space="preserve"> </w:t>
      </w:r>
      <w:r w:rsidRPr="00194188">
        <w:rPr>
          <w:rFonts w:asciiTheme="minorHAnsi" w:hAnsiTheme="minorHAnsi" w:cstheme="minorHAnsi"/>
          <w:sz w:val="24"/>
          <w:szCs w:val="24"/>
        </w:rPr>
        <w:t>realizowana jest poprzez zaangażowanie praktyków posiadających aktualną wiedzą w obszarze swojej specjalizacji – jest to krytycznie istotne w przypadku modułów szkoleniowych, w szczególności w dziedzinie finansów i prawa.</w:t>
      </w:r>
    </w:p>
    <w:p w14:paraId="3533E9F4" w14:textId="77777777" w:rsidR="00F43509" w:rsidRPr="00613270" w:rsidRDefault="00F43509" w:rsidP="00613270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286653A" w14:textId="77777777" w:rsidR="00DF528E" w:rsidRDefault="00DF528E" w:rsidP="000A7CF5">
      <w:p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 w:type="page"/>
      </w:r>
    </w:p>
    <w:p w14:paraId="3D12561D" w14:textId="1C7F1647" w:rsidR="00F43509" w:rsidRPr="00194188" w:rsidRDefault="00427C06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lastRenderedPageBreak/>
        <w:t>MENTORING</w:t>
      </w:r>
    </w:p>
    <w:p w14:paraId="3F766BCC" w14:textId="77777777" w:rsidR="00F43509" w:rsidRDefault="00F43509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1924D33" w14:textId="77777777" w:rsidR="00855173" w:rsidRDefault="00855173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45AAD01" w14:textId="28AD26EF" w:rsidR="00CB00D1" w:rsidRPr="008C45D0" w:rsidRDefault="00CB00D1" w:rsidP="008B1A08">
      <w:pPr>
        <w:pStyle w:val="Akapitzlist"/>
        <w:numPr>
          <w:ilvl w:val="0"/>
          <w:numId w:val="26"/>
        </w:numPr>
        <w:spacing w:after="120" w:line="240" w:lineRule="auto"/>
        <w:ind w:left="357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8C45D0">
        <w:rPr>
          <w:rFonts w:asciiTheme="minorHAnsi" w:eastAsiaTheme="minorEastAsia" w:hAnsiTheme="minorHAnsi"/>
          <w:color w:val="626769" w:themeColor="background1"/>
          <w:sz w:val="24"/>
          <w:szCs w:val="24"/>
        </w:rPr>
        <w:t xml:space="preserve">Sposób organizacji mentoringu </w:t>
      </w:r>
      <w:r w:rsidR="00EC432A" w:rsidRPr="008C45D0">
        <w:rPr>
          <w:rFonts w:asciiTheme="minorHAnsi" w:eastAsiaTheme="minorEastAsia" w:hAnsiTheme="minorHAnsi"/>
          <w:color w:val="626769" w:themeColor="background1"/>
          <w:sz w:val="24"/>
          <w:szCs w:val="24"/>
        </w:rPr>
        <w:t xml:space="preserve">może być </w:t>
      </w:r>
      <w:r w:rsidRPr="008C45D0">
        <w:rPr>
          <w:rFonts w:asciiTheme="minorHAnsi" w:eastAsiaTheme="minorEastAsia" w:hAnsiTheme="minorHAnsi"/>
          <w:color w:val="626769" w:themeColor="background1"/>
          <w:sz w:val="24"/>
          <w:szCs w:val="24"/>
        </w:rPr>
        <w:t>elastyczn</w:t>
      </w:r>
      <w:r w:rsidR="00EC432A" w:rsidRPr="008C45D0">
        <w:rPr>
          <w:rFonts w:asciiTheme="minorHAnsi" w:eastAsiaTheme="minorEastAsia" w:hAnsiTheme="minorHAnsi"/>
          <w:color w:val="626769" w:themeColor="background1"/>
          <w:sz w:val="24"/>
          <w:szCs w:val="24"/>
        </w:rPr>
        <w:t>ie dopasow</w:t>
      </w:r>
      <w:r w:rsidR="00887208" w:rsidRPr="008C45D0">
        <w:rPr>
          <w:rFonts w:asciiTheme="minorHAnsi" w:eastAsiaTheme="minorEastAsia" w:hAnsiTheme="minorHAnsi"/>
          <w:color w:val="626769" w:themeColor="background1"/>
          <w:sz w:val="24"/>
          <w:szCs w:val="24"/>
        </w:rPr>
        <w:t>ywany do potrzeb przedsiębiorców</w:t>
      </w:r>
      <w:r w:rsidR="001943FC" w:rsidRPr="008C45D0">
        <w:rPr>
          <w:rFonts w:asciiTheme="minorHAnsi" w:eastAsiaTheme="minorEastAsia" w:hAnsiTheme="minorHAnsi"/>
          <w:color w:val="626769" w:themeColor="background1"/>
          <w:sz w:val="24"/>
          <w:szCs w:val="24"/>
        </w:rPr>
        <w:t>.</w:t>
      </w:r>
    </w:p>
    <w:p w14:paraId="35ABE2B8" w14:textId="1F0018FD" w:rsidR="00CB00D1" w:rsidRPr="008C45D0" w:rsidRDefault="009A73B4" w:rsidP="008B1A08">
      <w:pPr>
        <w:pStyle w:val="Akapitzlist"/>
        <w:numPr>
          <w:ilvl w:val="0"/>
          <w:numId w:val="26"/>
        </w:numPr>
        <w:spacing w:after="120" w:line="240" w:lineRule="auto"/>
        <w:ind w:left="357" w:hanging="357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8C45D0">
        <w:rPr>
          <w:rFonts w:asciiTheme="minorHAnsi" w:hAnsiTheme="minorHAnsi"/>
          <w:color w:val="626769" w:themeColor="background1"/>
          <w:sz w:val="24"/>
          <w:szCs w:val="24"/>
        </w:rPr>
        <w:t xml:space="preserve">Możliwe do wykorzystania </w:t>
      </w:r>
      <w:r w:rsidR="00434DFA" w:rsidRPr="008C45D0">
        <w:rPr>
          <w:rFonts w:asciiTheme="minorHAnsi" w:hAnsiTheme="minorHAnsi"/>
          <w:color w:val="626769" w:themeColor="background1"/>
          <w:sz w:val="24"/>
          <w:szCs w:val="24"/>
        </w:rPr>
        <w:t xml:space="preserve">i rekomendowane </w:t>
      </w:r>
      <w:r w:rsidRPr="008C45D0">
        <w:rPr>
          <w:rFonts w:asciiTheme="minorHAnsi" w:hAnsiTheme="minorHAnsi"/>
          <w:color w:val="626769" w:themeColor="background1"/>
          <w:sz w:val="24"/>
          <w:szCs w:val="24"/>
        </w:rPr>
        <w:t>rodzaje mentoringu</w:t>
      </w:r>
      <w:r w:rsidR="00434DFA" w:rsidRPr="008C45D0">
        <w:rPr>
          <w:rFonts w:asciiTheme="minorHAnsi" w:hAnsiTheme="minorHAnsi"/>
          <w:color w:val="626769" w:themeColor="background1"/>
          <w:sz w:val="24"/>
          <w:szCs w:val="24"/>
        </w:rPr>
        <w:t xml:space="preserve"> biznesowego</w:t>
      </w:r>
      <w:r w:rsidRPr="008C45D0">
        <w:rPr>
          <w:rFonts w:asciiTheme="minorHAnsi" w:hAnsiTheme="minorHAnsi"/>
          <w:color w:val="626769" w:themeColor="background1"/>
          <w:sz w:val="24"/>
          <w:szCs w:val="24"/>
        </w:rPr>
        <w:t xml:space="preserve">, które sprawdziły </w:t>
      </w:r>
      <w:r w:rsidR="00434DFA" w:rsidRPr="008C45D0">
        <w:rPr>
          <w:rFonts w:asciiTheme="minorHAnsi" w:hAnsiTheme="minorHAnsi"/>
          <w:color w:val="626769" w:themeColor="background1"/>
          <w:sz w:val="24"/>
          <w:szCs w:val="24"/>
        </w:rPr>
        <w:t>się w ramach edycji pilotażowych</w:t>
      </w:r>
      <w:r w:rsidR="00F94797" w:rsidRPr="008C45D0">
        <w:rPr>
          <w:rFonts w:asciiTheme="minorHAnsi" w:hAnsiTheme="minorHAnsi"/>
          <w:color w:val="626769" w:themeColor="background1"/>
          <w:sz w:val="24"/>
          <w:szCs w:val="24"/>
        </w:rPr>
        <w:t xml:space="preserve"> programu, to</w:t>
      </w:r>
      <w:r w:rsidR="00CB00D1" w:rsidRPr="008C45D0">
        <w:rPr>
          <w:rFonts w:asciiTheme="minorHAnsi" w:hAnsiTheme="minorHAnsi"/>
          <w:color w:val="626769" w:themeColor="background1"/>
          <w:sz w:val="24"/>
          <w:szCs w:val="24"/>
        </w:rPr>
        <w:t>:</w:t>
      </w:r>
    </w:p>
    <w:p w14:paraId="23F7779C" w14:textId="77777777" w:rsidR="00CA50F4" w:rsidRPr="008C45D0" w:rsidRDefault="00CA50F4" w:rsidP="008B1A08">
      <w:pPr>
        <w:pStyle w:val="Akapitzlist"/>
        <w:spacing w:after="120" w:line="240" w:lineRule="auto"/>
        <w:ind w:left="357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tbl>
      <w:tblPr>
        <w:tblStyle w:val="Tabela-Siatka"/>
        <w:tblW w:w="9355" w:type="dxa"/>
        <w:tblInd w:w="2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155037" w:rsidRPr="008C45D0" w14:paraId="084460E3" w14:textId="77777777" w:rsidTr="343EE912">
        <w:tc>
          <w:tcPr>
            <w:tcW w:w="9355" w:type="dxa"/>
          </w:tcPr>
          <w:p w14:paraId="4D7C07E3" w14:textId="77777777" w:rsidR="007F5F4A" w:rsidRPr="008C45D0" w:rsidRDefault="007F5F4A" w:rsidP="008B1A08">
            <w:pPr>
              <w:pStyle w:val="Akapitzlist"/>
              <w:numPr>
                <w:ilvl w:val="0"/>
                <w:numId w:val="27"/>
              </w:numPr>
              <w:spacing w:line="360" w:lineRule="auto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b/>
                <w:bCs/>
                <w:color w:val="626769" w:themeColor="background1"/>
                <w:sz w:val="24"/>
                <w:szCs w:val="24"/>
              </w:rPr>
              <w:t>mentoring grupowy</w:t>
            </w:r>
            <w:r w:rsidRPr="008C45D0">
              <w:rPr>
                <w:color w:val="626769" w:themeColor="background1"/>
                <w:sz w:val="24"/>
                <w:szCs w:val="24"/>
              </w:rPr>
              <w:t>:</w:t>
            </w:r>
          </w:p>
          <w:p w14:paraId="2A4762C9" w14:textId="79195484" w:rsidR="007F5F4A" w:rsidRPr="008C45D0" w:rsidRDefault="343EE912" w:rsidP="008B1A08">
            <w:pPr>
              <w:pStyle w:val="Akapitzlist"/>
              <w:numPr>
                <w:ilvl w:val="1"/>
                <w:numId w:val="28"/>
              </w:numPr>
              <w:spacing w:after="120"/>
              <w:ind w:hanging="357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jako forma spotkania przedsiębiorców ze wszystkimi mentorami i mentorkami </w:t>
            </w:r>
            <w:r w:rsidR="00962A72" w:rsidRPr="008C45D0">
              <w:rPr>
                <w:color w:val="626769" w:themeColor="background1"/>
                <w:sz w:val="24"/>
                <w:szCs w:val="24"/>
              </w:rPr>
              <w:br/>
            </w:r>
            <w:r w:rsidRPr="008C45D0">
              <w:rPr>
                <w:color w:val="626769" w:themeColor="background1"/>
                <w:sz w:val="24"/>
                <w:szCs w:val="24"/>
              </w:rPr>
              <w:t xml:space="preserve">w tym samym czasie w jednej sali, </w:t>
            </w:r>
          </w:p>
          <w:p w14:paraId="0FA59243" w14:textId="5B7F0B59" w:rsidR="007F5F4A" w:rsidRPr="008C45D0" w:rsidRDefault="007F5F4A" w:rsidP="008B1A08">
            <w:pPr>
              <w:pStyle w:val="Akapitzlist"/>
              <w:numPr>
                <w:ilvl w:val="1"/>
                <w:numId w:val="28"/>
              </w:numPr>
              <w:spacing w:after="120"/>
              <w:ind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polega na przedstawieniu się kolejno każdego z mentorów i mentorek, a następnie dyskusji z mentorami, </w:t>
            </w:r>
          </w:p>
          <w:p w14:paraId="5DE8D4A0" w14:textId="77777777" w:rsidR="007F5F4A" w:rsidRPr="008C45D0" w:rsidRDefault="007F5F4A" w:rsidP="008B1A08">
            <w:pPr>
              <w:pStyle w:val="Akapitzlist"/>
              <w:numPr>
                <w:ilvl w:val="1"/>
                <w:numId w:val="28"/>
              </w:numPr>
              <w:spacing w:after="120"/>
              <w:ind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>dyskusja przedsiębiorców z mentorami:</w:t>
            </w:r>
          </w:p>
          <w:p w14:paraId="4831F87C" w14:textId="7357A667" w:rsidR="007F5F4A" w:rsidRPr="008C45D0" w:rsidRDefault="343EE912" w:rsidP="008B1A08">
            <w:pPr>
              <w:pStyle w:val="Akapitzlist"/>
              <w:numPr>
                <w:ilvl w:val="3"/>
                <w:numId w:val="29"/>
              </w:numPr>
              <w:spacing w:after="120"/>
              <w:ind w:left="1735" w:hanging="357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>powinna być prowadzona przez doświadczonego moderatora (np. zachęcanie do zadawania pytań mentorom przez przedsiębiorców, nawiązywanie do podobieństwa między obszarami działania przedsiębiorców i doświadczeniem mentorów, czuwanie nad kolejnością zgłaszania pytań, udostępnianie mikrofonu etc.)</w:t>
            </w:r>
          </w:p>
          <w:p w14:paraId="40167846" w14:textId="49621C2F" w:rsidR="007F5F4A" w:rsidRPr="008C45D0" w:rsidRDefault="007F5F4A" w:rsidP="008B1A08">
            <w:pPr>
              <w:pStyle w:val="Akapitzlist"/>
              <w:numPr>
                <w:ilvl w:val="3"/>
                <w:numId w:val="29"/>
              </w:numPr>
              <w:spacing w:after="120"/>
              <w:ind w:left="1735"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na tematy związane z eksportem i doświadczeń na tym polu zarówno </w:t>
            </w:r>
            <w:r w:rsidR="009F68F3" w:rsidRPr="008C45D0">
              <w:rPr>
                <w:color w:val="626769" w:themeColor="background1"/>
                <w:sz w:val="24"/>
                <w:szCs w:val="24"/>
              </w:rPr>
              <w:br/>
            </w:r>
            <w:r w:rsidRPr="008C45D0">
              <w:rPr>
                <w:color w:val="626769" w:themeColor="background1"/>
                <w:sz w:val="24"/>
                <w:szCs w:val="24"/>
              </w:rPr>
              <w:t>ze strony mentorów, jak i przedsiębiorców,</w:t>
            </w:r>
          </w:p>
          <w:p w14:paraId="3910FD5B" w14:textId="77777777" w:rsidR="007F5F4A" w:rsidRPr="008C45D0" w:rsidRDefault="007F5F4A" w:rsidP="008B1A08">
            <w:pPr>
              <w:pStyle w:val="Akapitzlist"/>
              <w:numPr>
                <w:ilvl w:val="3"/>
                <w:numId w:val="29"/>
              </w:numPr>
              <w:spacing w:after="120"/>
              <w:ind w:left="1735"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>może zawierać także czas na zadawanie pytań przedsiębiorcom przez mentorów,</w:t>
            </w:r>
          </w:p>
          <w:p w14:paraId="5F813601" w14:textId="192B5E15" w:rsidR="007F5F4A" w:rsidRPr="008C45D0" w:rsidRDefault="007F5F4A" w:rsidP="008B1A08">
            <w:pPr>
              <w:pStyle w:val="Akapitzlist"/>
              <w:numPr>
                <w:ilvl w:val="3"/>
                <w:numId w:val="29"/>
              </w:numPr>
              <w:spacing w:after="120"/>
              <w:ind w:left="1735"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 </w:t>
            </w:r>
            <w:r w:rsidRPr="008C45D0">
              <w:rPr>
                <w:rFonts w:asciiTheme="minorHAnsi" w:eastAsiaTheme="minorEastAsia" w:hAnsiTheme="minorHAnsi"/>
                <w:color w:val="626769" w:themeColor="background1"/>
                <w:sz w:val="24"/>
                <w:szCs w:val="24"/>
              </w:rPr>
              <w:t xml:space="preserve">organizator ma możliwość dowolnego ustawiania czasu (np.: 60 min, 90 min) – w trakcie pilotażu czas 90 minut okazał się optymalny, ale powinien on być dopasowany do liczebności grupy </w:t>
            </w:r>
            <w:r w:rsidR="00052204" w:rsidRPr="008C45D0">
              <w:rPr>
                <w:rFonts w:asciiTheme="minorHAnsi" w:eastAsiaTheme="minorEastAsia" w:hAnsiTheme="minorHAnsi"/>
                <w:color w:val="626769" w:themeColor="background1"/>
                <w:sz w:val="24"/>
                <w:szCs w:val="24"/>
              </w:rPr>
              <w:t>przedsiębiorców</w:t>
            </w:r>
            <w:r w:rsidRPr="008C45D0">
              <w:rPr>
                <w:rFonts w:asciiTheme="minorHAnsi" w:eastAsiaTheme="minorEastAsia" w:hAnsiTheme="minorHAnsi"/>
                <w:color w:val="626769" w:themeColor="background1"/>
                <w:sz w:val="24"/>
                <w:szCs w:val="24"/>
              </w:rPr>
              <w:t xml:space="preserve"> oraz jej potrzeb,</w:t>
            </w:r>
          </w:p>
        </w:tc>
      </w:tr>
    </w:tbl>
    <w:p w14:paraId="7ACA313F" w14:textId="77777777" w:rsidR="0094321B" w:rsidRPr="008C45D0" w:rsidRDefault="0094321B" w:rsidP="008B1A08">
      <w:pPr>
        <w:pStyle w:val="Akapitzlist"/>
        <w:spacing w:before="20" w:after="120" w:line="360" w:lineRule="auto"/>
        <w:ind w:left="144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tbl>
      <w:tblPr>
        <w:tblStyle w:val="Tabela-Siatka"/>
        <w:tblW w:w="9502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2410"/>
        <w:gridCol w:w="2551"/>
        <w:gridCol w:w="2698"/>
      </w:tblGrid>
      <w:tr w:rsidR="008C45D0" w:rsidRPr="008C45D0" w14:paraId="7D9CF4F6" w14:textId="77777777" w:rsidTr="008B1A08">
        <w:tc>
          <w:tcPr>
            <w:tcW w:w="9502" w:type="dxa"/>
            <w:gridSpan w:val="4"/>
          </w:tcPr>
          <w:p w14:paraId="5070EB6B" w14:textId="77777777" w:rsidR="00CA50F4" w:rsidRPr="008C45D0" w:rsidRDefault="00CA50F4" w:rsidP="008B1A08">
            <w:pPr>
              <w:pStyle w:val="Akapitzlist"/>
              <w:numPr>
                <w:ilvl w:val="0"/>
                <w:numId w:val="16"/>
              </w:numPr>
              <w:spacing w:after="120"/>
              <w:ind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b/>
                <w:bCs/>
                <w:color w:val="626769" w:themeColor="background1"/>
                <w:sz w:val="24"/>
                <w:szCs w:val="24"/>
              </w:rPr>
              <w:t>mentoring indywidualny</w:t>
            </w:r>
            <w:r w:rsidRPr="008C45D0">
              <w:rPr>
                <w:color w:val="626769" w:themeColor="background1"/>
                <w:sz w:val="24"/>
                <w:szCs w:val="24"/>
              </w:rPr>
              <w:t>:</w:t>
            </w:r>
          </w:p>
          <w:p w14:paraId="6EA97516" w14:textId="55C6DEE7" w:rsidR="00D217D7" w:rsidRPr="008C45D0" w:rsidRDefault="00D217D7" w:rsidP="008B1A08">
            <w:pPr>
              <w:pStyle w:val="Akapitzlist"/>
              <w:numPr>
                <w:ilvl w:val="1"/>
                <w:numId w:val="16"/>
              </w:numPr>
              <w:spacing w:after="120"/>
              <w:ind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dobrze sprawdza się, gdy realizowany jest po zapoznaniu </w:t>
            </w:r>
            <w:r w:rsidR="00B04A9A" w:rsidRPr="008C45D0">
              <w:rPr>
                <w:color w:val="626769" w:themeColor="background1"/>
                <w:sz w:val="24"/>
                <w:szCs w:val="24"/>
              </w:rPr>
              <w:t>mentorów</w:t>
            </w:r>
            <w:r w:rsidRPr="008C45D0">
              <w:rPr>
                <w:color w:val="626769" w:themeColor="background1"/>
                <w:sz w:val="24"/>
                <w:szCs w:val="24"/>
              </w:rPr>
              <w:t xml:space="preserve"> </w:t>
            </w:r>
            <w:r w:rsidR="009F68F3" w:rsidRPr="008C45D0">
              <w:rPr>
                <w:color w:val="626769" w:themeColor="background1"/>
                <w:sz w:val="24"/>
                <w:szCs w:val="24"/>
              </w:rPr>
              <w:br/>
            </w:r>
            <w:r w:rsidR="00B04A9A" w:rsidRPr="008C45D0">
              <w:rPr>
                <w:color w:val="626769" w:themeColor="background1"/>
                <w:sz w:val="24"/>
                <w:szCs w:val="24"/>
              </w:rPr>
              <w:t xml:space="preserve">i przedsiębiorców w trakcie mentoringu grupowego, </w:t>
            </w:r>
            <w:r w:rsidR="0036009C" w:rsidRPr="008C45D0">
              <w:rPr>
                <w:color w:val="626769" w:themeColor="background1"/>
                <w:sz w:val="24"/>
                <w:szCs w:val="24"/>
              </w:rPr>
              <w:t xml:space="preserve">który </w:t>
            </w:r>
            <w:r w:rsidR="00B04A9A" w:rsidRPr="008C45D0">
              <w:rPr>
                <w:color w:val="626769" w:themeColor="background1"/>
                <w:sz w:val="24"/>
                <w:szCs w:val="24"/>
              </w:rPr>
              <w:t xml:space="preserve">ułatwia </w:t>
            </w:r>
            <w:r w:rsidR="0036009C" w:rsidRPr="008C45D0">
              <w:rPr>
                <w:color w:val="626769" w:themeColor="background1"/>
                <w:sz w:val="24"/>
                <w:szCs w:val="24"/>
              </w:rPr>
              <w:t xml:space="preserve">nawiązanie kontaktu i </w:t>
            </w:r>
            <w:r w:rsidR="00B04A9A" w:rsidRPr="008C45D0">
              <w:rPr>
                <w:color w:val="626769" w:themeColor="background1"/>
                <w:sz w:val="24"/>
                <w:szCs w:val="24"/>
              </w:rPr>
              <w:t>zadawanie pytań</w:t>
            </w:r>
            <w:r w:rsidR="0036009C" w:rsidRPr="008C45D0">
              <w:rPr>
                <w:color w:val="626769" w:themeColor="background1"/>
                <w:sz w:val="24"/>
                <w:szCs w:val="24"/>
              </w:rPr>
              <w:t>,</w:t>
            </w:r>
            <w:r w:rsidR="00B04A9A" w:rsidRPr="008C45D0">
              <w:rPr>
                <w:color w:val="626769" w:themeColor="background1"/>
                <w:sz w:val="24"/>
                <w:szCs w:val="24"/>
              </w:rPr>
              <w:t xml:space="preserve"> </w:t>
            </w:r>
          </w:p>
          <w:p w14:paraId="51538E65" w14:textId="59E4E193" w:rsidR="0036009C" w:rsidRPr="008C45D0" w:rsidRDefault="0036009C" w:rsidP="008B1A08">
            <w:pPr>
              <w:pStyle w:val="Akapitzlist"/>
              <w:numPr>
                <w:ilvl w:val="1"/>
                <w:numId w:val="16"/>
              </w:numPr>
              <w:spacing w:after="120"/>
              <w:ind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>to spotkania 1 :</w:t>
            </w:r>
            <w:r w:rsidR="00AA191A" w:rsidRPr="008C45D0">
              <w:rPr>
                <w:color w:val="626769" w:themeColor="background1"/>
                <w:sz w:val="24"/>
                <w:szCs w:val="24"/>
              </w:rPr>
              <w:t xml:space="preserve"> 1 (mentor/ mentorka : przedsiębiorca),</w:t>
            </w:r>
          </w:p>
          <w:p w14:paraId="4CBFF254" w14:textId="77777777" w:rsidR="00BE21D2" w:rsidRPr="008C45D0" w:rsidRDefault="009F5ABB" w:rsidP="008B1A08">
            <w:pPr>
              <w:pStyle w:val="Akapitzlist"/>
              <w:numPr>
                <w:ilvl w:val="1"/>
                <w:numId w:val="16"/>
              </w:numPr>
              <w:spacing w:after="120"/>
              <w:ind w:hanging="357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w przypadku </w:t>
            </w:r>
            <w:r w:rsidR="001E6B29" w:rsidRPr="008C45D0">
              <w:rPr>
                <w:color w:val="626769" w:themeColor="background1"/>
                <w:sz w:val="24"/>
                <w:szCs w:val="24"/>
              </w:rPr>
              <w:t xml:space="preserve">mentoringu indywidualnego realizowanego z udziałem </w:t>
            </w:r>
            <w:r w:rsidR="00BE21D2" w:rsidRPr="008C45D0">
              <w:rPr>
                <w:color w:val="626769" w:themeColor="background1"/>
                <w:sz w:val="24"/>
                <w:szCs w:val="24"/>
              </w:rPr>
              <w:t>grupy przedsiębiorców i mentorów, dobrze sprawdza się system rotacyjny:</w:t>
            </w:r>
          </w:p>
          <w:p w14:paraId="2333C322" w14:textId="31279EEA" w:rsidR="00D8673E" w:rsidRPr="008C45D0" w:rsidRDefault="00A73348" w:rsidP="008B1A08">
            <w:pPr>
              <w:pStyle w:val="Akapitzlist"/>
              <w:numPr>
                <w:ilvl w:val="2"/>
                <w:numId w:val="16"/>
              </w:numPr>
              <w:spacing w:after="120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najpierw przedsiębiorcy powinni być podzieleni na grupy równe liczbie mentorów (jeśli do programów zaproszono 6 mentorów, </w:t>
            </w:r>
            <w:r w:rsidR="00D8673E" w:rsidRPr="008C45D0">
              <w:rPr>
                <w:color w:val="626769" w:themeColor="background1"/>
                <w:sz w:val="24"/>
                <w:szCs w:val="24"/>
              </w:rPr>
              <w:t>przedsiębiorcy powinni zostać podzieli na grupy liczące po 6 osób</w:t>
            </w:r>
            <w:r w:rsidR="008B5AF3" w:rsidRPr="008C45D0">
              <w:rPr>
                <w:color w:val="626769" w:themeColor="background1"/>
                <w:sz w:val="24"/>
                <w:szCs w:val="24"/>
              </w:rPr>
              <w:t>)</w:t>
            </w:r>
            <w:r w:rsidR="00D8673E" w:rsidRPr="008C45D0">
              <w:rPr>
                <w:color w:val="626769" w:themeColor="background1"/>
                <w:sz w:val="24"/>
                <w:szCs w:val="24"/>
              </w:rPr>
              <w:t>,</w:t>
            </w:r>
          </w:p>
          <w:p w14:paraId="164F1047" w14:textId="2FFC60E4" w:rsidR="00AA191A" w:rsidRPr="008C45D0" w:rsidRDefault="00890E2A" w:rsidP="008B1A08">
            <w:pPr>
              <w:pStyle w:val="Akapitzlist"/>
              <w:numPr>
                <w:ilvl w:val="2"/>
                <w:numId w:val="16"/>
              </w:numPr>
              <w:spacing w:after="120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 xml:space="preserve">każdy mentor powinien siedzieć przy osobnym stoliku (jeśli mentorów jest 6, </w:t>
            </w:r>
            <w:r w:rsidR="00A56EC7" w:rsidRPr="008C45D0">
              <w:rPr>
                <w:color w:val="626769" w:themeColor="background1"/>
                <w:sz w:val="24"/>
                <w:szCs w:val="24"/>
              </w:rPr>
              <w:t>powinno być 6 osobnych stolików),</w:t>
            </w:r>
          </w:p>
          <w:p w14:paraId="124B0ECB" w14:textId="56E02D30" w:rsidR="00A56EC7" w:rsidRPr="008C45D0" w:rsidRDefault="00A56EC7" w:rsidP="008B1A08">
            <w:pPr>
              <w:pStyle w:val="Akapitzlist"/>
              <w:numPr>
                <w:ilvl w:val="2"/>
                <w:numId w:val="16"/>
              </w:numPr>
              <w:spacing w:after="120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lastRenderedPageBreak/>
              <w:t xml:space="preserve">sesje mentoringu indywidualnego </w:t>
            </w:r>
            <w:r w:rsidR="005A679F" w:rsidRPr="008C45D0">
              <w:rPr>
                <w:color w:val="626769" w:themeColor="background1"/>
                <w:sz w:val="24"/>
                <w:szCs w:val="24"/>
              </w:rPr>
              <w:t xml:space="preserve">powinny przebiegać w przedziałach czasu przewidzianych dla każdej grupy przedsiębiorców </w:t>
            </w:r>
            <w:r w:rsidR="001D623D" w:rsidRPr="008C45D0">
              <w:rPr>
                <w:color w:val="626769" w:themeColor="background1"/>
                <w:sz w:val="24"/>
                <w:szCs w:val="24"/>
              </w:rPr>
              <w:t>(np.</w:t>
            </w:r>
            <w:r w:rsidR="004A548C">
              <w:rPr>
                <w:color w:val="626769" w:themeColor="background1"/>
                <w:sz w:val="24"/>
                <w:szCs w:val="24"/>
              </w:rPr>
              <w:t>:</w:t>
            </w:r>
            <w:r w:rsidR="001D623D" w:rsidRPr="008C45D0">
              <w:rPr>
                <w:color w:val="626769" w:themeColor="background1"/>
                <w:sz w:val="24"/>
                <w:szCs w:val="24"/>
              </w:rPr>
              <w:t xml:space="preserve"> 60</w:t>
            </w:r>
            <w:r w:rsidR="00ED5A21">
              <w:rPr>
                <w:color w:val="626769" w:themeColor="background1"/>
                <w:sz w:val="24"/>
                <w:szCs w:val="24"/>
              </w:rPr>
              <w:t xml:space="preserve">, </w:t>
            </w:r>
            <w:r w:rsidR="001D623D" w:rsidRPr="008C45D0">
              <w:rPr>
                <w:color w:val="626769" w:themeColor="background1"/>
                <w:sz w:val="24"/>
                <w:szCs w:val="24"/>
              </w:rPr>
              <w:t xml:space="preserve"> 90</w:t>
            </w:r>
            <w:r w:rsidR="00ED5A21">
              <w:rPr>
                <w:color w:val="626769" w:themeColor="background1"/>
                <w:sz w:val="24"/>
                <w:szCs w:val="24"/>
              </w:rPr>
              <w:t xml:space="preserve"> lub</w:t>
            </w:r>
            <w:r w:rsidR="001D623D" w:rsidRPr="008C45D0">
              <w:rPr>
                <w:color w:val="626769" w:themeColor="background1"/>
                <w:sz w:val="24"/>
                <w:szCs w:val="24"/>
              </w:rPr>
              <w:t xml:space="preserve"> 120 minut)</w:t>
            </w:r>
          </w:p>
          <w:p w14:paraId="5562BABA" w14:textId="55EE9F12" w:rsidR="001D623D" w:rsidRPr="008C45D0" w:rsidRDefault="001D623D" w:rsidP="008B1A08">
            <w:pPr>
              <w:pStyle w:val="Akapitzlist"/>
              <w:numPr>
                <w:ilvl w:val="2"/>
                <w:numId w:val="16"/>
              </w:numPr>
              <w:spacing w:after="120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>czas</w:t>
            </w:r>
            <w:r w:rsidR="009F68F3" w:rsidRPr="008C45D0">
              <w:rPr>
                <w:color w:val="626769" w:themeColor="background1"/>
                <w:sz w:val="24"/>
                <w:szCs w:val="24"/>
              </w:rPr>
              <w:t xml:space="preserve"> sesji</w:t>
            </w:r>
            <w:r w:rsidRPr="008C45D0">
              <w:rPr>
                <w:color w:val="626769" w:themeColor="background1"/>
                <w:sz w:val="24"/>
                <w:szCs w:val="24"/>
              </w:rPr>
              <w:t xml:space="preserve"> </w:t>
            </w:r>
            <w:r w:rsidR="00F43217">
              <w:rPr>
                <w:color w:val="626769" w:themeColor="background1"/>
                <w:sz w:val="24"/>
                <w:szCs w:val="24"/>
              </w:rPr>
              <w:t xml:space="preserve">dla </w:t>
            </w:r>
            <w:r w:rsidR="00ED5A21">
              <w:rPr>
                <w:color w:val="626769" w:themeColor="background1"/>
                <w:sz w:val="24"/>
                <w:szCs w:val="24"/>
              </w:rPr>
              <w:t xml:space="preserve">grupy </w:t>
            </w:r>
            <w:r w:rsidR="0067459E" w:rsidRPr="008C45D0">
              <w:rPr>
                <w:color w:val="626769" w:themeColor="background1"/>
                <w:sz w:val="24"/>
                <w:szCs w:val="24"/>
              </w:rPr>
              <w:t xml:space="preserve">np. 90 min, powinien być podzielony np. na 3 sesje </w:t>
            </w:r>
            <w:r w:rsidR="00ED5A21">
              <w:rPr>
                <w:color w:val="626769" w:themeColor="background1"/>
                <w:sz w:val="24"/>
                <w:szCs w:val="24"/>
              </w:rPr>
              <w:br/>
            </w:r>
            <w:r w:rsidR="0067459E" w:rsidRPr="008C45D0">
              <w:rPr>
                <w:color w:val="626769" w:themeColor="background1"/>
                <w:sz w:val="24"/>
                <w:szCs w:val="24"/>
              </w:rPr>
              <w:t>po 30 minut,</w:t>
            </w:r>
          </w:p>
          <w:p w14:paraId="137F3825" w14:textId="4F6E3257" w:rsidR="00CA50F4" w:rsidRPr="008C45D0" w:rsidRDefault="00353AC4" w:rsidP="008B1A08">
            <w:pPr>
              <w:pStyle w:val="Akapitzlist"/>
              <w:numPr>
                <w:ilvl w:val="2"/>
                <w:numId w:val="16"/>
              </w:numPr>
              <w:spacing w:after="120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  <w:r w:rsidRPr="008C45D0">
              <w:rPr>
                <w:color w:val="626769" w:themeColor="background1"/>
                <w:sz w:val="24"/>
                <w:szCs w:val="24"/>
              </w:rPr>
              <w:t>sesje indywidualne przebiegają w sposób rota</w:t>
            </w:r>
            <w:r w:rsidR="007E07CA" w:rsidRPr="008C45D0">
              <w:rPr>
                <w:color w:val="626769" w:themeColor="background1"/>
                <w:sz w:val="24"/>
                <w:szCs w:val="24"/>
              </w:rPr>
              <w:t>cyjny – np. według poniższe</w:t>
            </w:r>
            <w:r w:rsidR="00D14D18" w:rsidRPr="008C45D0">
              <w:rPr>
                <w:color w:val="626769" w:themeColor="background1"/>
                <w:sz w:val="24"/>
                <w:szCs w:val="24"/>
              </w:rPr>
              <w:t>go schematu</w:t>
            </w:r>
            <w:r w:rsidR="00957060" w:rsidRPr="008C45D0">
              <w:rPr>
                <w:color w:val="626769" w:themeColor="background1"/>
                <w:sz w:val="24"/>
                <w:szCs w:val="24"/>
              </w:rPr>
              <w:t xml:space="preserve"> (M=mentor, P=</w:t>
            </w:r>
            <w:r w:rsidR="00481545" w:rsidRPr="008C45D0">
              <w:rPr>
                <w:color w:val="626769" w:themeColor="background1"/>
                <w:sz w:val="24"/>
                <w:szCs w:val="24"/>
              </w:rPr>
              <w:t>przedsiębiorca</w:t>
            </w:r>
            <w:r w:rsidR="00957060" w:rsidRPr="008C45D0">
              <w:rPr>
                <w:color w:val="626769" w:themeColor="background1"/>
                <w:sz w:val="24"/>
                <w:szCs w:val="24"/>
              </w:rPr>
              <w:t>)</w:t>
            </w:r>
            <w:r w:rsidR="00561C5C" w:rsidRPr="008C45D0">
              <w:rPr>
                <w:color w:val="626769" w:themeColor="background1"/>
                <w:sz w:val="24"/>
                <w:szCs w:val="24"/>
              </w:rPr>
              <w:t xml:space="preserve">, przy czym dobór przedsiębiorców </w:t>
            </w:r>
            <w:r w:rsidR="008B1A08" w:rsidRPr="008C45D0">
              <w:rPr>
                <w:color w:val="626769" w:themeColor="background1"/>
                <w:sz w:val="24"/>
                <w:szCs w:val="24"/>
              </w:rPr>
              <w:br/>
            </w:r>
            <w:r w:rsidR="00561C5C" w:rsidRPr="008C45D0">
              <w:rPr>
                <w:color w:val="626769" w:themeColor="background1"/>
                <w:sz w:val="24"/>
                <w:szCs w:val="24"/>
              </w:rPr>
              <w:t>i mentorów może się odbywać spontanicznie lub może być wcześniej umówiony</w:t>
            </w:r>
            <w:r w:rsidR="00D14D18" w:rsidRPr="008C45D0">
              <w:rPr>
                <w:color w:val="626769" w:themeColor="background1"/>
                <w:sz w:val="24"/>
                <w:szCs w:val="24"/>
              </w:rPr>
              <w:t>:</w:t>
            </w:r>
          </w:p>
          <w:p w14:paraId="659E1BCA" w14:textId="48ADF670" w:rsidR="00855173" w:rsidRPr="008C45D0" w:rsidRDefault="00855173" w:rsidP="008B1A08">
            <w:pPr>
              <w:pStyle w:val="Akapitzlist"/>
              <w:spacing w:after="120"/>
              <w:ind w:left="1800"/>
              <w:contextualSpacing w:val="0"/>
              <w:jc w:val="both"/>
              <w:rPr>
                <w:color w:val="626769" w:themeColor="background1"/>
                <w:sz w:val="24"/>
                <w:szCs w:val="24"/>
              </w:rPr>
            </w:pPr>
          </w:p>
        </w:tc>
      </w:tr>
      <w:tr w:rsidR="008C45D0" w:rsidRPr="008C45D0" w14:paraId="6FE886E7" w14:textId="77777777" w:rsidTr="008B1A08">
        <w:trPr>
          <w:gridBefore w:val="1"/>
          <w:wBefore w:w="1843" w:type="dxa"/>
          <w:trHeight w:val="2884"/>
        </w:trPr>
        <w:tc>
          <w:tcPr>
            <w:tcW w:w="2410" w:type="dxa"/>
          </w:tcPr>
          <w:p w14:paraId="3F78D448" w14:textId="7E232DB2" w:rsidR="00253717" w:rsidRPr="008C45D0" w:rsidRDefault="718323F3" w:rsidP="343EE912">
            <w:pPr>
              <w:pStyle w:val="Akapitzlist"/>
              <w:spacing w:before="20" w:after="120"/>
              <w:ind w:left="0"/>
              <w:jc w:val="center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  <w:lastRenderedPageBreak/>
              <w:t>I runda sesji – 30 min:</w:t>
            </w:r>
          </w:p>
          <w:p w14:paraId="2274897B" w14:textId="2559AED7" w:rsidR="00D14D18" w:rsidRPr="008C45D0" w:rsidRDefault="00D14D18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M1 </w:t>
            </w:r>
            <w:r w:rsidR="00957060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–</w:t>
            </w: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P</w:t>
            </w:r>
            <w:r w:rsidR="0059158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1</w:t>
            </w:r>
          </w:p>
          <w:p w14:paraId="13C7E550" w14:textId="059CC499" w:rsidR="00957060" w:rsidRPr="008C45D0" w:rsidRDefault="00957060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M2 – P</w:t>
            </w:r>
            <w:r w:rsidR="0059158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2</w:t>
            </w:r>
          </w:p>
          <w:p w14:paraId="1B3871B2" w14:textId="2387DCEA" w:rsidR="00957060" w:rsidRPr="008C45D0" w:rsidRDefault="00502074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M3 – P</w:t>
            </w:r>
            <w:r w:rsidR="0059158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3</w:t>
            </w:r>
          </w:p>
          <w:p w14:paraId="28A813DA" w14:textId="6BCB7E25" w:rsidR="00502074" w:rsidRPr="008C45D0" w:rsidRDefault="00502074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M4 – P</w:t>
            </w:r>
            <w:r w:rsidR="0059158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4</w:t>
            </w:r>
          </w:p>
          <w:p w14:paraId="4DFEAA01" w14:textId="0FE314A0" w:rsidR="00502074" w:rsidRPr="008C45D0" w:rsidRDefault="00502074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M5 – P</w:t>
            </w:r>
            <w:r w:rsidR="0059158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5</w:t>
            </w:r>
          </w:p>
          <w:p w14:paraId="664AE55E" w14:textId="765B59C9" w:rsidR="00502074" w:rsidRPr="008C45D0" w:rsidRDefault="00502074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M6 – P</w:t>
            </w:r>
            <w:r w:rsidR="0059158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6</w:t>
            </w:r>
          </w:p>
        </w:tc>
        <w:tc>
          <w:tcPr>
            <w:tcW w:w="2551" w:type="dxa"/>
          </w:tcPr>
          <w:p w14:paraId="3D63414C" w14:textId="77777777" w:rsidR="00D14D18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  <w:t>II runda sesji – 30 min:</w:t>
            </w:r>
          </w:p>
          <w:p w14:paraId="23CCDBE0" w14:textId="221E6A9E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M1 – P</w:t>
            </w:r>
            <w:r w:rsidR="0059158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3</w:t>
            </w:r>
          </w:p>
          <w:p w14:paraId="051BDCFF" w14:textId="582FEA62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M2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6</w:t>
            </w:r>
          </w:p>
          <w:p w14:paraId="18F9D418" w14:textId="40FA1B83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M3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1</w:t>
            </w:r>
          </w:p>
          <w:p w14:paraId="434A4BB3" w14:textId="16F5F596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M4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5</w:t>
            </w:r>
          </w:p>
          <w:p w14:paraId="1446E799" w14:textId="173E366D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M5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4</w:t>
            </w:r>
          </w:p>
          <w:p w14:paraId="624E3AC3" w14:textId="3AD95EE3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M6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2</w:t>
            </w:r>
          </w:p>
        </w:tc>
        <w:tc>
          <w:tcPr>
            <w:tcW w:w="2698" w:type="dxa"/>
          </w:tcPr>
          <w:p w14:paraId="08750891" w14:textId="77777777" w:rsidR="00D14D18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b/>
                <w:bCs/>
                <w:color w:val="626769" w:themeColor="background1"/>
                <w:sz w:val="24"/>
                <w:szCs w:val="24"/>
              </w:rPr>
              <w:t>III runda sesji – 30 min:</w:t>
            </w:r>
          </w:p>
          <w:p w14:paraId="0CD6496B" w14:textId="36BF1B6B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M1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6</w:t>
            </w:r>
          </w:p>
          <w:p w14:paraId="13CB3DD4" w14:textId="621BD911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M2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5</w:t>
            </w:r>
          </w:p>
          <w:p w14:paraId="770FAB14" w14:textId="4A01C455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M3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2</w:t>
            </w:r>
          </w:p>
          <w:p w14:paraId="2F231FE5" w14:textId="3F8BC85F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M4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1</w:t>
            </w:r>
          </w:p>
          <w:p w14:paraId="718B50F5" w14:textId="62EBDC3E" w:rsidR="00253717" w:rsidRPr="008C45D0" w:rsidRDefault="00253717" w:rsidP="00855173">
            <w:pPr>
              <w:pStyle w:val="Akapitzlist"/>
              <w:spacing w:before="20" w:after="120"/>
              <w:ind w:left="0"/>
              <w:contextualSpacing w:val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M5 – P</w:t>
            </w:r>
            <w:r w:rsidR="001255BF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3</w:t>
            </w:r>
          </w:p>
          <w:p w14:paraId="6E312F17" w14:textId="591BA575" w:rsidR="00253717" w:rsidRPr="008C45D0" w:rsidRDefault="718323F3" w:rsidP="343EE912">
            <w:pPr>
              <w:pStyle w:val="Akapitzlist"/>
              <w:spacing w:before="20" w:after="120"/>
              <w:ind w:left="0"/>
              <w:jc w:val="center"/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</w:pPr>
            <w:r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M6 – P</w:t>
            </w:r>
            <w:r w:rsidR="00AB5ACB" w:rsidRPr="008C45D0">
              <w:rPr>
                <w:rFonts w:asciiTheme="minorHAnsi" w:hAnsiTheme="minorHAnsi"/>
                <w:color w:val="626769" w:themeColor="background1"/>
                <w:sz w:val="24"/>
                <w:szCs w:val="24"/>
                <w:lang w:val="en-GB"/>
              </w:rPr>
              <w:t>5</w:t>
            </w:r>
          </w:p>
        </w:tc>
      </w:tr>
    </w:tbl>
    <w:p w14:paraId="5593AD79" w14:textId="77777777" w:rsidR="00D14D18" w:rsidRPr="001255BF" w:rsidRDefault="00D14D18" w:rsidP="0094321B">
      <w:pPr>
        <w:pStyle w:val="Akapitzlist"/>
        <w:spacing w:before="20" w:after="120" w:line="360" w:lineRule="auto"/>
        <w:ind w:left="1440"/>
        <w:jc w:val="both"/>
        <w:rPr>
          <w:rFonts w:asciiTheme="minorHAnsi" w:hAnsiTheme="minorHAnsi"/>
          <w:color w:val="0070C0"/>
          <w:sz w:val="24"/>
          <w:szCs w:val="24"/>
          <w:lang w:val="en-GB"/>
        </w:rPr>
      </w:pPr>
    </w:p>
    <w:p w14:paraId="01117F21" w14:textId="77777777" w:rsidR="00855173" w:rsidRPr="001255BF" w:rsidRDefault="00855173" w:rsidP="0094321B">
      <w:pPr>
        <w:pStyle w:val="Akapitzlist"/>
        <w:spacing w:before="20" w:after="120" w:line="360" w:lineRule="auto"/>
        <w:ind w:left="1440"/>
        <w:jc w:val="both"/>
        <w:rPr>
          <w:rFonts w:asciiTheme="minorHAnsi" w:hAnsiTheme="minorHAnsi"/>
          <w:color w:val="0070C0"/>
          <w:sz w:val="24"/>
          <w:szCs w:val="24"/>
          <w:lang w:val="en-GB"/>
        </w:rPr>
      </w:pPr>
    </w:p>
    <w:p w14:paraId="79C2D5CD" w14:textId="29CFD9A0" w:rsidR="00DF2B4E" w:rsidRPr="00D51237" w:rsidRDefault="00CB00D1" w:rsidP="00D51237">
      <w:pPr>
        <w:pStyle w:val="Akapitzlist"/>
        <w:numPr>
          <w:ilvl w:val="0"/>
          <w:numId w:val="26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 xml:space="preserve">Mentorzy i mentorki zaangażowani do realizacji spotkań mentoringowych to eksperci </w:t>
      </w:r>
      <w:r w:rsidR="00483A08" w:rsidRPr="00D51237">
        <w:rPr>
          <w:color w:val="626769" w:themeColor="background1"/>
          <w:sz w:val="24"/>
          <w:szCs w:val="24"/>
        </w:rPr>
        <w:br/>
      </w:r>
      <w:r w:rsidRPr="00D51237">
        <w:rPr>
          <w:color w:val="626769" w:themeColor="background1"/>
          <w:sz w:val="24"/>
          <w:szCs w:val="24"/>
        </w:rPr>
        <w:t xml:space="preserve">z doświadczeniem </w:t>
      </w:r>
      <w:r w:rsidR="00483A08" w:rsidRPr="00D51237">
        <w:rPr>
          <w:color w:val="626769" w:themeColor="background1"/>
          <w:sz w:val="24"/>
          <w:szCs w:val="24"/>
        </w:rPr>
        <w:t xml:space="preserve">(minimum 5 lat) </w:t>
      </w:r>
      <w:r w:rsidRPr="00D51237">
        <w:rPr>
          <w:color w:val="626769" w:themeColor="background1"/>
          <w:sz w:val="24"/>
          <w:szCs w:val="24"/>
        </w:rPr>
        <w:t>w</w:t>
      </w:r>
      <w:r w:rsidR="00D95DDC">
        <w:rPr>
          <w:color w:val="626769" w:themeColor="background1"/>
          <w:sz w:val="24"/>
          <w:szCs w:val="24"/>
        </w:rPr>
        <w:t xml:space="preserve"> procesie</w:t>
      </w:r>
      <w:r w:rsidRPr="00D51237">
        <w:rPr>
          <w:color w:val="626769" w:themeColor="background1"/>
          <w:sz w:val="24"/>
          <w:szCs w:val="24"/>
        </w:rPr>
        <w:t xml:space="preserve"> wprowadzani</w:t>
      </w:r>
      <w:r w:rsidR="00D95DDC">
        <w:rPr>
          <w:color w:val="626769" w:themeColor="background1"/>
          <w:sz w:val="24"/>
          <w:szCs w:val="24"/>
        </w:rPr>
        <w:t>a</w:t>
      </w:r>
      <w:r w:rsidRPr="00D51237">
        <w:rPr>
          <w:color w:val="626769" w:themeColor="background1"/>
          <w:sz w:val="24"/>
          <w:szCs w:val="24"/>
        </w:rPr>
        <w:t xml:space="preserve"> przedsiębiorstw na rynki zagraniczne</w:t>
      </w:r>
      <w:r w:rsidR="0006060A" w:rsidRPr="00D51237">
        <w:rPr>
          <w:color w:val="626769" w:themeColor="background1"/>
          <w:sz w:val="24"/>
          <w:szCs w:val="24"/>
        </w:rPr>
        <w:t>.</w:t>
      </w:r>
    </w:p>
    <w:p w14:paraId="30551327" w14:textId="77777777" w:rsidR="00F8295D" w:rsidRPr="00D51237" w:rsidRDefault="00F8295D" w:rsidP="00D51237">
      <w:pPr>
        <w:pStyle w:val="Akapitzlist"/>
        <w:spacing w:after="120" w:line="240" w:lineRule="auto"/>
        <w:ind w:left="360"/>
        <w:contextualSpacing w:val="0"/>
        <w:jc w:val="both"/>
        <w:rPr>
          <w:color w:val="626769" w:themeColor="background1"/>
          <w:sz w:val="24"/>
          <w:szCs w:val="24"/>
        </w:rPr>
      </w:pPr>
    </w:p>
    <w:p w14:paraId="004F6605" w14:textId="5E7641B0" w:rsidR="00CB00D1" w:rsidRPr="00D51237" w:rsidRDefault="00CB00D1" w:rsidP="00D51237">
      <w:pPr>
        <w:pStyle w:val="Akapitzlist"/>
        <w:numPr>
          <w:ilvl w:val="0"/>
          <w:numId w:val="26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>Podczas rekrutacji mentorów i mentorek warto zadbać o:</w:t>
      </w:r>
    </w:p>
    <w:p w14:paraId="01096B44" w14:textId="0ABCC060" w:rsidR="00CB00D1" w:rsidRPr="00D51237" w:rsidRDefault="00CB00D1" w:rsidP="00D51237">
      <w:pPr>
        <w:pStyle w:val="Akapitzlist"/>
        <w:numPr>
          <w:ilvl w:val="0"/>
          <w:numId w:val="30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 xml:space="preserve">osobę </w:t>
      </w:r>
      <w:r w:rsidR="0006060A" w:rsidRPr="00D51237">
        <w:rPr>
          <w:color w:val="626769" w:themeColor="background1"/>
          <w:sz w:val="24"/>
          <w:szCs w:val="24"/>
        </w:rPr>
        <w:t xml:space="preserve">odpowiedzianą za </w:t>
      </w:r>
      <w:r w:rsidRPr="00D51237">
        <w:rPr>
          <w:color w:val="626769" w:themeColor="background1"/>
          <w:sz w:val="24"/>
          <w:szCs w:val="24"/>
        </w:rPr>
        <w:t>rekrutację mentorów i mentorek</w:t>
      </w:r>
      <w:r w:rsidR="0006060A" w:rsidRPr="00D51237">
        <w:rPr>
          <w:color w:val="626769" w:themeColor="background1"/>
          <w:sz w:val="24"/>
          <w:szCs w:val="24"/>
        </w:rPr>
        <w:t>,</w:t>
      </w:r>
    </w:p>
    <w:p w14:paraId="51AD1F07" w14:textId="77777777" w:rsidR="00F145A8" w:rsidRPr="00D51237" w:rsidRDefault="00CB00D1" w:rsidP="00D51237">
      <w:pPr>
        <w:pStyle w:val="Akapitzlist"/>
        <w:numPr>
          <w:ilvl w:val="0"/>
          <w:numId w:val="30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 xml:space="preserve">przygotowanie formularza do rekrutacji mentorów i mentorek, w którym znajdą się </w:t>
      </w:r>
      <w:r w:rsidR="00F145A8" w:rsidRPr="00D51237">
        <w:rPr>
          <w:color w:val="626769" w:themeColor="background1"/>
          <w:sz w:val="24"/>
          <w:szCs w:val="24"/>
        </w:rPr>
        <w:t xml:space="preserve">podstawowe </w:t>
      </w:r>
      <w:r w:rsidRPr="00D51237">
        <w:rPr>
          <w:color w:val="626769" w:themeColor="background1"/>
          <w:sz w:val="24"/>
          <w:szCs w:val="24"/>
        </w:rPr>
        <w:t xml:space="preserve">informacje m.in.: </w:t>
      </w:r>
    </w:p>
    <w:p w14:paraId="33EB03A6" w14:textId="472253D4" w:rsidR="005D6E29" w:rsidRPr="00D51237" w:rsidRDefault="005D6E29" w:rsidP="00D51237">
      <w:pPr>
        <w:pStyle w:val="Akapitzlist"/>
        <w:numPr>
          <w:ilvl w:val="2"/>
          <w:numId w:val="31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>imię i nazwisko,</w:t>
      </w:r>
    </w:p>
    <w:p w14:paraId="5E0D6C5F" w14:textId="73E85AA9" w:rsidR="00F145A8" w:rsidRPr="00D51237" w:rsidRDefault="00CB00D1" w:rsidP="00D51237">
      <w:pPr>
        <w:pStyle w:val="Akapitzlist"/>
        <w:numPr>
          <w:ilvl w:val="2"/>
          <w:numId w:val="31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 xml:space="preserve">zajmowane stanowisko, </w:t>
      </w:r>
    </w:p>
    <w:p w14:paraId="35C10EDF" w14:textId="6B11EF36" w:rsidR="005D6E29" w:rsidRPr="00D51237" w:rsidRDefault="005D6E29" w:rsidP="00D51237">
      <w:pPr>
        <w:pStyle w:val="Akapitzlist"/>
        <w:numPr>
          <w:ilvl w:val="2"/>
          <w:numId w:val="31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>reprezentowana firma/ organizacja/ instytucja,</w:t>
      </w:r>
    </w:p>
    <w:p w14:paraId="4E447AD3" w14:textId="472099F2" w:rsidR="00F145A8" w:rsidRPr="00D51237" w:rsidRDefault="000D10E7" w:rsidP="00D51237">
      <w:pPr>
        <w:pStyle w:val="Akapitzlist"/>
        <w:numPr>
          <w:ilvl w:val="2"/>
          <w:numId w:val="31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>staż</w:t>
      </w:r>
      <w:r w:rsidR="00CB00D1" w:rsidRPr="00D51237">
        <w:rPr>
          <w:color w:val="626769" w:themeColor="background1"/>
          <w:sz w:val="24"/>
          <w:szCs w:val="24"/>
        </w:rPr>
        <w:t xml:space="preserve"> w latach w</w:t>
      </w:r>
      <w:r w:rsidRPr="00D51237">
        <w:rPr>
          <w:color w:val="626769" w:themeColor="background1"/>
          <w:sz w:val="24"/>
          <w:szCs w:val="24"/>
        </w:rPr>
        <w:t>e</w:t>
      </w:r>
      <w:r w:rsidR="00CB00D1" w:rsidRPr="00D51237">
        <w:rPr>
          <w:color w:val="626769" w:themeColor="background1"/>
          <w:sz w:val="24"/>
          <w:szCs w:val="24"/>
        </w:rPr>
        <w:t xml:space="preserve"> wprowadzaniu przedsiębiorstw na rynki zagraniczne, </w:t>
      </w:r>
    </w:p>
    <w:p w14:paraId="1C183382" w14:textId="5C5D5E9C" w:rsidR="00F145A8" w:rsidRPr="00D51237" w:rsidRDefault="000D10E7" w:rsidP="00D51237">
      <w:pPr>
        <w:pStyle w:val="Akapitzlist"/>
        <w:numPr>
          <w:ilvl w:val="2"/>
          <w:numId w:val="31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>opis doświadczenia</w:t>
      </w:r>
      <w:r w:rsidR="00E709F2" w:rsidRPr="00D51237">
        <w:rPr>
          <w:color w:val="626769" w:themeColor="background1"/>
          <w:sz w:val="24"/>
          <w:szCs w:val="24"/>
        </w:rPr>
        <w:t xml:space="preserve">/ </w:t>
      </w:r>
      <w:r w:rsidR="00CB00D1" w:rsidRPr="00D51237">
        <w:rPr>
          <w:color w:val="626769" w:themeColor="background1"/>
          <w:sz w:val="24"/>
          <w:szCs w:val="24"/>
        </w:rPr>
        <w:t xml:space="preserve">krótka notatka biograficzna, </w:t>
      </w:r>
    </w:p>
    <w:p w14:paraId="6164D1F1" w14:textId="53E9A3F2" w:rsidR="00CB00D1" w:rsidRPr="00D51237" w:rsidRDefault="718323F3" w:rsidP="00D51237">
      <w:pPr>
        <w:pStyle w:val="Akapitzlist"/>
        <w:numPr>
          <w:ilvl w:val="2"/>
          <w:numId w:val="31"/>
        </w:numPr>
        <w:spacing w:after="120" w:line="240" w:lineRule="auto"/>
        <w:ind w:left="1134"/>
        <w:jc w:val="both"/>
        <w:rPr>
          <w:color w:val="626769" w:themeColor="background1"/>
          <w:sz w:val="24"/>
          <w:szCs w:val="24"/>
        </w:rPr>
      </w:pPr>
      <w:r w:rsidRPr="00D51237">
        <w:rPr>
          <w:color w:val="626769" w:themeColor="background1"/>
          <w:sz w:val="24"/>
          <w:szCs w:val="24"/>
        </w:rPr>
        <w:t xml:space="preserve">dyspozycyjność w terminie spotkań monitoringowych, itp. </w:t>
      </w:r>
    </w:p>
    <w:p w14:paraId="5C6D1749" w14:textId="1299A592" w:rsidR="00855173" w:rsidRDefault="00855173" w:rsidP="008B1A08">
      <w:pPr>
        <w:jc w:val="both"/>
        <w:rPr>
          <w:color w:val="00B0F0"/>
          <w:sz w:val="24"/>
          <w:szCs w:val="24"/>
        </w:rPr>
      </w:pPr>
      <w:r>
        <w:rPr>
          <w:color w:val="00B0F0"/>
          <w:sz w:val="24"/>
          <w:szCs w:val="24"/>
        </w:rPr>
        <w:br w:type="page"/>
      </w:r>
    </w:p>
    <w:p w14:paraId="41871A80" w14:textId="77777777" w:rsidR="001554A2" w:rsidRPr="001821E3" w:rsidRDefault="001817FD" w:rsidP="00D51237">
      <w:pPr>
        <w:pStyle w:val="Akapitzlist"/>
        <w:numPr>
          <w:ilvl w:val="0"/>
          <w:numId w:val="26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lastRenderedPageBreak/>
        <w:t xml:space="preserve">Z wyprzedzeniem należy ustalić </w:t>
      </w:r>
      <w:r w:rsidR="00CB00D1" w:rsidRPr="001821E3">
        <w:rPr>
          <w:color w:val="626769" w:themeColor="background1"/>
          <w:sz w:val="24"/>
          <w:szCs w:val="24"/>
        </w:rPr>
        <w:t>zasad</w:t>
      </w:r>
      <w:r w:rsidRPr="001821E3">
        <w:rPr>
          <w:color w:val="626769" w:themeColor="background1"/>
          <w:sz w:val="24"/>
          <w:szCs w:val="24"/>
        </w:rPr>
        <w:t xml:space="preserve">y </w:t>
      </w:r>
      <w:r w:rsidR="001554A2" w:rsidRPr="001821E3">
        <w:rPr>
          <w:color w:val="626769" w:themeColor="background1"/>
          <w:sz w:val="24"/>
          <w:szCs w:val="24"/>
        </w:rPr>
        <w:t xml:space="preserve">przebiegu </w:t>
      </w:r>
      <w:r w:rsidR="0007362C" w:rsidRPr="001821E3">
        <w:rPr>
          <w:color w:val="626769" w:themeColor="background1"/>
          <w:sz w:val="24"/>
          <w:szCs w:val="24"/>
        </w:rPr>
        <w:t>rozmów przedsiębiorców z poszczególnymi mentorami i mentorkami</w:t>
      </w:r>
      <w:r w:rsidR="001554A2" w:rsidRPr="001821E3">
        <w:rPr>
          <w:color w:val="626769" w:themeColor="background1"/>
          <w:sz w:val="24"/>
          <w:szCs w:val="24"/>
        </w:rPr>
        <w:t>:</w:t>
      </w:r>
    </w:p>
    <w:p w14:paraId="145DF9B6" w14:textId="77777777" w:rsidR="0070255E" w:rsidRPr="001821E3" w:rsidRDefault="00794E14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s</w:t>
      </w:r>
      <w:r w:rsidR="00DB4D4B" w:rsidRPr="001821E3">
        <w:rPr>
          <w:color w:val="626769" w:themeColor="background1"/>
          <w:sz w:val="24"/>
          <w:szCs w:val="24"/>
        </w:rPr>
        <w:t>potkania przebiegają na zasad</w:t>
      </w:r>
      <w:r w:rsidRPr="001821E3">
        <w:rPr>
          <w:color w:val="626769" w:themeColor="background1"/>
          <w:sz w:val="24"/>
          <w:szCs w:val="24"/>
        </w:rPr>
        <w:t>ach</w:t>
      </w:r>
      <w:r w:rsidR="0070255E" w:rsidRPr="001821E3">
        <w:rPr>
          <w:color w:val="626769" w:themeColor="background1"/>
          <w:sz w:val="24"/>
          <w:szCs w:val="24"/>
        </w:rPr>
        <w:t>:</w:t>
      </w:r>
    </w:p>
    <w:p w14:paraId="5E96E123" w14:textId="77777777" w:rsidR="0070255E" w:rsidRPr="001821E3" w:rsidRDefault="0032778B" w:rsidP="00D51237">
      <w:pPr>
        <w:pStyle w:val="Akapitzlist"/>
        <w:numPr>
          <w:ilvl w:val="0"/>
          <w:numId w:val="32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dobrowolności</w:t>
      </w:r>
      <w:r w:rsidR="0070255E" w:rsidRPr="001821E3">
        <w:rPr>
          <w:color w:val="626769" w:themeColor="background1"/>
          <w:sz w:val="24"/>
          <w:szCs w:val="24"/>
        </w:rPr>
        <w:t>,</w:t>
      </w:r>
    </w:p>
    <w:p w14:paraId="2B074FF6" w14:textId="3F9A529E" w:rsidR="0032778B" w:rsidRPr="001821E3" w:rsidRDefault="0032778B" w:rsidP="00D51237">
      <w:pPr>
        <w:pStyle w:val="Akapitzlist"/>
        <w:numPr>
          <w:ilvl w:val="0"/>
          <w:numId w:val="32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wzajemnego dopasowania</w:t>
      </w:r>
      <w:r w:rsidR="0070255E" w:rsidRPr="001821E3">
        <w:rPr>
          <w:color w:val="626769" w:themeColor="background1"/>
          <w:sz w:val="24"/>
          <w:szCs w:val="24"/>
        </w:rPr>
        <w:t>,</w:t>
      </w:r>
    </w:p>
    <w:p w14:paraId="71F68D5C" w14:textId="1566E477" w:rsidR="0070255E" w:rsidRPr="001821E3" w:rsidRDefault="0070255E" w:rsidP="00D51237">
      <w:pPr>
        <w:pStyle w:val="Akapitzlist"/>
        <w:numPr>
          <w:ilvl w:val="0"/>
          <w:numId w:val="32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dostępności</w:t>
      </w:r>
      <w:r w:rsidR="00D00E5D" w:rsidRPr="001821E3">
        <w:rPr>
          <w:color w:val="626769" w:themeColor="background1"/>
          <w:sz w:val="24"/>
          <w:szCs w:val="24"/>
        </w:rPr>
        <w:t>,</w:t>
      </w:r>
    </w:p>
    <w:p w14:paraId="55D730A5" w14:textId="3AF38377" w:rsidR="00807A54" w:rsidRPr="001821E3" w:rsidRDefault="00CB00D1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w</w:t>
      </w:r>
      <w:r w:rsidR="0007362C" w:rsidRPr="001821E3">
        <w:rPr>
          <w:color w:val="626769" w:themeColor="background1"/>
          <w:sz w:val="24"/>
          <w:szCs w:val="24"/>
        </w:rPr>
        <w:t xml:space="preserve"> </w:t>
      </w:r>
      <w:r w:rsidRPr="001821E3">
        <w:rPr>
          <w:color w:val="626769" w:themeColor="background1"/>
          <w:sz w:val="24"/>
          <w:szCs w:val="24"/>
        </w:rPr>
        <w:t xml:space="preserve">procesie </w:t>
      </w:r>
      <w:r w:rsidR="00693162" w:rsidRPr="001821E3">
        <w:rPr>
          <w:color w:val="626769" w:themeColor="background1"/>
          <w:sz w:val="24"/>
          <w:szCs w:val="24"/>
        </w:rPr>
        <w:t>doboru</w:t>
      </w:r>
      <w:r w:rsidRPr="001821E3">
        <w:rPr>
          <w:color w:val="626769" w:themeColor="background1"/>
          <w:sz w:val="24"/>
          <w:szCs w:val="24"/>
        </w:rPr>
        <w:t xml:space="preserve"> mentee </w:t>
      </w:r>
      <w:r w:rsidR="00693162" w:rsidRPr="001821E3">
        <w:rPr>
          <w:color w:val="626769" w:themeColor="background1"/>
          <w:sz w:val="24"/>
          <w:szCs w:val="24"/>
        </w:rPr>
        <w:t xml:space="preserve">(przedsiębiorcy) </w:t>
      </w:r>
      <w:r w:rsidRPr="001821E3">
        <w:rPr>
          <w:color w:val="626769" w:themeColor="background1"/>
          <w:sz w:val="24"/>
          <w:szCs w:val="24"/>
        </w:rPr>
        <w:t xml:space="preserve">z mentorką lub mentorem </w:t>
      </w:r>
      <w:r w:rsidR="00807A54" w:rsidRPr="001821E3">
        <w:rPr>
          <w:color w:val="626769" w:themeColor="background1"/>
          <w:sz w:val="24"/>
          <w:szCs w:val="24"/>
        </w:rPr>
        <w:t>może obowiązywać:</w:t>
      </w:r>
    </w:p>
    <w:p w14:paraId="430DA70B" w14:textId="77777777" w:rsidR="001E680E" w:rsidRPr="001821E3" w:rsidRDefault="00807A54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dobór sp</w:t>
      </w:r>
      <w:r w:rsidR="007C42C1" w:rsidRPr="001821E3">
        <w:rPr>
          <w:color w:val="626769" w:themeColor="background1"/>
          <w:sz w:val="24"/>
          <w:szCs w:val="24"/>
        </w:rPr>
        <w:t>o</w:t>
      </w:r>
      <w:r w:rsidRPr="001821E3">
        <w:rPr>
          <w:color w:val="626769" w:themeColor="background1"/>
          <w:sz w:val="24"/>
          <w:szCs w:val="24"/>
        </w:rPr>
        <w:t>ntaniczny</w:t>
      </w:r>
      <w:r w:rsidR="007C42C1" w:rsidRPr="001821E3">
        <w:rPr>
          <w:color w:val="626769" w:themeColor="background1"/>
          <w:sz w:val="24"/>
          <w:szCs w:val="24"/>
        </w:rPr>
        <w:t xml:space="preserve"> </w:t>
      </w:r>
      <w:r w:rsidR="005B5BF7" w:rsidRPr="001821E3">
        <w:rPr>
          <w:color w:val="626769" w:themeColor="background1"/>
          <w:sz w:val="24"/>
          <w:szCs w:val="24"/>
        </w:rPr>
        <w:t>–</w:t>
      </w:r>
      <w:r w:rsidR="007C42C1" w:rsidRPr="001821E3">
        <w:rPr>
          <w:color w:val="626769" w:themeColor="background1"/>
          <w:sz w:val="24"/>
          <w:szCs w:val="24"/>
        </w:rPr>
        <w:t xml:space="preserve"> mentee</w:t>
      </w:r>
      <w:r w:rsidR="005B5BF7" w:rsidRPr="001821E3">
        <w:rPr>
          <w:color w:val="626769" w:themeColor="background1"/>
          <w:sz w:val="24"/>
          <w:szCs w:val="24"/>
        </w:rPr>
        <w:t xml:space="preserve"> </w:t>
      </w:r>
      <w:r w:rsidR="007C42C1" w:rsidRPr="001821E3">
        <w:rPr>
          <w:color w:val="626769" w:themeColor="background1"/>
          <w:sz w:val="24"/>
          <w:szCs w:val="24"/>
        </w:rPr>
        <w:t>może sam zdecydować z jakimi mentorami chce odbyć sesje w zależności od ich dostępności,</w:t>
      </w:r>
    </w:p>
    <w:p w14:paraId="5DE3C255" w14:textId="06258A29" w:rsidR="002D33B7" w:rsidRPr="001821E3" w:rsidRDefault="007C42C1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wcześniejsza rezerwacja</w:t>
      </w:r>
      <w:r w:rsidR="00015B63" w:rsidRPr="001821E3">
        <w:rPr>
          <w:color w:val="626769" w:themeColor="background1"/>
          <w:sz w:val="24"/>
          <w:szCs w:val="24"/>
        </w:rPr>
        <w:t xml:space="preserve"> – jeśli podmiot wdrażający wybierze te opcję, powinien zadbać </w:t>
      </w:r>
      <w:r w:rsidR="000B4C00" w:rsidRPr="001821E3">
        <w:rPr>
          <w:color w:val="626769" w:themeColor="background1"/>
          <w:sz w:val="24"/>
          <w:szCs w:val="24"/>
        </w:rPr>
        <w:br/>
      </w:r>
      <w:r w:rsidR="00015B63" w:rsidRPr="001821E3">
        <w:rPr>
          <w:color w:val="626769" w:themeColor="background1"/>
          <w:sz w:val="24"/>
          <w:szCs w:val="24"/>
        </w:rPr>
        <w:t xml:space="preserve">o wcześniejsze </w:t>
      </w:r>
      <w:r w:rsidR="001E2366" w:rsidRPr="001821E3">
        <w:rPr>
          <w:color w:val="626769" w:themeColor="background1"/>
          <w:sz w:val="24"/>
          <w:szCs w:val="24"/>
        </w:rPr>
        <w:t>dokonanie rezerwacji sesji poszczególnych przedsiębiorców z określonym</w:t>
      </w:r>
      <w:r w:rsidR="00CB58CE" w:rsidRPr="001821E3">
        <w:rPr>
          <w:color w:val="626769" w:themeColor="background1"/>
          <w:sz w:val="24"/>
          <w:szCs w:val="24"/>
        </w:rPr>
        <w:t xml:space="preserve"> mentorem lub mentorką</w:t>
      </w:r>
      <w:r w:rsidR="00977651" w:rsidRPr="001821E3">
        <w:rPr>
          <w:color w:val="626769" w:themeColor="background1"/>
          <w:sz w:val="24"/>
          <w:szCs w:val="24"/>
        </w:rPr>
        <w:t>.</w:t>
      </w:r>
    </w:p>
    <w:p w14:paraId="42008DB4" w14:textId="77777777" w:rsidR="00F8295D" w:rsidRPr="001821E3" w:rsidRDefault="00F8295D" w:rsidP="00D51237">
      <w:pPr>
        <w:pStyle w:val="Akapitzlist"/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</w:p>
    <w:p w14:paraId="4B7C9351" w14:textId="77777777" w:rsidR="00CB58CE" w:rsidRPr="001821E3" w:rsidRDefault="00CB00D1" w:rsidP="00D51237">
      <w:pPr>
        <w:pStyle w:val="Akapitzlist"/>
        <w:numPr>
          <w:ilvl w:val="0"/>
          <w:numId w:val="26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rFonts w:asciiTheme="minorHAnsi" w:hAnsiTheme="minorHAnsi"/>
          <w:color w:val="626769" w:themeColor="background1"/>
          <w:sz w:val="24"/>
          <w:szCs w:val="24"/>
        </w:rPr>
        <w:t>Spotkania mentoringowe powinny być prowadzone stacjonarnie w odrębnej i wydzielonej przestrzeni</w:t>
      </w:r>
      <w:r w:rsidR="00CB58CE" w:rsidRPr="001821E3">
        <w:rPr>
          <w:rFonts w:asciiTheme="minorHAnsi" w:hAnsiTheme="minorHAnsi"/>
          <w:color w:val="626769" w:themeColor="background1"/>
          <w:sz w:val="24"/>
          <w:szCs w:val="24"/>
        </w:rPr>
        <w:t>:</w:t>
      </w:r>
    </w:p>
    <w:p w14:paraId="103CF9AE" w14:textId="77777777" w:rsidR="00597B0F" w:rsidRPr="001821E3" w:rsidRDefault="00685781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rFonts w:asciiTheme="minorHAnsi" w:hAnsiTheme="minorHAnsi"/>
          <w:color w:val="626769" w:themeColor="background1"/>
          <w:sz w:val="24"/>
          <w:szCs w:val="24"/>
        </w:rPr>
        <w:t>sesja mentoringu indywidualnego powinna odbyć się przy indywidualnym stoliku</w:t>
      </w:r>
      <w:r w:rsidR="00597B0F" w:rsidRPr="001821E3">
        <w:rPr>
          <w:rFonts w:asciiTheme="minorHAnsi" w:hAnsiTheme="minorHAnsi"/>
          <w:color w:val="626769" w:themeColor="background1"/>
          <w:sz w:val="24"/>
          <w:szCs w:val="24"/>
        </w:rPr>
        <w:t xml:space="preserve"> 1:1</w:t>
      </w:r>
      <w:r w:rsidR="00CB00D1" w:rsidRPr="001821E3">
        <w:rPr>
          <w:rFonts w:asciiTheme="minorHAnsi" w:hAnsiTheme="minorHAnsi"/>
          <w:color w:val="626769" w:themeColor="background1"/>
          <w:sz w:val="24"/>
          <w:szCs w:val="24"/>
        </w:rPr>
        <w:t>,</w:t>
      </w:r>
    </w:p>
    <w:p w14:paraId="7C2A903D" w14:textId="3122FA15" w:rsidR="00BC61A2" w:rsidRPr="001821E3" w:rsidRDefault="00BC61A2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rFonts w:asciiTheme="minorHAnsi" w:hAnsiTheme="minorHAnsi"/>
          <w:color w:val="626769" w:themeColor="background1"/>
          <w:sz w:val="24"/>
          <w:szCs w:val="24"/>
        </w:rPr>
        <w:t>mentor i mentee powinni mieć możliwość robienia notatek,</w:t>
      </w:r>
    </w:p>
    <w:p w14:paraId="586BD83D" w14:textId="3C5379D2" w:rsidR="007C7751" w:rsidRPr="001821E3" w:rsidRDefault="00753877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rFonts w:asciiTheme="minorHAnsi" w:hAnsiTheme="minorHAnsi"/>
          <w:color w:val="626769" w:themeColor="background1"/>
          <w:sz w:val="24"/>
          <w:szCs w:val="24"/>
        </w:rPr>
        <w:t xml:space="preserve">sesje indywidualne powinny się odbywać w </w:t>
      </w:r>
      <w:r w:rsidR="007C7751" w:rsidRPr="001821E3">
        <w:rPr>
          <w:rFonts w:asciiTheme="minorHAnsi" w:hAnsiTheme="minorHAnsi"/>
          <w:color w:val="626769" w:themeColor="background1"/>
          <w:sz w:val="24"/>
          <w:szCs w:val="24"/>
        </w:rPr>
        <w:t xml:space="preserve">sposób zapewniający poczucie komfortu </w:t>
      </w:r>
      <w:r w:rsidR="007C7751" w:rsidRPr="001821E3">
        <w:rPr>
          <w:rFonts w:asciiTheme="minorHAnsi" w:hAnsiTheme="minorHAnsi"/>
          <w:color w:val="626769" w:themeColor="background1"/>
          <w:sz w:val="24"/>
          <w:szCs w:val="24"/>
        </w:rPr>
        <w:br/>
        <w:t>i prywatności dzięki:</w:t>
      </w:r>
    </w:p>
    <w:p w14:paraId="6EB7EECE" w14:textId="74CFCE8C" w:rsidR="002D33B7" w:rsidRPr="001821E3" w:rsidRDefault="007C7751" w:rsidP="00D51237">
      <w:pPr>
        <w:pStyle w:val="Akapitzlist"/>
        <w:numPr>
          <w:ilvl w:val="0"/>
          <w:numId w:val="32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odpowiednim odległościom mi</w:t>
      </w:r>
      <w:r w:rsidR="00775AEA" w:rsidRPr="001821E3">
        <w:rPr>
          <w:color w:val="626769" w:themeColor="background1"/>
          <w:sz w:val="24"/>
          <w:szCs w:val="24"/>
        </w:rPr>
        <w:t>ę</w:t>
      </w:r>
      <w:r w:rsidRPr="001821E3">
        <w:rPr>
          <w:color w:val="626769" w:themeColor="background1"/>
          <w:sz w:val="24"/>
          <w:szCs w:val="24"/>
        </w:rPr>
        <w:t>dzy stolikami</w:t>
      </w:r>
      <w:r w:rsidR="00CB00D1" w:rsidRPr="001821E3">
        <w:rPr>
          <w:color w:val="626769" w:themeColor="background1"/>
          <w:sz w:val="24"/>
          <w:szCs w:val="24"/>
        </w:rPr>
        <w:t>,</w:t>
      </w:r>
    </w:p>
    <w:p w14:paraId="1D3A0872" w14:textId="1873942D" w:rsidR="007C7751" w:rsidRPr="001821E3" w:rsidRDefault="007C7751" w:rsidP="00D51237">
      <w:pPr>
        <w:pStyle w:val="Akapitzlist"/>
        <w:numPr>
          <w:ilvl w:val="0"/>
          <w:numId w:val="32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i/lub przepierzeniom pomiędzy stolikami.</w:t>
      </w:r>
    </w:p>
    <w:p w14:paraId="4DEE760C" w14:textId="77777777" w:rsidR="00F8295D" w:rsidRPr="001821E3" w:rsidRDefault="00F8295D" w:rsidP="00D51237">
      <w:pPr>
        <w:pStyle w:val="Akapitzlist"/>
        <w:spacing w:after="120" w:line="240" w:lineRule="auto"/>
        <w:ind w:left="1211"/>
        <w:contextualSpacing w:val="0"/>
        <w:jc w:val="both"/>
        <w:rPr>
          <w:color w:val="626769" w:themeColor="background1"/>
          <w:sz w:val="24"/>
          <w:szCs w:val="24"/>
        </w:rPr>
      </w:pPr>
    </w:p>
    <w:p w14:paraId="7B33D08B" w14:textId="77777777" w:rsidR="00B7382C" w:rsidRPr="001821E3" w:rsidRDefault="00CB00D1" w:rsidP="00D51237">
      <w:pPr>
        <w:pStyle w:val="Akapitzlist"/>
        <w:numPr>
          <w:ilvl w:val="0"/>
          <w:numId w:val="26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rFonts w:eastAsia="Calibri" w:cs="Calibri"/>
          <w:color w:val="626769" w:themeColor="background1"/>
          <w:sz w:val="24"/>
          <w:szCs w:val="24"/>
        </w:rPr>
        <w:t>Sprawna o</w:t>
      </w:r>
      <w:r w:rsidRPr="001821E3">
        <w:rPr>
          <w:rFonts w:asciiTheme="minorHAnsi" w:eastAsiaTheme="minorEastAsia" w:hAnsiTheme="minorHAnsi"/>
          <w:color w:val="626769" w:themeColor="background1"/>
          <w:sz w:val="24"/>
          <w:szCs w:val="24"/>
        </w:rPr>
        <w:t>rganizacja sesji mentoringowych wymaga zaangażowania animatora</w:t>
      </w:r>
      <w:r w:rsidRPr="001821E3">
        <w:rPr>
          <w:color w:val="626769" w:themeColor="background1"/>
          <w:sz w:val="24"/>
          <w:szCs w:val="24"/>
        </w:rPr>
        <w:t>, czyli osoby, która będzie odpowiedzialna za</w:t>
      </w:r>
      <w:r w:rsidR="00B7382C" w:rsidRPr="001821E3">
        <w:rPr>
          <w:color w:val="626769" w:themeColor="background1"/>
          <w:sz w:val="24"/>
          <w:szCs w:val="24"/>
        </w:rPr>
        <w:t>:</w:t>
      </w:r>
    </w:p>
    <w:p w14:paraId="58EF5D84" w14:textId="163A101D" w:rsidR="00B7382C" w:rsidRPr="001821E3" w:rsidRDefault="00B7382C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czuwanie nad czasem </w:t>
      </w:r>
      <w:r w:rsidR="002666BD" w:rsidRPr="001821E3">
        <w:rPr>
          <w:color w:val="626769" w:themeColor="background1"/>
          <w:sz w:val="24"/>
          <w:szCs w:val="24"/>
        </w:rPr>
        <w:t>przebiegu</w:t>
      </w:r>
      <w:r w:rsidRPr="001821E3">
        <w:rPr>
          <w:color w:val="626769" w:themeColor="background1"/>
          <w:sz w:val="24"/>
          <w:szCs w:val="24"/>
        </w:rPr>
        <w:t xml:space="preserve"> poszczególnych sesji,</w:t>
      </w:r>
    </w:p>
    <w:p w14:paraId="403F7FA4" w14:textId="0C1F6369" w:rsidR="006F6586" w:rsidRPr="001821E3" w:rsidRDefault="006F6586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sygnalizowania końca czasu sesji mentoringowej </w:t>
      </w:r>
      <w:r w:rsidR="00FF308F" w:rsidRPr="001821E3">
        <w:rPr>
          <w:color w:val="626769" w:themeColor="background1"/>
          <w:sz w:val="24"/>
          <w:szCs w:val="24"/>
        </w:rPr>
        <w:t xml:space="preserve">np. przez sygnał dźwiękowy (dzwonek </w:t>
      </w:r>
      <w:r w:rsidR="004C2501">
        <w:rPr>
          <w:color w:val="626769" w:themeColor="background1"/>
          <w:sz w:val="24"/>
          <w:szCs w:val="24"/>
        </w:rPr>
        <w:br/>
      </w:r>
      <w:r w:rsidR="00FF308F" w:rsidRPr="001821E3">
        <w:rPr>
          <w:color w:val="626769" w:themeColor="background1"/>
          <w:sz w:val="24"/>
          <w:szCs w:val="24"/>
        </w:rPr>
        <w:t xml:space="preserve">lub inny) – pomocne może być wyświetlanie czasu </w:t>
      </w:r>
      <w:r w:rsidR="003D2A10" w:rsidRPr="001821E3">
        <w:rPr>
          <w:color w:val="626769" w:themeColor="background1"/>
          <w:sz w:val="24"/>
          <w:szCs w:val="24"/>
        </w:rPr>
        <w:t>przebiegu sesji (np. zegar online, stoper),</w:t>
      </w:r>
    </w:p>
    <w:p w14:paraId="0789AC9C" w14:textId="0EC0B5E0" w:rsidR="002D33B7" w:rsidRPr="001821E3" w:rsidRDefault="00684246" w:rsidP="00D51237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zarządzani</w:t>
      </w:r>
      <w:r w:rsidR="006F6586" w:rsidRPr="001821E3">
        <w:rPr>
          <w:color w:val="626769" w:themeColor="background1"/>
          <w:sz w:val="24"/>
          <w:szCs w:val="24"/>
        </w:rPr>
        <w:t>e</w:t>
      </w:r>
      <w:r w:rsidRPr="001821E3">
        <w:rPr>
          <w:color w:val="626769" w:themeColor="background1"/>
          <w:sz w:val="24"/>
          <w:szCs w:val="24"/>
        </w:rPr>
        <w:t xml:space="preserve"> sprawnym przebiegiem </w:t>
      </w:r>
      <w:r w:rsidR="006F6586" w:rsidRPr="001821E3">
        <w:rPr>
          <w:color w:val="626769" w:themeColor="background1"/>
          <w:sz w:val="24"/>
          <w:szCs w:val="24"/>
        </w:rPr>
        <w:t xml:space="preserve">sesji i </w:t>
      </w:r>
      <w:r w:rsidR="00CB00D1" w:rsidRPr="001821E3">
        <w:rPr>
          <w:color w:val="626769" w:themeColor="background1"/>
          <w:sz w:val="24"/>
          <w:szCs w:val="24"/>
        </w:rPr>
        <w:t xml:space="preserve">zamianę par mentoringowych, aby po sygnale </w:t>
      </w:r>
      <w:r w:rsidR="002666BD" w:rsidRPr="001821E3">
        <w:rPr>
          <w:color w:val="626769" w:themeColor="background1"/>
          <w:sz w:val="24"/>
          <w:szCs w:val="24"/>
        </w:rPr>
        <w:t xml:space="preserve">zakończenia czasu na sesję, </w:t>
      </w:r>
      <w:r w:rsidR="00CB00D1" w:rsidRPr="001821E3">
        <w:rPr>
          <w:color w:val="626769" w:themeColor="background1"/>
          <w:sz w:val="24"/>
          <w:szCs w:val="24"/>
        </w:rPr>
        <w:t>mentee przechodzili do następnego stolika, gdzie czeka na nich inny mentor lub mentork</w:t>
      </w:r>
      <w:r w:rsidR="002666BD" w:rsidRPr="001821E3">
        <w:rPr>
          <w:color w:val="626769" w:themeColor="background1"/>
          <w:sz w:val="24"/>
          <w:szCs w:val="24"/>
        </w:rPr>
        <w:t>a.</w:t>
      </w:r>
    </w:p>
    <w:p w14:paraId="63BC8630" w14:textId="77777777" w:rsidR="00F8295D" w:rsidRPr="001821E3" w:rsidRDefault="00F8295D" w:rsidP="00D51237">
      <w:pPr>
        <w:pStyle w:val="Akapitzlist"/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</w:p>
    <w:p w14:paraId="6A40B9E0" w14:textId="3C71194E" w:rsidR="002D33B7" w:rsidRPr="001821E3" w:rsidRDefault="00FF0F70" w:rsidP="00C8129D">
      <w:pPr>
        <w:pStyle w:val="Akapitzlist"/>
        <w:numPr>
          <w:ilvl w:val="0"/>
          <w:numId w:val="26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Przy planowaniu przebiegu indywidualnych sesji mentoringowych, w</w:t>
      </w:r>
      <w:r w:rsidR="00CB00D1" w:rsidRPr="001821E3">
        <w:rPr>
          <w:color w:val="626769" w:themeColor="background1"/>
          <w:sz w:val="24"/>
          <w:szCs w:val="24"/>
        </w:rPr>
        <w:t xml:space="preserve">arto </w:t>
      </w:r>
      <w:r w:rsidRPr="001821E3">
        <w:rPr>
          <w:color w:val="626769" w:themeColor="background1"/>
          <w:sz w:val="24"/>
          <w:szCs w:val="24"/>
        </w:rPr>
        <w:t>uwzględni</w:t>
      </w:r>
      <w:r w:rsidR="00CB00D1" w:rsidRPr="001821E3">
        <w:rPr>
          <w:color w:val="626769" w:themeColor="background1"/>
          <w:sz w:val="24"/>
          <w:szCs w:val="24"/>
        </w:rPr>
        <w:t xml:space="preserve">ć czas </w:t>
      </w:r>
      <w:r w:rsidRPr="001821E3">
        <w:rPr>
          <w:color w:val="626769" w:themeColor="background1"/>
          <w:sz w:val="24"/>
          <w:szCs w:val="24"/>
        </w:rPr>
        <w:br/>
      </w:r>
      <w:r w:rsidR="00CB00D1" w:rsidRPr="001821E3">
        <w:rPr>
          <w:color w:val="626769" w:themeColor="background1"/>
          <w:sz w:val="24"/>
          <w:szCs w:val="24"/>
        </w:rPr>
        <w:t xml:space="preserve">na przejście </w:t>
      </w:r>
      <w:r w:rsidRPr="001821E3">
        <w:rPr>
          <w:color w:val="626769" w:themeColor="background1"/>
          <w:sz w:val="24"/>
          <w:szCs w:val="24"/>
        </w:rPr>
        <w:t xml:space="preserve">mentee </w:t>
      </w:r>
      <w:r w:rsidR="00CB00D1" w:rsidRPr="001821E3">
        <w:rPr>
          <w:color w:val="626769" w:themeColor="background1"/>
          <w:sz w:val="24"/>
          <w:szCs w:val="24"/>
        </w:rPr>
        <w:t>pomiędzy stolikami, by uczestnicy mogli odbyć sesje z innymi mentorami</w:t>
      </w:r>
      <w:r w:rsidR="00494990" w:rsidRPr="001821E3">
        <w:rPr>
          <w:color w:val="626769" w:themeColor="background1"/>
          <w:sz w:val="24"/>
          <w:szCs w:val="24"/>
        </w:rPr>
        <w:t>.</w:t>
      </w:r>
    </w:p>
    <w:p w14:paraId="66BD5EE1" w14:textId="73613FDA" w:rsidR="00C50081" w:rsidRDefault="00C50081">
      <w:pPr>
        <w:rPr>
          <w:color w:val="00B0F0"/>
          <w:sz w:val="24"/>
          <w:szCs w:val="24"/>
        </w:rPr>
      </w:pPr>
      <w:r>
        <w:rPr>
          <w:color w:val="00B0F0"/>
          <w:sz w:val="24"/>
          <w:szCs w:val="24"/>
        </w:rPr>
        <w:br w:type="page"/>
      </w:r>
    </w:p>
    <w:p w14:paraId="71DC0DD1" w14:textId="7434551E" w:rsidR="00CB00D1" w:rsidRPr="001821E3" w:rsidRDefault="00CB00D1" w:rsidP="00C8129D">
      <w:pPr>
        <w:pStyle w:val="Akapitzlist"/>
        <w:numPr>
          <w:ilvl w:val="0"/>
          <w:numId w:val="26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lastRenderedPageBreak/>
        <w:t>Organizacja spotkań monitoringowych wymaga dodatkowo:</w:t>
      </w:r>
    </w:p>
    <w:p w14:paraId="220AF63A" w14:textId="6A9CA595" w:rsidR="00CB00D1" w:rsidRPr="001821E3" w:rsidRDefault="00CB00D1" w:rsidP="00C8129D">
      <w:pPr>
        <w:pStyle w:val="Akapitzlist"/>
        <w:numPr>
          <w:ilvl w:val="0"/>
          <w:numId w:val="33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przygotowania </w:t>
      </w:r>
      <w:r w:rsidR="00EF0C35" w:rsidRPr="001821E3">
        <w:rPr>
          <w:color w:val="626769" w:themeColor="background1"/>
          <w:sz w:val="24"/>
          <w:szCs w:val="24"/>
        </w:rPr>
        <w:t>notek biograficznych</w:t>
      </w:r>
      <w:r w:rsidRPr="001821E3">
        <w:rPr>
          <w:color w:val="626769" w:themeColor="background1"/>
          <w:sz w:val="24"/>
          <w:szCs w:val="24"/>
        </w:rPr>
        <w:t xml:space="preserve"> mentorów</w:t>
      </w:r>
      <w:r w:rsidR="00EF0C35" w:rsidRPr="001821E3">
        <w:rPr>
          <w:color w:val="626769" w:themeColor="background1"/>
          <w:sz w:val="24"/>
          <w:szCs w:val="24"/>
        </w:rPr>
        <w:t xml:space="preserve"> i </w:t>
      </w:r>
      <w:r w:rsidRPr="001821E3">
        <w:rPr>
          <w:color w:val="626769" w:themeColor="background1"/>
          <w:sz w:val="24"/>
          <w:szCs w:val="24"/>
        </w:rPr>
        <w:t xml:space="preserve">mentorek </w:t>
      </w:r>
      <w:r w:rsidR="00EF0C35" w:rsidRPr="001821E3">
        <w:rPr>
          <w:color w:val="626769" w:themeColor="background1"/>
          <w:sz w:val="24"/>
          <w:szCs w:val="24"/>
        </w:rPr>
        <w:t>oraz</w:t>
      </w:r>
      <w:r w:rsidRPr="001821E3">
        <w:rPr>
          <w:color w:val="626769" w:themeColor="background1"/>
          <w:sz w:val="24"/>
          <w:szCs w:val="24"/>
        </w:rPr>
        <w:t xml:space="preserve"> przekazania ich uczestnikom przed sesjami mentoringowymi, a także umieszczenie wydrukowanych </w:t>
      </w:r>
      <w:r w:rsidR="00EF0C35" w:rsidRPr="001821E3">
        <w:rPr>
          <w:color w:val="626769" w:themeColor="background1"/>
          <w:sz w:val="24"/>
          <w:szCs w:val="24"/>
        </w:rPr>
        <w:t>notek biograficznych przed</w:t>
      </w:r>
      <w:r w:rsidRPr="001821E3">
        <w:rPr>
          <w:color w:val="626769" w:themeColor="background1"/>
          <w:sz w:val="24"/>
          <w:szCs w:val="24"/>
        </w:rPr>
        <w:t xml:space="preserve"> salą do spotkań mentoringowych</w:t>
      </w:r>
      <w:r w:rsidR="00EF0C35" w:rsidRPr="001821E3">
        <w:rPr>
          <w:color w:val="626769" w:themeColor="background1"/>
          <w:sz w:val="24"/>
          <w:szCs w:val="24"/>
        </w:rPr>
        <w:t>,</w:t>
      </w:r>
      <w:r w:rsidRPr="001821E3">
        <w:rPr>
          <w:color w:val="626769" w:themeColor="background1"/>
          <w:sz w:val="24"/>
          <w:szCs w:val="24"/>
        </w:rPr>
        <w:t xml:space="preserve"> </w:t>
      </w:r>
    </w:p>
    <w:p w14:paraId="6DE59CF0" w14:textId="2FC50E64" w:rsidR="006800D2" w:rsidRPr="001821E3" w:rsidRDefault="00CB00D1" w:rsidP="00C8129D">
      <w:pPr>
        <w:pStyle w:val="Akapitzlist"/>
        <w:numPr>
          <w:ilvl w:val="0"/>
          <w:numId w:val="33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mentee (przedsiębiorca) powinien przygotować się do sesji mentoringowej </w:t>
      </w:r>
      <w:r w:rsidR="002B32D9" w:rsidRPr="001821E3">
        <w:rPr>
          <w:color w:val="626769" w:themeColor="background1"/>
          <w:sz w:val="24"/>
          <w:szCs w:val="24"/>
        </w:rPr>
        <w:t xml:space="preserve">poprzez </w:t>
      </w:r>
      <w:r w:rsidRPr="001821E3">
        <w:rPr>
          <w:color w:val="626769" w:themeColor="background1"/>
          <w:sz w:val="24"/>
          <w:szCs w:val="24"/>
        </w:rPr>
        <w:t>zapisa</w:t>
      </w:r>
      <w:r w:rsidR="002B32D9" w:rsidRPr="001821E3">
        <w:rPr>
          <w:color w:val="626769" w:themeColor="background1"/>
          <w:sz w:val="24"/>
          <w:szCs w:val="24"/>
        </w:rPr>
        <w:t>nie</w:t>
      </w:r>
      <w:r w:rsidRPr="001821E3">
        <w:rPr>
          <w:color w:val="626769" w:themeColor="background1"/>
          <w:sz w:val="24"/>
          <w:szCs w:val="24"/>
        </w:rPr>
        <w:t xml:space="preserve"> konkretn</w:t>
      </w:r>
      <w:r w:rsidR="002B32D9" w:rsidRPr="001821E3">
        <w:rPr>
          <w:color w:val="626769" w:themeColor="background1"/>
          <w:sz w:val="24"/>
          <w:szCs w:val="24"/>
        </w:rPr>
        <w:t>ych</w:t>
      </w:r>
      <w:r w:rsidRPr="001821E3">
        <w:rPr>
          <w:color w:val="626769" w:themeColor="background1"/>
          <w:sz w:val="24"/>
          <w:szCs w:val="24"/>
        </w:rPr>
        <w:t xml:space="preserve"> pyta</w:t>
      </w:r>
      <w:r w:rsidR="002B32D9" w:rsidRPr="001821E3">
        <w:rPr>
          <w:color w:val="626769" w:themeColor="background1"/>
          <w:sz w:val="24"/>
          <w:szCs w:val="24"/>
        </w:rPr>
        <w:t>ń</w:t>
      </w:r>
      <w:r w:rsidRPr="001821E3">
        <w:rPr>
          <w:color w:val="626769" w:themeColor="background1"/>
          <w:sz w:val="24"/>
          <w:szCs w:val="24"/>
        </w:rPr>
        <w:t>, zagadnie</w:t>
      </w:r>
      <w:r w:rsidR="002B32D9" w:rsidRPr="001821E3">
        <w:rPr>
          <w:color w:val="626769" w:themeColor="background1"/>
          <w:sz w:val="24"/>
          <w:szCs w:val="24"/>
        </w:rPr>
        <w:t>ń lub</w:t>
      </w:r>
      <w:r w:rsidR="00EF0C35" w:rsidRPr="001821E3">
        <w:rPr>
          <w:color w:val="626769" w:themeColor="background1"/>
          <w:sz w:val="24"/>
          <w:szCs w:val="24"/>
        </w:rPr>
        <w:t xml:space="preserve"> </w:t>
      </w:r>
      <w:r w:rsidR="00A24283" w:rsidRPr="001821E3">
        <w:rPr>
          <w:color w:val="626769" w:themeColor="background1"/>
          <w:sz w:val="24"/>
          <w:szCs w:val="24"/>
        </w:rPr>
        <w:t>sytuacj</w:t>
      </w:r>
      <w:r w:rsidR="002B32D9" w:rsidRPr="001821E3">
        <w:rPr>
          <w:color w:val="626769" w:themeColor="background1"/>
          <w:sz w:val="24"/>
          <w:szCs w:val="24"/>
        </w:rPr>
        <w:t>i</w:t>
      </w:r>
      <w:r w:rsidR="00A24283" w:rsidRPr="001821E3">
        <w:rPr>
          <w:color w:val="626769" w:themeColor="background1"/>
          <w:sz w:val="24"/>
          <w:szCs w:val="24"/>
        </w:rPr>
        <w:t xml:space="preserve"> do omówienia</w:t>
      </w:r>
      <w:r w:rsidRPr="001821E3">
        <w:rPr>
          <w:color w:val="626769" w:themeColor="background1"/>
          <w:sz w:val="24"/>
          <w:szCs w:val="24"/>
        </w:rPr>
        <w:t xml:space="preserve"> itp.)</w:t>
      </w:r>
      <w:r w:rsidR="00651103" w:rsidRPr="001821E3">
        <w:rPr>
          <w:color w:val="626769" w:themeColor="background1"/>
          <w:sz w:val="24"/>
          <w:szCs w:val="24"/>
        </w:rPr>
        <w:t>.</w:t>
      </w:r>
      <w:r w:rsidR="00052204" w:rsidRPr="001821E3">
        <w:rPr>
          <w:color w:val="626769" w:themeColor="background1"/>
          <w:sz w:val="24"/>
          <w:szCs w:val="24"/>
        </w:rPr>
        <w:br/>
      </w:r>
    </w:p>
    <w:p w14:paraId="3027F3C4" w14:textId="7E3EEEA2" w:rsidR="00CB00D1" w:rsidRPr="001821E3" w:rsidRDefault="00CB00D1" w:rsidP="00C8129D">
      <w:pPr>
        <w:pStyle w:val="Akapitzlist"/>
        <w:numPr>
          <w:ilvl w:val="0"/>
          <w:numId w:val="26"/>
        </w:numPr>
        <w:spacing w:after="120" w:line="240" w:lineRule="auto"/>
        <w:ind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Mentoring może przebiegać wg schematu z pilotażu (plan dwudniowy zaplanowany dla </w:t>
      </w:r>
      <w:r w:rsidR="008542C3" w:rsidRPr="001821E3">
        <w:rPr>
          <w:color w:val="626769" w:themeColor="background1"/>
          <w:sz w:val="24"/>
          <w:szCs w:val="24"/>
        </w:rPr>
        <w:t>grup I, II i III</w:t>
      </w:r>
      <w:r w:rsidRPr="001821E3">
        <w:rPr>
          <w:color w:val="626769" w:themeColor="background1"/>
          <w:sz w:val="24"/>
          <w:szCs w:val="24"/>
        </w:rPr>
        <w:t xml:space="preserve"> </w:t>
      </w:r>
      <w:r w:rsidR="008542C3" w:rsidRPr="001821E3">
        <w:rPr>
          <w:color w:val="626769" w:themeColor="background1"/>
          <w:sz w:val="24"/>
          <w:szCs w:val="24"/>
        </w:rPr>
        <w:t xml:space="preserve">np.: </w:t>
      </w:r>
      <w:r w:rsidRPr="001821E3">
        <w:rPr>
          <w:color w:val="626769" w:themeColor="background1"/>
          <w:sz w:val="24"/>
          <w:szCs w:val="24"/>
        </w:rPr>
        <w:t xml:space="preserve">po </w:t>
      </w:r>
      <w:r w:rsidR="00111CFE" w:rsidRPr="001821E3">
        <w:rPr>
          <w:color w:val="626769" w:themeColor="background1"/>
          <w:sz w:val="24"/>
          <w:szCs w:val="24"/>
        </w:rPr>
        <w:t xml:space="preserve">6 </w:t>
      </w:r>
      <w:r w:rsidRPr="001821E3">
        <w:rPr>
          <w:color w:val="626769" w:themeColor="background1"/>
          <w:sz w:val="24"/>
          <w:szCs w:val="24"/>
        </w:rPr>
        <w:t xml:space="preserve">uczestników): </w:t>
      </w:r>
    </w:p>
    <w:p w14:paraId="07BF7388" w14:textId="1E828B24" w:rsidR="00CB00D1" w:rsidRPr="001821E3" w:rsidRDefault="00CB00D1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rejestracja uczestników (do 30 min)</w:t>
      </w:r>
      <w:r w:rsidR="00C50081" w:rsidRPr="001821E3">
        <w:rPr>
          <w:color w:val="626769" w:themeColor="background1"/>
          <w:sz w:val="24"/>
          <w:szCs w:val="24"/>
        </w:rPr>
        <w:t>,</w:t>
      </w:r>
    </w:p>
    <w:p w14:paraId="56BFED44" w14:textId="63761B92" w:rsidR="00CB00D1" w:rsidRPr="001821E3" w:rsidRDefault="00CB00D1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mentoring grupowy (do 1,5 godz.) - wszyscy uczestnicy na jednej </w:t>
      </w:r>
      <w:r w:rsidR="00651103" w:rsidRPr="001821E3">
        <w:rPr>
          <w:color w:val="626769" w:themeColor="background1"/>
          <w:sz w:val="24"/>
          <w:szCs w:val="24"/>
        </w:rPr>
        <w:t>s</w:t>
      </w:r>
      <w:r w:rsidRPr="001821E3">
        <w:rPr>
          <w:color w:val="626769" w:themeColor="background1"/>
          <w:sz w:val="24"/>
          <w:szCs w:val="24"/>
        </w:rPr>
        <w:t>ali</w:t>
      </w:r>
      <w:r w:rsidR="00651103" w:rsidRPr="001821E3">
        <w:rPr>
          <w:color w:val="626769" w:themeColor="background1"/>
          <w:sz w:val="24"/>
          <w:szCs w:val="24"/>
        </w:rPr>
        <w:t>,</w:t>
      </w:r>
    </w:p>
    <w:p w14:paraId="1BFE20C6" w14:textId="450C909F" w:rsidR="00CB00D1" w:rsidRPr="001821E3" w:rsidRDefault="00CB00D1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przerwa (ok 15 min)</w:t>
      </w:r>
      <w:r w:rsidR="00651103" w:rsidRPr="001821E3">
        <w:rPr>
          <w:color w:val="626769" w:themeColor="background1"/>
          <w:sz w:val="24"/>
          <w:szCs w:val="24"/>
        </w:rPr>
        <w:t>,</w:t>
      </w:r>
    </w:p>
    <w:p w14:paraId="7F3C01F3" w14:textId="58D39EDE" w:rsidR="00CB00D1" w:rsidRPr="001821E3" w:rsidRDefault="00CB00D1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mentoring indywidualny – grupa I, </w:t>
      </w:r>
      <w:r w:rsidR="00DF2A9F" w:rsidRPr="001821E3">
        <w:rPr>
          <w:color w:val="626769" w:themeColor="background1"/>
          <w:sz w:val="24"/>
          <w:szCs w:val="24"/>
        </w:rPr>
        <w:t>w tym czasie</w:t>
      </w:r>
      <w:r w:rsidRPr="001821E3">
        <w:rPr>
          <w:color w:val="626769" w:themeColor="background1"/>
          <w:sz w:val="24"/>
          <w:szCs w:val="24"/>
        </w:rPr>
        <w:t xml:space="preserve"> grupa II i II</w:t>
      </w:r>
      <w:r w:rsidR="00DF2A9F" w:rsidRPr="001821E3">
        <w:rPr>
          <w:color w:val="626769" w:themeColor="background1"/>
          <w:sz w:val="24"/>
          <w:szCs w:val="24"/>
        </w:rPr>
        <w:t>I</w:t>
      </w:r>
      <w:r w:rsidRPr="001821E3">
        <w:rPr>
          <w:color w:val="626769" w:themeColor="background1"/>
          <w:sz w:val="24"/>
          <w:szCs w:val="24"/>
        </w:rPr>
        <w:t xml:space="preserve"> </w:t>
      </w:r>
      <w:r w:rsidR="00803544" w:rsidRPr="001821E3">
        <w:rPr>
          <w:color w:val="626769" w:themeColor="background1"/>
          <w:sz w:val="24"/>
          <w:szCs w:val="24"/>
        </w:rPr>
        <w:t>uczestnicz</w:t>
      </w:r>
      <w:r w:rsidRPr="001821E3">
        <w:rPr>
          <w:color w:val="626769" w:themeColor="background1"/>
          <w:sz w:val="24"/>
          <w:szCs w:val="24"/>
        </w:rPr>
        <w:t xml:space="preserve">ą </w:t>
      </w:r>
      <w:r w:rsidR="00803544" w:rsidRPr="001821E3">
        <w:rPr>
          <w:color w:val="626769" w:themeColor="background1"/>
          <w:sz w:val="24"/>
          <w:szCs w:val="24"/>
        </w:rPr>
        <w:t xml:space="preserve">w </w:t>
      </w:r>
      <w:r w:rsidR="00DF2A9F" w:rsidRPr="001821E3">
        <w:rPr>
          <w:color w:val="626769" w:themeColor="background1"/>
          <w:sz w:val="24"/>
          <w:szCs w:val="24"/>
        </w:rPr>
        <w:t>sesj</w:t>
      </w:r>
      <w:r w:rsidR="00803544" w:rsidRPr="001821E3">
        <w:rPr>
          <w:color w:val="626769" w:themeColor="background1"/>
          <w:sz w:val="24"/>
          <w:szCs w:val="24"/>
        </w:rPr>
        <w:t>ach</w:t>
      </w:r>
      <w:r w:rsidR="00DF2A9F" w:rsidRPr="001821E3">
        <w:rPr>
          <w:color w:val="626769" w:themeColor="background1"/>
          <w:sz w:val="24"/>
          <w:szCs w:val="24"/>
        </w:rPr>
        <w:t xml:space="preserve"> </w:t>
      </w:r>
      <w:r w:rsidRPr="001821E3">
        <w:rPr>
          <w:color w:val="626769" w:themeColor="background1"/>
          <w:sz w:val="24"/>
          <w:szCs w:val="24"/>
        </w:rPr>
        <w:t>matchmaking</w:t>
      </w:r>
      <w:r w:rsidR="00DF2A9F" w:rsidRPr="001821E3">
        <w:rPr>
          <w:color w:val="626769" w:themeColor="background1"/>
          <w:sz w:val="24"/>
          <w:szCs w:val="24"/>
        </w:rPr>
        <w:t>u</w:t>
      </w:r>
      <w:r w:rsidRPr="001821E3">
        <w:rPr>
          <w:color w:val="626769" w:themeColor="background1"/>
          <w:sz w:val="24"/>
          <w:szCs w:val="24"/>
        </w:rPr>
        <w:t xml:space="preserve"> </w:t>
      </w:r>
      <w:r w:rsidR="00DF2A9F" w:rsidRPr="001821E3">
        <w:rPr>
          <w:color w:val="626769" w:themeColor="background1"/>
          <w:sz w:val="24"/>
          <w:szCs w:val="24"/>
        </w:rPr>
        <w:t xml:space="preserve">lub </w:t>
      </w:r>
      <w:r w:rsidRPr="001821E3">
        <w:rPr>
          <w:color w:val="626769" w:themeColor="background1"/>
          <w:sz w:val="24"/>
          <w:szCs w:val="24"/>
        </w:rPr>
        <w:t>networking</w:t>
      </w:r>
      <w:r w:rsidR="00DF2A9F" w:rsidRPr="001821E3">
        <w:rPr>
          <w:color w:val="626769" w:themeColor="background1"/>
          <w:sz w:val="24"/>
          <w:szCs w:val="24"/>
        </w:rPr>
        <w:t>u</w:t>
      </w:r>
      <w:r w:rsidRPr="001821E3">
        <w:rPr>
          <w:color w:val="626769" w:themeColor="background1"/>
          <w:sz w:val="24"/>
          <w:szCs w:val="24"/>
        </w:rPr>
        <w:t xml:space="preserve"> w inn</w:t>
      </w:r>
      <w:r w:rsidR="00DF2A9F" w:rsidRPr="001821E3">
        <w:rPr>
          <w:color w:val="626769" w:themeColor="background1"/>
          <w:sz w:val="24"/>
          <w:szCs w:val="24"/>
        </w:rPr>
        <w:t xml:space="preserve">ych </w:t>
      </w:r>
      <w:r w:rsidRPr="001821E3">
        <w:rPr>
          <w:color w:val="626769" w:themeColor="background1"/>
          <w:sz w:val="24"/>
          <w:szCs w:val="24"/>
        </w:rPr>
        <w:t>sal</w:t>
      </w:r>
      <w:r w:rsidR="00DF2A9F" w:rsidRPr="001821E3">
        <w:rPr>
          <w:color w:val="626769" w:themeColor="background1"/>
          <w:sz w:val="24"/>
          <w:szCs w:val="24"/>
        </w:rPr>
        <w:t>ach</w:t>
      </w:r>
      <w:r w:rsidRPr="001821E3">
        <w:rPr>
          <w:color w:val="626769" w:themeColor="background1"/>
          <w:sz w:val="24"/>
          <w:szCs w:val="24"/>
        </w:rPr>
        <w:t xml:space="preserve"> (ok. 1,5 godz.</w:t>
      </w:r>
      <w:r w:rsidR="00DF2A9F" w:rsidRPr="001821E3">
        <w:rPr>
          <w:color w:val="626769" w:themeColor="background1"/>
          <w:sz w:val="24"/>
          <w:szCs w:val="24"/>
        </w:rPr>
        <w:t xml:space="preserve"> – tyle, ile sesja </w:t>
      </w:r>
      <w:r w:rsidR="00803544" w:rsidRPr="001821E3">
        <w:rPr>
          <w:color w:val="626769" w:themeColor="background1"/>
          <w:sz w:val="24"/>
          <w:szCs w:val="24"/>
        </w:rPr>
        <w:t>mentoringu grupy I</w:t>
      </w:r>
      <w:r w:rsidRPr="001821E3">
        <w:rPr>
          <w:color w:val="626769" w:themeColor="background1"/>
          <w:sz w:val="24"/>
          <w:szCs w:val="24"/>
        </w:rPr>
        <w:t>)</w:t>
      </w:r>
    </w:p>
    <w:p w14:paraId="3C23C60E" w14:textId="2E460F50" w:rsidR="00CB00D1" w:rsidRPr="001821E3" w:rsidRDefault="00CB00D1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lunch (45-60min)</w:t>
      </w:r>
      <w:r w:rsidR="00803544" w:rsidRPr="001821E3">
        <w:rPr>
          <w:color w:val="626769" w:themeColor="background1"/>
          <w:sz w:val="24"/>
          <w:szCs w:val="24"/>
        </w:rPr>
        <w:t>,</w:t>
      </w:r>
    </w:p>
    <w:p w14:paraId="3ED5A2B3" w14:textId="09FBDE0F" w:rsidR="00A129BD" w:rsidRPr="001821E3" w:rsidRDefault="00CB00D1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 xml:space="preserve">mentoring indywidualny – grupa II, </w:t>
      </w:r>
      <w:r w:rsidR="00803544" w:rsidRPr="001821E3">
        <w:rPr>
          <w:color w:val="626769" w:themeColor="background1"/>
          <w:sz w:val="24"/>
          <w:szCs w:val="24"/>
        </w:rPr>
        <w:t xml:space="preserve">w tym czasie grupa </w:t>
      </w:r>
      <w:r w:rsidRPr="001821E3">
        <w:rPr>
          <w:color w:val="626769" w:themeColor="background1"/>
          <w:sz w:val="24"/>
          <w:szCs w:val="24"/>
        </w:rPr>
        <w:t xml:space="preserve">I i III </w:t>
      </w:r>
      <w:r w:rsidR="00803544" w:rsidRPr="001821E3">
        <w:rPr>
          <w:color w:val="626769" w:themeColor="background1"/>
          <w:sz w:val="24"/>
          <w:szCs w:val="24"/>
        </w:rPr>
        <w:t xml:space="preserve">uczestniczą w sesjach </w:t>
      </w:r>
      <w:r w:rsidRPr="001821E3">
        <w:rPr>
          <w:color w:val="626769" w:themeColor="background1"/>
          <w:sz w:val="24"/>
          <w:szCs w:val="24"/>
        </w:rPr>
        <w:t>matchmaking</w:t>
      </w:r>
      <w:r w:rsidR="00803544" w:rsidRPr="001821E3">
        <w:rPr>
          <w:color w:val="626769" w:themeColor="background1"/>
          <w:sz w:val="24"/>
          <w:szCs w:val="24"/>
        </w:rPr>
        <w:t>u</w:t>
      </w:r>
      <w:r w:rsidRPr="001821E3">
        <w:rPr>
          <w:color w:val="626769" w:themeColor="background1"/>
          <w:sz w:val="24"/>
          <w:szCs w:val="24"/>
        </w:rPr>
        <w:t xml:space="preserve"> i networking</w:t>
      </w:r>
      <w:r w:rsidR="00803544" w:rsidRPr="001821E3">
        <w:rPr>
          <w:color w:val="626769" w:themeColor="background1"/>
          <w:sz w:val="24"/>
          <w:szCs w:val="24"/>
        </w:rPr>
        <w:t>u</w:t>
      </w:r>
      <w:r w:rsidRPr="001821E3">
        <w:rPr>
          <w:color w:val="626769" w:themeColor="background1"/>
          <w:sz w:val="24"/>
          <w:szCs w:val="24"/>
        </w:rPr>
        <w:t xml:space="preserve"> </w:t>
      </w:r>
      <w:r w:rsidR="00A129BD" w:rsidRPr="001821E3">
        <w:rPr>
          <w:color w:val="626769" w:themeColor="background1"/>
          <w:sz w:val="24"/>
          <w:szCs w:val="24"/>
        </w:rPr>
        <w:t>w innych salach (ok. 1,5 godz. – tyle, ile sesja mentoringu grupy II)</w:t>
      </w:r>
      <w:r w:rsidR="00C50081" w:rsidRPr="001821E3">
        <w:rPr>
          <w:color w:val="626769" w:themeColor="background1"/>
          <w:sz w:val="24"/>
          <w:szCs w:val="24"/>
        </w:rPr>
        <w:t>,</w:t>
      </w:r>
    </w:p>
    <w:p w14:paraId="72121236" w14:textId="77777777" w:rsidR="000F37A5" w:rsidRPr="001821E3" w:rsidRDefault="00CB00D1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przerwa (ok 15 min)</w:t>
      </w:r>
      <w:r w:rsidR="00A129BD" w:rsidRPr="001821E3">
        <w:rPr>
          <w:color w:val="626769" w:themeColor="background1"/>
          <w:sz w:val="24"/>
          <w:szCs w:val="24"/>
        </w:rPr>
        <w:t>,</w:t>
      </w:r>
    </w:p>
    <w:p w14:paraId="04BD1F88" w14:textId="7338B632" w:rsidR="00CB00D1" w:rsidRPr="001821E3" w:rsidRDefault="000F37A5" w:rsidP="00C8129D">
      <w:pPr>
        <w:pStyle w:val="Akapitzlist"/>
        <w:numPr>
          <w:ilvl w:val="0"/>
          <w:numId w:val="34"/>
        </w:numPr>
        <w:spacing w:after="120" w:line="240" w:lineRule="auto"/>
        <w:ind w:left="709" w:hanging="357"/>
        <w:contextualSpacing w:val="0"/>
        <w:jc w:val="both"/>
        <w:rPr>
          <w:rFonts w:eastAsia="Calibri" w:cs="Calibri"/>
          <w:color w:val="626769" w:themeColor="background1"/>
          <w:sz w:val="24"/>
          <w:szCs w:val="24"/>
        </w:rPr>
      </w:pPr>
      <w:r w:rsidRPr="001821E3">
        <w:rPr>
          <w:color w:val="626769" w:themeColor="background1"/>
          <w:sz w:val="24"/>
          <w:szCs w:val="24"/>
        </w:rPr>
        <w:t>mentoring indywidualny – grupa III, w tym czasie grupa I i II uczestniczą w sesjach matchmakingu i networkingu w innych salach (ok. 1,5 godz. – tyle, ile sesja mentoringu grupy III).</w:t>
      </w:r>
      <w:r w:rsidRPr="001821E3">
        <w:rPr>
          <w:rFonts w:eastAsia="Calibri" w:cs="Calibri"/>
          <w:color w:val="626769" w:themeColor="background1"/>
          <w:sz w:val="24"/>
          <w:szCs w:val="24"/>
        </w:rPr>
        <w:t xml:space="preserve"> </w:t>
      </w:r>
    </w:p>
    <w:tbl>
      <w:tblPr>
        <w:tblStyle w:val="Tabela-Siatka"/>
        <w:tblW w:w="0" w:type="auto"/>
        <w:tblInd w:w="709" w:type="dxa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640"/>
      </w:tblGrid>
      <w:tr w:rsidR="000F3AF0" w:rsidRPr="000F3AF0" w14:paraId="1C77027C" w14:textId="77777777" w:rsidTr="000F37A5">
        <w:trPr>
          <w:trHeight w:val="300"/>
        </w:trPr>
        <w:tc>
          <w:tcPr>
            <w:tcW w:w="8640" w:type="dxa"/>
            <w:tcMar>
              <w:left w:w="108" w:type="dxa"/>
              <w:right w:w="108" w:type="dxa"/>
            </w:tcMar>
          </w:tcPr>
          <w:p w14:paraId="0992DF0D" w14:textId="66954AEB" w:rsidR="19A46EF1" w:rsidRPr="000F3AF0" w:rsidRDefault="19A46EF1" w:rsidP="000F37A5">
            <w:pPr>
              <w:spacing w:after="120"/>
              <w:jc w:val="both"/>
              <w:rPr>
                <w:rFonts w:eastAsia="Calibri" w:cs="Calibri"/>
                <w:color w:val="00B0F0"/>
                <w:sz w:val="24"/>
                <w:szCs w:val="24"/>
              </w:rPr>
            </w:pPr>
          </w:p>
        </w:tc>
      </w:tr>
    </w:tbl>
    <w:p w14:paraId="30A5E21E" w14:textId="77777777" w:rsidR="000F3AF0" w:rsidRDefault="000F3AF0">
      <w:r>
        <w:br w:type="page"/>
      </w:r>
    </w:p>
    <w:p w14:paraId="4C737F7E" w14:textId="750266BF" w:rsidR="00F43509" w:rsidRPr="00194188" w:rsidRDefault="00427C06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94188">
        <w:rPr>
          <w:rFonts w:asciiTheme="minorHAnsi" w:hAnsiTheme="minorHAnsi" w:cstheme="minorHAnsi"/>
          <w:b/>
          <w:bCs/>
          <w:sz w:val="24"/>
          <w:szCs w:val="24"/>
        </w:rPr>
        <w:lastRenderedPageBreak/>
        <w:t>NETWORKING</w:t>
      </w:r>
    </w:p>
    <w:p w14:paraId="452C382A" w14:textId="77777777" w:rsidR="00F43509" w:rsidRDefault="00F43509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6D068033" w14:textId="77777777" w:rsidR="00860215" w:rsidRDefault="00860215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271D17E9" w14:textId="4CC0640C" w:rsidR="001943FC" w:rsidRPr="00712C12" w:rsidRDefault="001943FC" w:rsidP="00712C12">
      <w:pPr>
        <w:pStyle w:val="Akapitzlist"/>
        <w:numPr>
          <w:ilvl w:val="0"/>
          <w:numId w:val="37"/>
        </w:numPr>
        <w:spacing w:after="120" w:line="240" w:lineRule="auto"/>
        <w:ind w:left="360"/>
        <w:contextualSpacing w:val="0"/>
        <w:jc w:val="both"/>
        <w:rPr>
          <w:color w:val="626769" w:themeColor="background1"/>
          <w:sz w:val="24"/>
          <w:szCs w:val="24"/>
        </w:rPr>
      </w:pPr>
      <w:r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>Sposób organizacji networkingu może być elastycznie dopasowywany do potrzeb</w:t>
      </w:r>
      <w:r w:rsidR="003601B6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 xml:space="preserve"> </w:t>
      </w:r>
      <w:r w:rsidR="003D4521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br/>
      </w:r>
      <w:r w:rsidR="003601B6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>i okoliczności, w jakich będzie realizowany</w:t>
      </w:r>
      <w:r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>.</w:t>
      </w:r>
    </w:p>
    <w:p w14:paraId="5E881F13" w14:textId="77777777" w:rsidR="001943FC" w:rsidRPr="00712C12" w:rsidRDefault="001943FC" w:rsidP="00712C12">
      <w:pPr>
        <w:pStyle w:val="Akapitzlist"/>
        <w:spacing w:after="120" w:line="240" w:lineRule="auto"/>
        <w:ind w:left="36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tbl>
      <w:tblPr>
        <w:tblStyle w:val="Tabela-Siatka"/>
        <w:tblW w:w="9279" w:type="dxa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79"/>
      </w:tblGrid>
      <w:tr w:rsidR="00F13F41" w:rsidRPr="00712C12" w14:paraId="56C4F1F2" w14:textId="77777777" w:rsidTr="343EE912">
        <w:trPr>
          <w:trHeight w:val="300"/>
        </w:trPr>
        <w:tc>
          <w:tcPr>
            <w:tcW w:w="9279" w:type="dxa"/>
          </w:tcPr>
          <w:p w14:paraId="678843B1" w14:textId="77777777" w:rsidR="00712C12" w:rsidRDefault="19A46EF1" w:rsidP="00712C12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Dla efektywnego przebiegu networkingu kluczow</w:t>
            </w:r>
            <w:r w:rsidR="001821E3"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y jest </w:t>
            </w: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kontakt bezpośredni</w:t>
            </w:r>
          </w:p>
          <w:p w14:paraId="43BA225C" w14:textId="6E630373" w:rsidR="00FA0D25" w:rsidRPr="00712C12" w:rsidRDefault="19A46EF1" w:rsidP="00712C12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– </w:t>
            </w:r>
            <w:r w:rsidR="007D22B6"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zasadnicze</w:t>
            </w: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znaczenie ma możliwość personalnego spotkania się uczestników </w:t>
            </w:r>
            <w:r w:rsidR="007D22B6"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br/>
            </w: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 przedstawicielami instytucji, innymi przedsiębiorcami i ekspertami.</w:t>
            </w:r>
          </w:p>
        </w:tc>
      </w:tr>
    </w:tbl>
    <w:p w14:paraId="60364626" w14:textId="77777777" w:rsidR="00FA0D25" w:rsidRPr="00712C12" w:rsidRDefault="00FA0D25" w:rsidP="00712C12">
      <w:pPr>
        <w:pStyle w:val="Akapitzlist"/>
        <w:spacing w:after="120" w:line="240" w:lineRule="auto"/>
        <w:ind w:left="36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p w14:paraId="0B6A650C" w14:textId="0074B239" w:rsidR="003030BE" w:rsidRPr="00712C12" w:rsidRDefault="19A46EF1" w:rsidP="00712C12">
      <w:pPr>
        <w:pStyle w:val="Akapitzlist"/>
        <w:numPr>
          <w:ilvl w:val="0"/>
          <w:numId w:val="37"/>
        </w:numPr>
        <w:spacing w:after="120" w:line="240" w:lineRule="auto"/>
        <w:ind w:left="36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Organizacja spotkań networkingowych wymaga: </w:t>
      </w:r>
    </w:p>
    <w:tbl>
      <w:tblPr>
        <w:tblStyle w:val="Tabela-Siatka"/>
        <w:tblW w:w="9279" w:type="dxa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79"/>
      </w:tblGrid>
      <w:tr w:rsidR="00F13F41" w:rsidRPr="00712C12" w14:paraId="7FD9EC38" w14:textId="77777777" w:rsidTr="718323F3">
        <w:trPr>
          <w:trHeight w:val="300"/>
        </w:trPr>
        <w:tc>
          <w:tcPr>
            <w:tcW w:w="9279" w:type="dxa"/>
          </w:tcPr>
          <w:p w14:paraId="775A13C3" w14:textId="57EEA2AA" w:rsidR="003030BE" w:rsidRPr="00712C12" w:rsidRDefault="19A46EF1" w:rsidP="00712C12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spotkania stacjonarnego, </w:t>
            </w:r>
          </w:p>
          <w:p w14:paraId="55B50E82" w14:textId="0FA703D7" w:rsidR="003030BE" w:rsidRPr="00712C12" w:rsidRDefault="19A46EF1" w:rsidP="00712C12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zapewnienia przestrzeni, w której będą się mogły odbyć rozmowy</w:t>
            </w:r>
            <w:r w:rsidR="004C535E"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networkingowe</w:t>
            </w: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, </w:t>
            </w:r>
          </w:p>
          <w:p w14:paraId="639F210F" w14:textId="11285432" w:rsidR="00F35CB7" w:rsidRPr="00712C12" w:rsidRDefault="718323F3" w:rsidP="00712C12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zapewnienie wysokich stolików koktajlowych, by możliwe były rozmowy, ale także swobodne przemieszczanie się pomiędzy nimi,</w:t>
            </w:r>
          </w:p>
          <w:p w14:paraId="587AF370" w14:textId="642E26C3" w:rsidR="003030BE" w:rsidRPr="00712C12" w:rsidRDefault="19A46EF1" w:rsidP="00712C12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zaplanowania czasu na rozmowy </w:t>
            </w:r>
            <w:r w:rsidR="004C535E"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networkingowe</w:t>
            </w:r>
            <w:r w:rsidR="005B002F"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, by każdy</w:t>
            </w:r>
            <w:r w:rsidRPr="00712C12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uczestnik miał szansę porozmawiać i nawiązać kontakt z kilkoma innymi osobami.</w:t>
            </w:r>
          </w:p>
        </w:tc>
      </w:tr>
    </w:tbl>
    <w:p w14:paraId="4578DC4D" w14:textId="77777777" w:rsidR="003030BE" w:rsidRPr="00712C12" w:rsidRDefault="003030BE" w:rsidP="00712C12">
      <w:p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p w14:paraId="6B264353" w14:textId="663D3C5F" w:rsidR="00E7079C" w:rsidRPr="00712C12" w:rsidRDefault="343EE912" w:rsidP="00712C12">
      <w:pPr>
        <w:pStyle w:val="Akapitzlist"/>
        <w:numPr>
          <w:ilvl w:val="0"/>
          <w:numId w:val="37"/>
        </w:numPr>
        <w:spacing w:after="120" w:line="240" w:lineRule="auto"/>
        <w:ind w:left="36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712C12">
        <w:rPr>
          <w:rFonts w:asciiTheme="minorHAnsi" w:hAnsiTheme="minorHAnsi"/>
          <w:color w:val="626769" w:themeColor="background1"/>
          <w:sz w:val="24"/>
          <w:szCs w:val="24"/>
        </w:rPr>
        <w:t>Organizacja spotkań networkingowych wymaga zaangażowania moderatora z doświadczeniem w prowadzeniu spotkań networkingowych, którego zadaniem będzie:</w:t>
      </w:r>
    </w:p>
    <w:p w14:paraId="1F4077A7" w14:textId="77777777" w:rsidR="000A43BA" w:rsidRPr="00712C12" w:rsidRDefault="79E0A378" w:rsidP="00712C12">
      <w:pPr>
        <w:pStyle w:val="Akapitzlist"/>
        <w:numPr>
          <w:ilvl w:val="2"/>
          <w:numId w:val="36"/>
        </w:numPr>
        <w:spacing w:after="120" w:line="240" w:lineRule="auto"/>
        <w:ind w:left="1056"/>
        <w:contextualSpacing w:val="0"/>
        <w:jc w:val="both"/>
        <w:rPr>
          <w:color w:val="626769" w:themeColor="background1"/>
          <w:sz w:val="24"/>
          <w:szCs w:val="24"/>
        </w:rPr>
      </w:pPr>
      <w:r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 xml:space="preserve">inicjowanie </w:t>
      </w:r>
      <w:r w:rsidR="000A43BA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>kontaktów pomiędzy uczestnikami,</w:t>
      </w:r>
    </w:p>
    <w:p w14:paraId="5D7CE1A8" w14:textId="2C5A2CD6" w:rsidR="003E10AD" w:rsidRPr="00712C12" w:rsidRDefault="0013391E" w:rsidP="00712C12">
      <w:pPr>
        <w:pStyle w:val="Akapitzlist"/>
        <w:numPr>
          <w:ilvl w:val="2"/>
          <w:numId w:val="36"/>
        </w:numPr>
        <w:spacing w:after="120" w:line="240" w:lineRule="auto"/>
        <w:ind w:left="1056"/>
        <w:contextualSpacing w:val="0"/>
        <w:jc w:val="both"/>
        <w:rPr>
          <w:color w:val="626769" w:themeColor="background1"/>
          <w:sz w:val="24"/>
          <w:szCs w:val="24"/>
        </w:rPr>
      </w:pPr>
      <w:r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>zachęcanie</w:t>
      </w:r>
      <w:r w:rsidR="79E0A378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 xml:space="preserve"> uczestników do </w:t>
      </w:r>
      <w:r w:rsidR="00554EEF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>rozmów z innymi prze</w:t>
      </w:r>
      <w:r w:rsidR="00554EEF" w:rsidRPr="00712C12">
        <w:rPr>
          <w:color w:val="626769" w:themeColor="background1"/>
          <w:sz w:val="24"/>
          <w:szCs w:val="24"/>
        </w:rPr>
        <w:t>dsiębiorcami oraz ekspertami</w:t>
      </w:r>
      <w:r w:rsidR="00554EEF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t xml:space="preserve"> oraz </w:t>
      </w:r>
      <w:r w:rsidR="00CF0C4B" w:rsidRPr="00712C12">
        <w:rPr>
          <w:rFonts w:asciiTheme="minorHAnsi" w:eastAsiaTheme="minorEastAsia" w:hAnsiTheme="minorHAnsi"/>
          <w:color w:val="626769" w:themeColor="background1"/>
          <w:sz w:val="24"/>
          <w:szCs w:val="24"/>
        </w:rPr>
        <w:br/>
        <w:t>do wymiany kontaktów np. przez LinkedIn lub wymiany wizytówek</w:t>
      </w:r>
      <w:r w:rsidR="79E0A378" w:rsidRPr="00712C12">
        <w:rPr>
          <w:color w:val="626769" w:themeColor="background1"/>
          <w:sz w:val="24"/>
          <w:szCs w:val="24"/>
        </w:rPr>
        <w:t xml:space="preserve">, </w:t>
      </w:r>
    </w:p>
    <w:p w14:paraId="69ACC286" w14:textId="7391ED68" w:rsidR="79E0A378" w:rsidRPr="00712C12" w:rsidRDefault="79E0A378" w:rsidP="00712C12">
      <w:pPr>
        <w:pStyle w:val="Akapitzlist"/>
        <w:numPr>
          <w:ilvl w:val="2"/>
          <w:numId w:val="36"/>
        </w:numPr>
        <w:spacing w:after="120" w:line="240" w:lineRule="auto"/>
        <w:ind w:left="1056"/>
        <w:contextualSpacing w:val="0"/>
        <w:jc w:val="both"/>
        <w:rPr>
          <w:color w:val="626769" w:themeColor="background1"/>
          <w:sz w:val="24"/>
          <w:szCs w:val="24"/>
        </w:rPr>
      </w:pPr>
      <w:r w:rsidRPr="00712C12">
        <w:rPr>
          <w:color w:val="626769" w:themeColor="background1"/>
          <w:sz w:val="24"/>
          <w:szCs w:val="24"/>
        </w:rPr>
        <w:t xml:space="preserve">dbanie o swobodny przebieg tych relacji w przyjaznej i </w:t>
      </w:r>
      <w:r w:rsidR="00455E7A" w:rsidRPr="00712C12">
        <w:rPr>
          <w:color w:val="626769" w:themeColor="background1"/>
          <w:sz w:val="24"/>
          <w:szCs w:val="24"/>
        </w:rPr>
        <w:t>swobodn</w:t>
      </w:r>
      <w:r w:rsidRPr="00712C12">
        <w:rPr>
          <w:color w:val="626769" w:themeColor="background1"/>
          <w:sz w:val="24"/>
          <w:szCs w:val="24"/>
        </w:rPr>
        <w:t>ej atmosfer</w:t>
      </w:r>
      <w:r w:rsidR="003E10AD" w:rsidRPr="00712C12">
        <w:rPr>
          <w:color w:val="626769" w:themeColor="background1"/>
          <w:sz w:val="24"/>
          <w:szCs w:val="24"/>
        </w:rPr>
        <w:t>ze.</w:t>
      </w:r>
    </w:p>
    <w:p w14:paraId="2F2DC991" w14:textId="77777777" w:rsidR="00F35CB7" w:rsidRPr="00712C12" w:rsidRDefault="00F35CB7" w:rsidP="00712C12">
      <w:pPr>
        <w:pStyle w:val="Akapitzlist"/>
        <w:spacing w:after="120" w:line="240" w:lineRule="auto"/>
        <w:ind w:left="1056"/>
        <w:contextualSpacing w:val="0"/>
        <w:jc w:val="both"/>
        <w:rPr>
          <w:color w:val="626769" w:themeColor="background1"/>
          <w:sz w:val="24"/>
          <w:szCs w:val="24"/>
        </w:rPr>
      </w:pPr>
    </w:p>
    <w:p w14:paraId="405D2C71" w14:textId="22AA88AD" w:rsidR="00455E7A" w:rsidRPr="00712C12" w:rsidRDefault="00FB1CEF" w:rsidP="00712C12">
      <w:pPr>
        <w:pStyle w:val="Akapitzlist"/>
        <w:numPr>
          <w:ilvl w:val="0"/>
          <w:numId w:val="37"/>
        </w:numPr>
        <w:spacing w:after="120" w:line="240" w:lineRule="auto"/>
        <w:ind w:left="426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Dla </w:t>
      </w:r>
      <w:r w:rsidR="00B06B8E" w:rsidRPr="00712C12">
        <w:rPr>
          <w:rFonts w:asciiTheme="minorHAnsi" w:hAnsiTheme="minorHAnsi"/>
          <w:color w:val="626769" w:themeColor="background1"/>
          <w:sz w:val="24"/>
          <w:szCs w:val="24"/>
        </w:rPr>
        <w:t>efektywności programu i satysfakcji uczestników</w:t>
      </w:r>
      <w:r w:rsidR="0013010E" w:rsidRPr="00712C12">
        <w:rPr>
          <w:rFonts w:asciiTheme="minorHAnsi" w:hAnsiTheme="minorHAnsi"/>
          <w:color w:val="626769" w:themeColor="background1"/>
          <w:sz w:val="24"/>
          <w:szCs w:val="24"/>
        </w:rPr>
        <w:t>,</w:t>
      </w:r>
      <w:r w:rsidR="00B06B8E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13010E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a także dla stworzenia przyjaznej </w:t>
      </w:r>
      <w:r w:rsidR="0095123E" w:rsidRPr="00712C12">
        <w:rPr>
          <w:rFonts w:asciiTheme="minorHAnsi" w:hAnsiTheme="minorHAnsi"/>
          <w:color w:val="626769" w:themeColor="background1"/>
          <w:sz w:val="24"/>
          <w:szCs w:val="24"/>
        </w:rPr>
        <w:br/>
      </w:r>
      <w:r w:rsidR="0013010E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i swobodnej atmosfery, bardzo ważna okazała się </w:t>
      </w:r>
      <w:r w:rsidR="0095123E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organizacja networkingu od początku trwania programu – rekomendowane jest rozpoczęcie programu od spotkania o charakterze organizacyjnym, a następnie </w:t>
      </w:r>
      <w:r w:rsidR="00F95E8B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przeprowadzenie sesji </w:t>
      </w:r>
      <w:r w:rsidR="0095123E" w:rsidRPr="00712C12">
        <w:rPr>
          <w:rFonts w:asciiTheme="minorHAnsi" w:hAnsiTheme="minorHAnsi"/>
          <w:color w:val="626769" w:themeColor="background1"/>
          <w:sz w:val="24"/>
          <w:szCs w:val="24"/>
        </w:rPr>
        <w:t>networkingow</w:t>
      </w:r>
      <w:r w:rsidR="00F95E8B" w:rsidRPr="00712C12">
        <w:rPr>
          <w:rFonts w:asciiTheme="minorHAnsi" w:hAnsiTheme="minorHAnsi"/>
          <w:color w:val="626769" w:themeColor="background1"/>
          <w:sz w:val="24"/>
          <w:szCs w:val="24"/>
        </w:rPr>
        <w:t>ej</w:t>
      </w:r>
      <w:r w:rsidR="0095123E" w:rsidRPr="00712C12">
        <w:rPr>
          <w:rFonts w:asciiTheme="minorHAnsi" w:hAnsiTheme="minorHAnsi"/>
          <w:color w:val="626769" w:themeColor="background1"/>
          <w:sz w:val="24"/>
          <w:szCs w:val="24"/>
        </w:rPr>
        <w:t>, w trakcie które</w:t>
      </w:r>
      <w:r w:rsidR="00F95E8B" w:rsidRPr="00712C12">
        <w:rPr>
          <w:rFonts w:asciiTheme="minorHAnsi" w:hAnsiTheme="minorHAnsi"/>
          <w:color w:val="626769" w:themeColor="background1"/>
          <w:sz w:val="24"/>
          <w:szCs w:val="24"/>
        </w:rPr>
        <w:t>j</w:t>
      </w:r>
      <w:r w:rsidR="0095123E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CD531C" w:rsidRPr="00712C12">
        <w:rPr>
          <w:rFonts w:asciiTheme="minorHAnsi" w:hAnsiTheme="minorHAnsi"/>
          <w:color w:val="626769" w:themeColor="background1"/>
          <w:sz w:val="24"/>
          <w:szCs w:val="24"/>
        </w:rPr>
        <w:t>uczestnicy przedstawiają się i prezentują podstawowe informacje o swojej firmie</w:t>
      </w:r>
      <w:r w:rsidR="00410E18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 oraz</w:t>
      </w:r>
      <w:r w:rsidR="00CD531C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 ofercie</w:t>
      </w:r>
      <w:r w:rsidR="00392B9A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, ponieważ znacząco ułatwia </w:t>
      </w:r>
      <w:r w:rsidR="00F95E8B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to </w:t>
      </w:r>
      <w:r w:rsidR="00392B9A" w:rsidRPr="00712C12">
        <w:rPr>
          <w:rFonts w:asciiTheme="minorHAnsi" w:hAnsiTheme="minorHAnsi"/>
          <w:color w:val="626769" w:themeColor="background1"/>
          <w:sz w:val="24"/>
          <w:szCs w:val="24"/>
        </w:rPr>
        <w:t>kontynuacj</w:t>
      </w:r>
      <w:r w:rsidR="00410E18" w:rsidRPr="00712C12">
        <w:rPr>
          <w:rFonts w:asciiTheme="minorHAnsi" w:hAnsiTheme="minorHAnsi"/>
          <w:color w:val="626769" w:themeColor="background1"/>
          <w:sz w:val="24"/>
          <w:szCs w:val="24"/>
        </w:rPr>
        <w:t>ę</w:t>
      </w:r>
      <w:r w:rsidR="00392B9A" w:rsidRPr="00712C12">
        <w:rPr>
          <w:rFonts w:asciiTheme="minorHAnsi" w:hAnsiTheme="minorHAnsi"/>
          <w:color w:val="626769" w:themeColor="background1"/>
          <w:sz w:val="24"/>
          <w:szCs w:val="24"/>
        </w:rPr>
        <w:t xml:space="preserve"> rozmów </w:t>
      </w:r>
      <w:r w:rsidR="00341FEE" w:rsidRPr="00712C12">
        <w:rPr>
          <w:rFonts w:asciiTheme="minorHAnsi" w:hAnsiTheme="minorHAnsi"/>
          <w:color w:val="626769" w:themeColor="background1"/>
          <w:sz w:val="24"/>
          <w:szCs w:val="24"/>
        </w:rPr>
        <w:t>networkingowych w kuluarach, w trakcie przerw oraz innych sesji sprzyjających nawiązywaniu relacji biznesowych.</w:t>
      </w:r>
    </w:p>
    <w:p w14:paraId="740F98BF" w14:textId="77777777" w:rsidR="00341FEE" w:rsidRPr="00410E18" w:rsidRDefault="00341FEE" w:rsidP="00410E18">
      <w:pPr>
        <w:spacing w:after="120" w:line="240" w:lineRule="auto"/>
        <w:ind w:left="66"/>
        <w:jc w:val="both"/>
        <w:rPr>
          <w:rFonts w:asciiTheme="minorHAnsi" w:hAnsiTheme="minorHAnsi"/>
          <w:color w:val="00B0F0"/>
          <w:sz w:val="24"/>
          <w:szCs w:val="24"/>
        </w:rPr>
      </w:pPr>
    </w:p>
    <w:p w14:paraId="0E2CD5F6" w14:textId="3FB5E35E" w:rsidR="00561FA6" w:rsidRDefault="00561FA6">
      <w:pPr>
        <w:rPr>
          <w:rFonts w:asciiTheme="minorHAnsi" w:hAnsiTheme="minorHAnsi"/>
          <w:color w:val="00B0F0"/>
          <w:sz w:val="24"/>
          <w:szCs w:val="24"/>
        </w:rPr>
      </w:pPr>
      <w:r>
        <w:rPr>
          <w:rFonts w:asciiTheme="minorHAnsi" w:hAnsiTheme="minorHAnsi"/>
          <w:color w:val="00B0F0"/>
          <w:sz w:val="24"/>
          <w:szCs w:val="24"/>
        </w:rPr>
        <w:br w:type="page"/>
      </w:r>
    </w:p>
    <w:p w14:paraId="44FFF675" w14:textId="77777777" w:rsidR="009A04E7" w:rsidRPr="00194188" w:rsidRDefault="009A04E7" w:rsidP="00C8129D">
      <w:pPr>
        <w:pStyle w:val="Akapitzlist"/>
        <w:numPr>
          <w:ilvl w:val="0"/>
          <w:numId w:val="5"/>
        </w:numPr>
        <w:spacing w:after="120" w:line="240" w:lineRule="auto"/>
        <w:rPr>
          <w:rFonts w:asciiTheme="minorHAnsi" w:hAnsiTheme="minorHAnsi"/>
          <w:b/>
          <w:bCs/>
          <w:color w:val="626769" w:themeColor="accent3"/>
          <w:sz w:val="24"/>
          <w:szCs w:val="24"/>
        </w:rPr>
      </w:pPr>
      <w:r w:rsidRPr="4BAAE3DE">
        <w:rPr>
          <w:rFonts w:asciiTheme="minorHAnsi" w:hAnsiTheme="minorHAnsi"/>
          <w:b/>
          <w:bCs/>
          <w:sz w:val="24"/>
          <w:szCs w:val="24"/>
        </w:rPr>
        <w:lastRenderedPageBreak/>
        <w:t>MATCHMAKING</w:t>
      </w:r>
    </w:p>
    <w:p w14:paraId="2A9EBFE5" w14:textId="77777777" w:rsidR="009A04E7" w:rsidRDefault="009A04E7" w:rsidP="009A04E7">
      <w:pPr>
        <w:pStyle w:val="Akapitzlist"/>
        <w:spacing w:after="120" w:line="240" w:lineRule="auto"/>
        <w:ind w:left="360"/>
        <w:rPr>
          <w:rFonts w:asciiTheme="minorHAnsi" w:hAnsiTheme="minorHAnsi" w:cstheme="minorHAnsi"/>
          <w:b/>
          <w:bCs/>
          <w:sz w:val="24"/>
          <w:szCs w:val="24"/>
        </w:rPr>
      </w:pPr>
    </w:p>
    <w:p w14:paraId="64BE182B" w14:textId="77777777" w:rsidR="00860215" w:rsidRDefault="00860215" w:rsidP="009A04E7">
      <w:pPr>
        <w:pStyle w:val="Akapitzlist"/>
        <w:spacing w:after="120" w:line="240" w:lineRule="auto"/>
        <w:ind w:left="360"/>
        <w:rPr>
          <w:rFonts w:asciiTheme="minorHAnsi" w:hAnsiTheme="minorHAnsi" w:cstheme="minorHAnsi"/>
          <w:b/>
          <w:bCs/>
          <w:sz w:val="24"/>
          <w:szCs w:val="24"/>
        </w:rPr>
      </w:pPr>
    </w:p>
    <w:p w14:paraId="6D273B95" w14:textId="77777777" w:rsidR="00471D3C" w:rsidRDefault="00471D3C" w:rsidP="009A04E7">
      <w:pPr>
        <w:pStyle w:val="Akapitzlist"/>
        <w:spacing w:after="120" w:line="240" w:lineRule="auto"/>
        <w:ind w:left="360"/>
        <w:rPr>
          <w:rFonts w:asciiTheme="minorHAnsi" w:hAnsiTheme="minorHAnsi" w:cstheme="minorHAnsi"/>
          <w:b/>
          <w:bCs/>
          <w:sz w:val="24"/>
          <w:szCs w:val="24"/>
        </w:rPr>
      </w:pPr>
    </w:p>
    <w:p w14:paraId="15DCBD67" w14:textId="43648075" w:rsidR="00607ECC" w:rsidRPr="00020B31" w:rsidRDefault="00607ECC" w:rsidP="00020B31">
      <w:pPr>
        <w:pStyle w:val="Akapitzlist"/>
        <w:numPr>
          <w:ilvl w:val="0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rFonts w:asciiTheme="minorHAnsi" w:eastAsiaTheme="minorEastAsia" w:hAnsiTheme="minorHAnsi"/>
          <w:color w:val="626769" w:themeColor="background1"/>
          <w:sz w:val="24"/>
          <w:szCs w:val="24"/>
        </w:rPr>
        <w:t xml:space="preserve">Sposób organizacji matchmakingu może być elastycznie dopasowywany do potrzeb </w:t>
      </w:r>
      <w:r w:rsidRPr="00020B31">
        <w:rPr>
          <w:rFonts w:asciiTheme="minorHAnsi" w:eastAsiaTheme="minorEastAsia" w:hAnsiTheme="minorHAnsi"/>
          <w:color w:val="626769" w:themeColor="background1"/>
          <w:sz w:val="24"/>
          <w:szCs w:val="24"/>
        </w:rPr>
        <w:br/>
        <w:t>i okoliczności, w jakich będzie realizowany.</w:t>
      </w:r>
    </w:p>
    <w:p w14:paraId="48FF1509" w14:textId="3ED9FD1E" w:rsidR="009A04E7" w:rsidRPr="00020B31" w:rsidRDefault="009A04E7" w:rsidP="00020B31">
      <w:pPr>
        <w:spacing w:after="120" w:line="240" w:lineRule="auto"/>
        <w:jc w:val="both"/>
        <w:rPr>
          <w:color w:val="626769" w:themeColor="background1"/>
          <w:sz w:val="24"/>
          <w:szCs w:val="24"/>
        </w:rPr>
      </w:pPr>
    </w:p>
    <w:p w14:paraId="7CD6CFE9" w14:textId="77777777" w:rsidR="009A04E7" w:rsidRPr="00020B31" w:rsidRDefault="009A04E7" w:rsidP="00020B31">
      <w:pPr>
        <w:pStyle w:val="Akapitzlist"/>
        <w:numPr>
          <w:ilvl w:val="0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Matchmaking może przebiegać z udziałem dwóch typów ekspertów:</w:t>
      </w:r>
    </w:p>
    <w:p w14:paraId="7F3C852E" w14:textId="2C712EBF" w:rsidR="00223339" w:rsidRPr="00020B31" w:rsidRDefault="718323F3" w:rsidP="00020B31">
      <w:pPr>
        <w:pStyle w:val="Akapitzlist"/>
        <w:numPr>
          <w:ilvl w:val="0"/>
          <w:numId w:val="35"/>
        </w:numPr>
        <w:spacing w:after="120" w:line="240" w:lineRule="auto"/>
        <w:jc w:val="both"/>
        <w:rPr>
          <w:rFonts w:eastAsia="Calibri" w:cs="Calibri"/>
          <w:color w:val="626769" w:themeColor="background1"/>
          <w:sz w:val="24"/>
          <w:szCs w:val="24"/>
        </w:rPr>
      </w:pPr>
      <w:r w:rsidRPr="00020B31">
        <w:rPr>
          <w:b/>
          <w:bCs/>
          <w:color w:val="626769" w:themeColor="background1"/>
          <w:sz w:val="24"/>
          <w:szCs w:val="24"/>
        </w:rPr>
        <w:t>ekspertów aktywnie działających na konkretnych rynkach zewnętrznych/ w placówkach zagranicznych</w:t>
      </w:r>
      <w:r w:rsidRPr="00020B31">
        <w:rPr>
          <w:color w:val="626769" w:themeColor="background1"/>
          <w:sz w:val="24"/>
          <w:szCs w:val="24"/>
        </w:rPr>
        <w:t xml:space="preserve">, np.: </w:t>
      </w:r>
      <w:r w:rsidRPr="00020B31">
        <w:rPr>
          <w:rFonts w:eastAsia="Calibri" w:cs="Calibri"/>
          <w:color w:val="626769" w:themeColor="background1"/>
          <w:sz w:val="24"/>
          <w:szCs w:val="24"/>
        </w:rPr>
        <w:t xml:space="preserve">przedstawicieli instytucji lub organizacji (takie jak: </w:t>
      </w:r>
      <w:r w:rsidRPr="00020B31">
        <w:rPr>
          <w:color w:val="626769" w:themeColor="background1"/>
          <w:sz w:val="24"/>
          <w:szCs w:val="24"/>
        </w:rPr>
        <w:t>Izby Handlowe, Izby Przemysłowe, Izby Turystyczne, COI</w:t>
      </w:r>
      <w:r w:rsidR="00796DFF">
        <w:rPr>
          <w:color w:val="626769" w:themeColor="background1"/>
          <w:sz w:val="24"/>
          <w:szCs w:val="24"/>
        </w:rPr>
        <w:t xml:space="preserve"> – Centra Obsługi Inwestora</w:t>
      </w:r>
      <w:r w:rsidRPr="00020B31">
        <w:rPr>
          <w:color w:val="626769" w:themeColor="background1"/>
          <w:sz w:val="24"/>
          <w:szCs w:val="24"/>
        </w:rPr>
        <w:t xml:space="preserve">, ZBH </w:t>
      </w:r>
      <w:r w:rsidR="00B41DB7">
        <w:rPr>
          <w:color w:val="626769" w:themeColor="background1"/>
          <w:sz w:val="24"/>
          <w:szCs w:val="24"/>
        </w:rPr>
        <w:t>–</w:t>
      </w:r>
      <w:r w:rsidR="00796DFF">
        <w:rPr>
          <w:color w:val="626769" w:themeColor="background1"/>
          <w:sz w:val="24"/>
          <w:szCs w:val="24"/>
        </w:rPr>
        <w:t xml:space="preserve"> </w:t>
      </w:r>
      <w:r w:rsidR="00B41DB7">
        <w:rPr>
          <w:color w:val="626769" w:themeColor="background1"/>
          <w:sz w:val="24"/>
          <w:szCs w:val="24"/>
        </w:rPr>
        <w:t xml:space="preserve">Zagraniczne Biura Handlowe, </w:t>
      </w:r>
      <w:r w:rsidRPr="00020B31">
        <w:rPr>
          <w:color w:val="626769" w:themeColor="background1"/>
          <w:sz w:val="24"/>
          <w:szCs w:val="24"/>
        </w:rPr>
        <w:t>etc.)</w:t>
      </w:r>
      <w:r w:rsidRPr="00020B31">
        <w:rPr>
          <w:rFonts w:eastAsia="Calibri" w:cs="Calibri"/>
          <w:color w:val="626769" w:themeColor="background1"/>
          <w:sz w:val="24"/>
          <w:szCs w:val="24"/>
        </w:rPr>
        <w:t>, które udzielają przedsiębiorcom wsparcia:</w:t>
      </w:r>
    </w:p>
    <w:p w14:paraId="52E13FFB" w14:textId="75D40CB3" w:rsidR="00223339" w:rsidRPr="00020B31" w:rsidRDefault="004B3337" w:rsidP="00020B31">
      <w:pPr>
        <w:pStyle w:val="Akapitzlist"/>
        <w:numPr>
          <w:ilvl w:val="1"/>
          <w:numId w:val="35"/>
        </w:numPr>
        <w:spacing w:after="120" w:line="240" w:lineRule="auto"/>
        <w:ind w:left="1560"/>
        <w:contextualSpacing w:val="0"/>
        <w:jc w:val="both"/>
        <w:rPr>
          <w:rFonts w:eastAsia="Calibri" w:cs="Calibri"/>
          <w:color w:val="626769" w:themeColor="background1"/>
          <w:sz w:val="24"/>
          <w:szCs w:val="24"/>
        </w:rPr>
      </w:pPr>
      <w:r w:rsidRPr="00020B31">
        <w:rPr>
          <w:rFonts w:eastAsia="Calibri" w:cs="Calibri"/>
          <w:color w:val="626769" w:themeColor="background1"/>
          <w:sz w:val="24"/>
          <w:szCs w:val="24"/>
        </w:rPr>
        <w:t xml:space="preserve">w </w:t>
      </w:r>
      <w:r w:rsidR="009A04E7" w:rsidRPr="00020B31">
        <w:rPr>
          <w:rFonts w:eastAsia="Calibri" w:cs="Calibri"/>
          <w:color w:val="626769" w:themeColor="background1"/>
          <w:sz w:val="24"/>
          <w:szCs w:val="24"/>
        </w:rPr>
        <w:t>nawiązaniu kontaktu z kontrahentem zagranicznym</w:t>
      </w:r>
      <w:r w:rsidR="00223339" w:rsidRPr="00020B31">
        <w:rPr>
          <w:rFonts w:eastAsia="Calibri" w:cs="Calibri"/>
          <w:color w:val="626769" w:themeColor="background1"/>
          <w:sz w:val="24"/>
          <w:szCs w:val="24"/>
        </w:rPr>
        <w:t>,</w:t>
      </w:r>
    </w:p>
    <w:p w14:paraId="7C689084" w14:textId="5CDC1CFA" w:rsidR="00223339" w:rsidRPr="00020B31" w:rsidRDefault="009A04E7" w:rsidP="00020B31">
      <w:pPr>
        <w:pStyle w:val="Akapitzlist"/>
        <w:numPr>
          <w:ilvl w:val="1"/>
          <w:numId w:val="35"/>
        </w:numPr>
        <w:spacing w:after="120" w:line="240" w:lineRule="auto"/>
        <w:ind w:left="1560"/>
        <w:contextualSpacing w:val="0"/>
        <w:jc w:val="both"/>
        <w:rPr>
          <w:rFonts w:eastAsia="Calibri" w:cs="Calibri"/>
          <w:color w:val="626769" w:themeColor="background1"/>
          <w:sz w:val="24"/>
          <w:szCs w:val="24"/>
        </w:rPr>
      </w:pPr>
      <w:r w:rsidRPr="00020B31">
        <w:rPr>
          <w:rFonts w:eastAsia="Calibri" w:cs="Calibri"/>
          <w:color w:val="626769" w:themeColor="background1"/>
          <w:sz w:val="24"/>
          <w:szCs w:val="24"/>
        </w:rPr>
        <w:t>promo</w:t>
      </w:r>
      <w:r w:rsidR="004B3337" w:rsidRPr="00020B31">
        <w:rPr>
          <w:rFonts w:eastAsia="Calibri" w:cs="Calibri"/>
          <w:color w:val="626769" w:themeColor="background1"/>
          <w:sz w:val="24"/>
          <w:szCs w:val="24"/>
        </w:rPr>
        <w:t xml:space="preserve">cji </w:t>
      </w:r>
      <w:r w:rsidRPr="00020B31">
        <w:rPr>
          <w:rFonts w:eastAsia="Calibri" w:cs="Calibri"/>
          <w:color w:val="626769" w:themeColor="background1"/>
          <w:sz w:val="24"/>
          <w:szCs w:val="24"/>
        </w:rPr>
        <w:t>produkt</w:t>
      </w:r>
      <w:r w:rsidR="004B3337" w:rsidRPr="00020B31">
        <w:rPr>
          <w:rFonts w:eastAsia="Calibri" w:cs="Calibri"/>
          <w:color w:val="626769" w:themeColor="background1"/>
          <w:sz w:val="24"/>
          <w:szCs w:val="24"/>
        </w:rPr>
        <w:t>u</w:t>
      </w:r>
      <w:r w:rsidRPr="00020B31">
        <w:rPr>
          <w:rFonts w:eastAsia="Calibri" w:cs="Calibri"/>
          <w:color w:val="626769" w:themeColor="background1"/>
          <w:sz w:val="24"/>
          <w:szCs w:val="24"/>
        </w:rPr>
        <w:t>/usług</w:t>
      </w:r>
      <w:r w:rsidR="004B3337" w:rsidRPr="00020B31">
        <w:rPr>
          <w:rFonts w:eastAsia="Calibri" w:cs="Calibri"/>
          <w:color w:val="626769" w:themeColor="background1"/>
          <w:sz w:val="24"/>
          <w:szCs w:val="24"/>
        </w:rPr>
        <w:t>i</w:t>
      </w:r>
      <w:r w:rsidRPr="00020B31">
        <w:rPr>
          <w:rFonts w:eastAsia="Calibri" w:cs="Calibri"/>
          <w:color w:val="626769" w:themeColor="background1"/>
          <w:sz w:val="24"/>
          <w:szCs w:val="24"/>
        </w:rPr>
        <w:t xml:space="preserve">, </w:t>
      </w:r>
    </w:p>
    <w:p w14:paraId="7F4BF873" w14:textId="7FDDCEB6" w:rsidR="005276FB" w:rsidRPr="00020B31" w:rsidRDefault="00364FE4" w:rsidP="00020B31">
      <w:pPr>
        <w:pStyle w:val="Akapitzlist"/>
        <w:numPr>
          <w:ilvl w:val="1"/>
          <w:numId w:val="35"/>
        </w:numPr>
        <w:spacing w:after="120" w:line="240" w:lineRule="auto"/>
        <w:ind w:left="1560"/>
        <w:contextualSpacing w:val="0"/>
        <w:jc w:val="both"/>
        <w:rPr>
          <w:rFonts w:eastAsia="Calibri" w:cs="Calibri"/>
          <w:color w:val="626769" w:themeColor="background1"/>
          <w:sz w:val="24"/>
          <w:szCs w:val="24"/>
        </w:rPr>
      </w:pPr>
      <w:r w:rsidRPr="00020B31">
        <w:rPr>
          <w:rFonts w:eastAsia="Calibri" w:cs="Calibri"/>
          <w:color w:val="626769" w:themeColor="background1"/>
          <w:sz w:val="24"/>
          <w:szCs w:val="24"/>
        </w:rPr>
        <w:t>po</w:t>
      </w:r>
      <w:r w:rsidR="009A04E7" w:rsidRPr="00020B31">
        <w:rPr>
          <w:rFonts w:eastAsia="Calibri" w:cs="Calibri"/>
          <w:color w:val="626769" w:themeColor="background1"/>
          <w:sz w:val="24"/>
          <w:szCs w:val="24"/>
        </w:rPr>
        <w:t>zyskani</w:t>
      </w:r>
      <w:r w:rsidRPr="00020B31">
        <w:rPr>
          <w:rFonts w:eastAsia="Calibri" w:cs="Calibri"/>
          <w:color w:val="626769" w:themeColor="background1"/>
          <w:sz w:val="24"/>
          <w:szCs w:val="24"/>
        </w:rPr>
        <w:t>u</w:t>
      </w:r>
      <w:r w:rsidR="009A04E7" w:rsidRPr="00020B31">
        <w:rPr>
          <w:rFonts w:eastAsia="Calibri" w:cs="Calibri"/>
          <w:color w:val="626769" w:themeColor="background1"/>
          <w:sz w:val="24"/>
          <w:szCs w:val="24"/>
        </w:rPr>
        <w:t xml:space="preserve"> wiedzy na temat potencjalnych odbiorców, dystrybutorów, innych kooperatorów, </w:t>
      </w:r>
    </w:p>
    <w:p w14:paraId="57F30F16" w14:textId="4801E784" w:rsidR="009A04E7" w:rsidRPr="00020B31" w:rsidRDefault="009A04E7" w:rsidP="00020B31">
      <w:pPr>
        <w:pStyle w:val="Akapitzlist"/>
        <w:numPr>
          <w:ilvl w:val="1"/>
          <w:numId w:val="35"/>
        </w:numPr>
        <w:spacing w:after="120" w:line="240" w:lineRule="auto"/>
        <w:ind w:left="1560"/>
        <w:contextualSpacing w:val="0"/>
        <w:jc w:val="both"/>
        <w:rPr>
          <w:rFonts w:eastAsia="Calibri" w:cs="Calibri"/>
          <w:color w:val="626769" w:themeColor="background1"/>
          <w:sz w:val="24"/>
          <w:szCs w:val="24"/>
        </w:rPr>
      </w:pPr>
      <w:r w:rsidRPr="00020B31">
        <w:rPr>
          <w:rFonts w:eastAsia="Calibri" w:cs="Calibri"/>
          <w:color w:val="626769" w:themeColor="background1"/>
          <w:sz w:val="24"/>
          <w:szCs w:val="24"/>
        </w:rPr>
        <w:t>poznanie oferty konkurentów</w:t>
      </w:r>
    </w:p>
    <w:p w14:paraId="55F8E42D" w14:textId="77777777" w:rsidR="00020B31" w:rsidRPr="00020B31" w:rsidRDefault="718323F3" w:rsidP="00020B31">
      <w:pPr>
        <w:pStyle w:val="Akapitzlist"/>
        <w:numPr>
          <w:ilvl w:val="0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b/>
          <w:bCs/>
          <w:color w:val="626769" w:themeColor="background1"/>
          <w:sz w:val="24"/>
          <w:szCs w:val="24"/>
        </w:rPr>
        <w:t>ekspertów działających a terenie Polski</w:t>
      </w:r>
      <w:r w:rsidRPr="00020B31">
        <w:rPr>
          <w:color w:val="626769" w:themeColor="background1"/>
          <w:sz w:val="24"/>
          <w:szCs w:val="24"/>
        </w:rPr>
        <w:t xml:space="preserve">, specjalizujących się we wsparciu przedsiębiorców także w obszarze działań eksportowych, takie jak: </w:t>
      </w:r>
    </w:p>
    <w:p w14:paraId="3F64213B" w14:textId="0FE6E223" w:rsidR="00020B31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PARP</w:t>
      </w:r>
      <w:r w:rsidR="00020B31">
        <w:rPr>
          <w:color w:val="626769" w:themeColor="background1"/>
          <w:sz w:val="24"/>
          <w:szCs w:val="24"/>
        </w:rPr>
        <w:t xml:space="preserve"> – Polska Agencja Rozwoju Przedsiębiorczości</w:t>
      </w:r>
      <w:r w:rsidRPr="00020B31">
        <w:rPr>
          <w:color w:val="626769" w:themeColor="background1"/>
          <w:sz w:val="24"/>
          <w:szCs w:val="24"/>
        </w:rPr>
        <w:t xml:space="preserve">, </w:t>
      </w:r>
    </w:p>
    <w:p w14:paraId="78E67FDE" w14:textId="2F0B4B29" w:rsidR="00020B31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ARP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A86A55">
        <w:rPr>
          <w:color w:val="626769" w:themeColor="background1"/>
          <w:sz w:val="24"/>
          <w:szCs w:val="24"/>
        </w:rPr>
        <w:t>–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A86A55">
        <w:rPr>
          <w:color w:val="626769" w:themeColor="background1"/>
          <w:sz w:val="24"/>
          <w:szCs w:val="24"/>
        </w:rPr>
        <w:t>Agencja Rozwoju Przemysłu</w:t>
      </w:r>
      <w:r w:rsidRPr="00020B31">
        <w:rPr>
          <w:color w:val="626769" w:themeColor="background1"/>
          <w:sz w:val="24"/>
          <w:szCs w:val="24"/>
        </w:rPr>
        <w:t xml:space="preserve">, </w:t>
      </w:r>
    </w:p>
    <w:p w14:paraId="341E58F1" w14:textId="0996502B" w:rsidR="00020B31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KUKE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A86A55">
        <w:rPr>
          <w:color w:val="626769" w:themeColor="background1"/>
          <w:sz w:val="24"/>
          <w:szCs w:val="24"/>
        </w:rPr>
        <w:t>–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A86A55">
        <w:rPr>
          <w:color w:val="626769" w:themeColor="background1"/>
          <w:sz w:val="24"/>
          <w:szCs w:val="24"/>
        </w:rPr>
        <w:t>Korporacja Ubezpieczeń Kredytów Eksportowych</w:t>
      </w:r>
      <w:r w:rsidRPr="00020B31">
        <w:rPr>
          <w:color w:val="626769" w:themeColor="background1"/>
          <w:sz w:val="24"/>
          <w:szCs w:val="24"/>
        </w:rPr>
        <w:t xml:space="preserve">, </w:t>
      </w:r>
    </w:p>
    <w:p w14:paraId="39AE5445" w14:textId="2321DE9B" w:rsidR="00020B31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BGK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62574F">
        <w:rPr>
          <w:color w:val="626769" w:themeColor="background1"/>
          <w:sz w:val="24"/>
          <w:szCs w:val="24"/>
        </w:rPr>
        <w:t>–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62574F">
        <w:rPr>
          <w:color w:val="626769" w:themeColor="background1"/>
          <w:sz w:val="24"/>
          <w:szCs w:val="24"/>
        </w:rPr>
        <w:t>Bank Gospodarstwa Krajowego</w:t>
      </w:r>
      <w:r w:rsidRPr="00020B31">
        <w:rPr>
          <w:color w:val="626769" w:themeColor="background1"/>
          <w:sz w:val="24"/>
          <w:szCs w:val="24"/>
        </w:rPr>
        <w:t xml:space="preserve">, </w:t>
      </w:r>
    </w:p>
    <w:p w14:paraId="0D975A58" w14:textId="2D64E7FF" w:rsidR="00020B31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PAIH</w:t>
      </w:r>
      <w:r w:rsidR="00020B31">
        <w:rPr>
          <w:color w:val="626769" w:themeColor="background1"/>
          <w:sz w:val="24"/>
          <w:szCs w:val="24"/>
        </w:rPr>
        <w:t xml:space="preserve"> – Polska Agencja Inwestycji i Handlu</w:t>
      </w:r>
      <w:r w:rsidRPr="00020B31">
        <w:rPr>
          <w:color w:val="626769" w:themeColor="background1"/>
          <w:sz w:val="24"/>
          <w:szCs w:val="24"/>
        </w:rPr>
        <w:t xml:space="preserve">, </w:t>
      </w:r>
    </w:p>
    <w:p w14:paraId="5C4AF364" w14:textId="6236E4DE" w:rsidR="00020B31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UPRP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7E275A">
        <w:rPr>
          <w:color w:val="626769" w:themeColor="background1"/>
          <w:sz w:val="24"/>
          <w:szCs w:val="24"/>
        </w:rPr>
        <w:t>–</w:t>
      </w:r>
      <w:r w:rsidR="00020B31">
        <w:rPr>
          <w:color w:val="626769" w:themeColor="background1"/>
          <w:sz w:val="24"/>
          <w:szCs w:val="24"/>
        </w:rPr>
        <w:t xml:space="preserve"> </w:t>
      </w:r>
      <w:r w:rsidR="007E275A">
        <w:rPr>
          <w:color w:val="626769" w:themeColor="background1"/>
          <w:sz w:val="24"/>
          <w:szCs w:val="24"/>
        </w:rPr>
        <w:t xml:space="preserve">Urząd Patentowy </w:t>
      </w:r>
      <w:r w:rsidR="00B15CFF">
        <w:rPr>
          <w:color w:val="626769" w:themeColor="background1"/>
          <w:sz w:val="24"/>
          <w:szCs w:val="24"/>
        </w:rPr>
        <w:t>Rzeczpospolitej Polskiej</w:t>
      </w:r>
      <w:r w:rsidRPr="00020B31">
        <w:rPr>
          <w:color w:val="626769" w:themeColor="background1"/>
          <w:sz w:val="24"/>
          <w:szCs w:val="24"/>
        </w:rPr>
        <w:t xml:space="preserve">, </w:t>
      </w:r>
    </w:p>
    <w:p w14:paraId="33CE6E46" w14:textId="6BF9F7C9" w:rsidR="00020B31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KIG</w:t>
      </w:r>
      <w:r w:rsidR="007E275A">
        <w:rPr>
          <w:color w:val="626769" w:themeColor="background1"/>
          <w:sz w:val="24"/>
          <w:szCs w:val="24"/>
        </w:rPr>
        <w:t xml:space="preserve"> – Krajowa Izba Gospodarcza, </w:t>
      </w:r>
      <w:r w:rsidRPr="00020B31">
        <w:rPr>
          <w:color w:val="626769" w:themeColor="background1"/>
          <w:sz w:val="24"/>
          <w:szCs w:val="24"/>
        </w:rPr>
        <w:t xml:space="preserve"> </w:t>
      </w:r>
    </w:p>
    <w:p w14:paraId="5C34D33B" w14:textId="42683BE4" w:rsidR="00CC6842" w:rsidRPr="00020B31" w:rsidRDefault="718323F3" w:rsidP="00020B31">
      <w:pPr>
        <w:pStyle w:val="Akapitzlist"/>
        <w:numPr>
          <w:ilvl w:val="1"/>
          <w:numId w:val="3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i inne.</w:t>
      </w:r>
    </w:p>
    <w:p w14:paraId="07802AF2" w14:textId="77777777" w:rsidR="00471D3C" w:rsidRDefault="00471D3C" w:rsidP="00471D3C">
      <w:pPr>
        <w:pStyle w:val="Akapitzlist"/>
        <w:spacing w:after="120" w:line="240" w:lineRule="auto"/>
        <w:ind w:left="360"/>
        <w:jc w:val="both"/>
        <w:rPr>
          <w:color w:val="626769" w:themeColor="background1"/>
          <w:sz w:val="24"/>
          <w:szCs w:val="24"/>
        </w:rPr>
      </w:pPr>
    </w:p>
    <w:p w14:paraId="16BA1F74" w14:textId="77777777" w:rsidR="00471D3C" w:rsidRPr="00471D3C" w:rsidRDefault="00471D3C" w:rsidP="00471D3C">
      <w:pPr>
        <w:pStyle w:val="Akapitzlist"/>
        <w:spacing w:after="120" w:line="240" w:lineRule="auto"/>
        <w:ind w:left="360"/>
        <w:jc w:val="both"/>
        <w:rPr>
          <w:color w:val="626769" w:themeColor="background1"/>
          <w:sz w:val="24"/>
          <w:szCs w:val="24"/>
        </w:rPr>
      </w:pPr>
    </w:p>
    <w:p w14:paraId="7FB45286" w14:textId="4E0A9843" w:rsidR="007044A4" w:rsidRPr="00020B31" w:rsidRDefault="007044A4" w:rsidP="00020B31">
      <w:pPr>
        <w:pStyle w:val="Akapitzlist"/>
        <w:numPr>
          <w:ilvl w:val="0"/>
          <w:numId w:val="1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rFonts w:asciiTheme="minorHAnsi" w:hAnsiTheme="minorHAnsi"/>
          <w:color w:val="626769" w:themeColor="background1"/>
          <w:sz w:val="24"/>
          <w:szCs w:val="24"/>
        </w:rPr>
        <w:t>Sprawny przebieg matchmakingu wymaga ustalenia zasad oraz wcześniejszego przekazania ich zarówno przedsiębiorcom, jak i ekspertom:</w:t>
      </w:r>
    </w:p>
    <w:p w14:paraId="43CED837" w14:textId="77777777" w:rsidR="007044A4" w:rsidRPr="00020B31" w:rsidRDefault="007044A4" w:rsidP="00020B31">
      <w:pPr>
        <w:pStyle w:val="Akapitzlist"/>
        <w:numPr>
          <w:ilvl w:val="1"/>
          <w:numId w:val="33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 xml:space="preserve">dobrowolności, </w:t>
      </w:r>
    </w:p>
    <w:p w14:paraId="7149816E" w14:textId="77777777" w:rsidR="007044A4" w:rsidRPr="00020B31" w:rsidRDefault="007044A4" w:rsidP="00020B31">
      <w:pPr>
        <w:pStyle w:val="Akapitzlist"/>
        <w:numPr>
          <w:ilvl w:val="1"/>
          <w:numId w:val="33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możliwości samodzielnego wyboru ekspertów, z jakimi uczestnik odbędzie konsultacje,</w:t>
      </w:r>
    </w:p>
    <w:p w14:paraId="2BF755CB" w14:textId="77777777" w:rsidR="007044A4" w:rsidRPr="00020B31" w:rsidRDefault="007044A4" w:rsidP="00020B31">
      <w:pPr>
        <w:pStyle w:val="Akapitzlist"/>
        <w:numPr>
          <w:ilvl w:val="1"/>
          <w:numId w:val="33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lub wcześniejszego zapisania na konsultacje do wybranych ekspertów, jeśli system zapisów będzie preferowaną formą organizacji konsultacji,</w:t>
      </w:r>
    </w:p>
    <w:p w14:paraId="4AA317E6" w14:textId="77777777" w:rsidR="007044A4" w:rsidRPr="00020B31" w:rsidRDefault="007044A4" w:rsidP="00020B31">
      <w:pPr>
        <w:pStyle w:val="Akapitzlist"/>
        <w:numPr>
          <w:ilvl w:val="1"/>
          <w:numId w:val="33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odnośnie czasu trwania konsultacji,</w:t>
      </w:r>
    </w:p>
    <w:p w14:paraId="34F0DD04" w14:textId="6DD8B382" w:rsidR="007044A4" w:rsidRPr="00020B31" w:rsidRDefault="007044A4" w:rsidP="00020B31">
      <w:pPr>
        <w:spacing w:after="120" w:line="240" w:lineRule="auto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p w14:paraId="7392A009" w14:textId="77777777" w:rsidR="00471D3C" w:rsidRDefault="00471D3C">
      <w:pPr>
        <w:rPr>
          <w:color w:val="626769" w:themeColor="background1"/>
          <w:sz w:val="24"/>
          <w:szCs w:val="24"/>
        </w:rPr>
      </w:pPr>
      <w:r>
        <w:rPr>
          <w:color w:val="626769" w:themeColor="background1"/>
          <w:sz w:val="24"/>
          <w:szCs w:val="24"/>
        </w:rPr>
        <w:br w:type="page"/>
      </w:r>
    </w:p>
    <w:p w14:paraId="6C7608E8" w14:textId="6408795A" w:rsidR="00C31C2C" w:rsidRPr="00020B31" w:rsidRDefault="00DD1393" w:rsidP="00020B31">
      <w:pPr>
        <w:pStyle w:val="Akapitzlist"/>
        <w:numPr>
          <w:ilvl w:val="0"/>
          <w:numId w:val="1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lastRenderedPageBreak/>
        <w:t>Notki prezentujące ekspertów</w:t>
      </w:r>
      <w:r w:rsidR="4C8CE271" w:rsidRPr="00020B31">
        <w:rPr>
          <w:color w:val="626769" w:themeColor="background1"/>
          <w:sz w:val="24"/>
          <w:szCs w:val="24"/>
        </w:rPr>
        <w:t>,</w:t>
      </w:r>
      <w:r w:rsidRPr="00020B31">
        <w:rPr>
          <w:color w:val="626769" w:themeColor="background1"/>
          <w:sz w:val="24"/>
          <w:szCs w:val="24"/>
        </w:rPr>
        <w:t xml:space="preserve"> ponieważ znacząco ułatwiają przedsiębiorcom zadawanie pytań podczas konsultacji, dlatego r</w:t>
      </w:r>
      <w:r w:rsidR="0028154B" w:rsidRPr="00020B31">
        <w:rPr>
          <w:color w:val="626769" w:themeColor="background1"/>
          <w:sz w:val="24"/>
          <w:szCs w:val="24"/>
        </w:rPr>
        <w:t xml:space="preserve">ekomendowane jest </w:t>
      </w:r>
      <w:r w:rsidR="00441B87" w:rsidRPr="00020B31">
        <w:rPr>
          <w:color w:val="626769" w:themeColor="background1"/>
          <w:sz w:val="24"/>
          <w:szCs w:val="24"/>
        </w:rPr>
        <w:t>wcześniejsze</w:t>
      </w:r>
      <w:r w:rsidR="0028154B" w:rsidRPr="00020B31">
        <w:rPr>
          <w:color w:val="626769" w:themeColor="background1"/>
          <w:sz w:val="24"/>
          <w:szCs w:val="24"/>
        </w:rPr>
        <w:t xml:space="preserve"> </w:t>
      </w:r>
      <w:r w:rsidR="00C31C2C" w:rsidRPr="00020B31">
        <w:rPr>
          <w:color w:val="626769" w:themeColor="background1"/>
          <w:sz w:val="24"/>
          <w:szCs w:val="24"/>
        </w:rPr>
        <w:t>przygotowania notek przedstawiających eksperta, reprezentowaną przez niego instytucję (np.: rynek na jakim działa ekspert, branża w jakiej się specjalizuje</w:t>
      </w:r>
      <w:r w:rsidR="00F720B8" w:rsidRPr="00020B31">
        <w:rPr>
          <w:color w:val="626769" w:themeColor="background1"/>
          <w:sz w:val="24"/>
          <w:szCs w:val="24"/>
        </w:rPr>
        <w:t>)</w:t>
      </w:r>
      <w:r w:rsidR="00982CFE" w:rsidRPr="00020B31">
        <w:rPr>
          <w:color w:val="626769" w:themeColor="background1"/>
          <w:sz w:val="24"/>
          <w:szCs w:val="24"/>
        </w:rPr>
        <w:t xml:space="preserve"> </w:t>
      </w:r>
      <w:r w:rsidR="00F720B8" w:rsidRPr="00020B31">
        <w:rPr>
          <w:color w:val="626769" w:themeColor="background1"/>
          <w:sz w:val="24"/>
          <w:szCs w:val="24"/>
        </w:rPr>
        <w:t xml:space="preserve">oraz hasłowo prezentującą ofertę wsparcia </w:t>
      </w:r>
      <w:r w:rsidR="002F3257">
        <w:rPr>
          <w:color w:val="626769" w:themeColor="background1"/>
          <w:sz w:val="24"/>
          <w:szCs w:val="24"/>
        </w:rPr>
        <w:br/>
      </w:r>
      <w:r w:rsidR="00F720B8" w:rsidRPr="00020B31">
        <w:rPr>
          <w:color w:val="626769" w:themeColor="background1"/>
          <w:sz w:val="24"/>
          <w:szCs w:val="24"/>
        </w:rPr>
        <w:t xml:space="preserve">dla przedsiębiorców </w:t>
      </w:r>
      <w:r w:rsidR="00982CFE" w:rsidRPr="00020B31">
        <w:rPr>
          <w:color w:val="626769" w:themeColor="background1"/>
          <w:sz w:val="24"/>
          <w:szCs w:val="24"/>
        </w:rPr>
        <w:t>(</w:t>
      </w:r>
      <w:r w:rsidR="00C31C2C" w:rsidRPr="00020B31">
        <w:rPr>
          <w:color w:val="626769" w:themeColor="background1"/>
          <w:sz w:val="24"/>
          <w:szCs w:val="24"/>
        </w:rPr>
        <w:t>np.: ubezpieczenie transakcji, ochrona własności intelektualnej itp.) oraz:</w:t>
      </w:r>
    </w:p>
    <w:p w14:paraId="0740AFEF" w14:textId="6889802E" w:rsidR="00C31C2C" w:rsidRPr="00020B31" w:rsidRDefault="00C31C2C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przekazani</w:t>
      </w:r>
      <w:r w:rsidR="00441B87" w:rsidRPr="00020B31">
        <w:rPr>
          <w:color w:val="626769" w:themeColor="background1"/>
          <w:sz w:val="24"/>
          <w:szCs w:val="24"/>
        </w:rPr>
        <w:t>e</w:t>
      </w:r>
      <w:r w:rsidRPr="00020B31">
        <w:rPr>
          <w:color w:val="626769" w:themeColor="background1"/>
          <w:sz w:val="24"/>
          <w:szCs w:val="24"/>
        </w:rPr>
        <w:t xml:space="preserve"> ich uczestnikom przed konsultacjami z ekspertami,</w:t>
      </w:r>
    </w:p>
    <w:p w14:paraId="57AA1CD8" w14:textId="70B404E2" w:rsidR="00C31C2C" w:rsidRPr="00020B31" w:rsidRDefault="00C31C2C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a także umieszczeni</w:t>
      </w:r>
      <w:r w:rsidR="00441B87" w:rsidRPr="00020B31">
        <w:rPr>
          <w:color w:val="626769" w:themeColor="background1"/>
          <w:sz w:val="24"/>
          <w:szCs w:val="24"/>
        </w:rPr>
        <w:t>e</w:t>
      </w:r>
      <w:r w:rsidRPr="00020B31">
        <w:rPr>
          <w:color w:val="626769" w:themeColor="background1"/>
          <w:sz w:val="24"/>
          <w:szCs w:val="24"/>
        </w:rPr>
        <w:t xml:space="preserve"> wydrukowanej notki na stoliku eksperta lub przed wejściem </w:t>
      </w:r>
      <w:r w:rsidRPr="00020B31">
        <w:rPr>
          <w:color w:val="626769" w:themeColor="background1"/>
          <w:sz w:val="24"/>
          <w:szCs w:val="24"/>
        </w:rPr>
        <w:br/>
        <w:t>do pomieszczenia, w którym odbywają się konsultacje</w:t>
      </w:r>
      <w:r w:rsidR="002C6164" w:rsidRPr="00020B31">
        <w:rPr>
          <w:color w:val="626769" w:themeColor="background1"/>
          <w:sz w:val="24"/>
          <w:szCs w:val="24"/>
        </w:rPr>
        <w:t>.</w:t>
      </w:r>
      <w:r w:rsidRPr="00020B31">
        <w:rPr>
          <w:color w:val="626769" w:themeColor="background1"/>
          <w:sz w:val="24"/>
          <w:szCs w:val="24"/>
        </w:rPr>
        <w:t xml:space="preserve"> </w:t>
      </w:r>
    </w:p>
    <w:p w14:paraId="01D59430" w14:textId="27F0AF65" w:rsidR="0028154B" w:rsidRPr="00020B31" w:rsidRDefault="0028154B" w:rsidP="00020B31">
      <w:pPr>
        <w:spacing w:after="120" w:line="240" w:lineRule="auto"/>
        <w:jc w:val="both"/>
        <w:rPr>
          <w:color w:val="626769" w:themeColor="background1"/>
          <w:sz w:val="24"/>
          <w:szCs w:val="24"/>
        </w:rPr>
      </w:pPr>
    </w:p>
    <w:p w14:paraId="383E613A" w14:textId="5B76C74C" w:rsidR="0028154B" w:rsidRPr="00020B31" w:rsidRDefault="0028154B" w:rsidP="00020B31">
      <w:pPr>
        <w:pStyle w:val="Akapitzlist"/>
        <w:numPr>
          <w:ilvl w:val="0"/>
          <w:numId w:val="15"/>
        </w:numPr>
        <w:spacing w:after="120" w:line="240" w:lineRule="auto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Wskazane jest także zaangażowania animatora, czyli osoby, która:</w:t>
      </w:r>
    </w:p>
    <w:p w14:paraId="4C24B0C2" w14:textId="77777777" w:rsidR="0028154B" w:rsidRPr="00020B31" w:rsidRDefault="0028154B" w:rsidP="00020B31">
      <w:pPr>
        <w:pStyle w:val="Akapitzlist"/>
        <w:numPr>
          <w:ilvl w:val="1"/>
          <w:numId w:val="15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wesprze uczestników w nawiązaniu kontaktów z ekspertami,</w:t>
      </w:r>
    </w:p>
    <w:p w14:paraId="369DCF47" w14:textId="77777777" w:rsidR="0028154B" w:rsidRPr="00020B31" w:rsidRDefault="0028154B" w:rsidP="00020B31">
      <w:pPr>
        <w:pStyle w:val="Akapitzlist"/>
        <w:numPr>
          <w:ilvl w:val="1"/>
          <w:numId w:val="15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 xml:space="preserve">będzie czuwać nad płynnym przechodzeniem przedsiębiorców na konsultacje </w:t>
      </w:r>
      <w:r w:rsidRPr="00020B31">
        <w:rPr>
          <w:color w:val="626769" w:themeColor="background1"/>
          <w:sz w:val="24"/>
          <w:szCs w:val="24"/>
        </w:rPr>
        <w:br/>
        <w:t>z kolejnymi ekspertami,</w:t>
      </w:r>
    </w:p>
    <w:p w14:paraId="5F25B799" w14:textId="77777777" w:rsidR="0028154B" w:rsidRPr="00020B31" w:rsidRDefault="0028154B" w:rsidP="00020B31">
      <w:pPr>
        <w:pStyle w:val="Akapitzlist"/>
        <w:numPr>
          <w:ilvl w:val="1"/>
          <w:numId w:val="15"/>
        </w:numPr>
        <w:spacing w:after="120" w:line="240" w:lineRule="auto"/>
        <w:ind w:left="1134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 xml:space="preserve">będzie czuwać nad czasem trwania konsultacji, jeśli został on wcześniej przewidziany </w:t>
      </w:r>
      <w:r w:rsidRPr="00020B31">
        <w:rPr>
          <w:color w:val="626769" w:themeColor="background1"/>
          <w:sz w:val="24"/>
          <w:szCs w:val="24"/>
        </w:rPr>
        <w:br/>
        <w:t>i zaplanowany.</w:t>
      </w:r>
    </w:p>
    <w:p w14:paraId="75C98241" w14:textId="77777777" w:rsidR="0028154B" w:rsidRPr="00020B31" w:rsidRDefault="0028154B" w:rsidP="00020B31">
      <w:pPr>
        <w:pStyle w:val="Akapitzlist"/>
        <w:spacing w:after="120" w:line="240" w:lineRule="auto"/>
        <w:ind w:left="360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p w14:paraId="53531AC4" w14:textId="3C57223E" w:rsidR="006C31FE" w:rsidRPr="00020B31" w:rsidRDefault="009A04E7" w:rsidP="008C0298">
      <w:pPr>
        <w:pStyle w:val="Akapitzlist"/>
        <w:numPr>
          <w:ilvl w:val="0"/>
          <w:numId w:val="15"/>
        </w:numPr>
        <w:spacing w:after="120" w:line="240" w:lineRule="auto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Matchmaking może być prowadzony zarówno w formie</w:t>
      </w:r>
      <w:r w:rsidR="00CF4763" w:rsidRPr="00020B31">
        <w:rPr>
          <w:color w:val="626769" w:themeColor="background1"/>
          <w:sz w:val="24"/>
          <w:szCs w:val="24"/>
        </w:rPr>
        <w:t xml:space="preserve"> </w:t>
      </w:r>
      <w:r w:rsidRPr="00020B31">
        <w:rPr>
          <w:color w:val="626769" w:themeColor="background1"/>
          <w:sz w:val="24"/>
          <w:szCs w:val="24"/>
        </w:rPr>
        <w:t>stacjonarnej</w:t>
      </w:r>
      <w:r w:rsidR="00643EFF" w:rsidRPr="00020B31">
        <w:rPr>
          <w:color w:val="626769" w:themeColor="background1"/>
          <w:sz w:val="24"/>
          <w:szCs w:val="24"/>
        </w:rPr>
        <w:t xml:space="preserve">, jak i </w:t>
      </w:r>
      <w:r w:rsidRPr="00020B31">
        <w:rPr>
          <w:color w:val="626769" w:themeColor="background1"/>
          <w:sz w:val="24"/>
          <w:szCs w:val="24"/>
        </w:rPr>
        <w:t>online</w:t>
      </w:r>
      <w:r w:rsidR="00643EFF" w:rsidRPr="00020B31">
        <w:rPr>
          <w:color w:val="626769" w:themeColor="background1"/>
          <w:sz w:val="24"/>
          <w:szCs w:val="24"/>
        </w:rPr>
        <w:t>, w zależności</w:t>
      </w:r>
      <w:r w:rsidR="00643EFF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od dostępności ekspertów </w:t>
      </w:r>
      <w:r w:rsidR="00486DB1" w:rsidRPr="00020B31">
        <w:rPr>
          <w:rFonts w:asciiTheme="minorHAnsi" w:hAnsiTheme="minorHAnsi"/>
          <w:color w:val="626769" w:themeColor="background1"/>
          <w:sz w:val="24"/>
          <w:szCs w:val="24"/>
        </w:rPr>
        <w:t>(np.: tego czy przebywają aktualnie w Polsce czy za granicą</w:t>
      </w:r>
      <w:r w:rsidR="006C31FE" w:rsidRPr="00020B31">
        <w:rPr>
          <w:rFonts w:asciiTheme="minorHAnsi" w:hAnsiTheme="minorHAnsi"/>
          <w:color w:val="626769" w:themeColor="background1"/>
          <w:sz w:val="24"/>
          <w:szCs w:val="24"/>
        </w:rPr>
        <w:t>).</w:t>
      </w:r>
    </w:p>
    <w:p w14:paraId="380EBE25" w14:textId="77777777" w:rsidR="00C7205F" w:rsidRPr="00020B31" w:rsidRDefault="00C7205F" w:rsidP="00020B31">
      <w:pPr>
        <w:pStyle w:val="Akapitzlist"/>
        <w:spacing w:after="120" w:line="240" w:lineRule="auto"/>
        <w:ind w:left="360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</w:p>
    <w:p w14:paraId="5D332592" w14:textId="1EFFB86E" w:rsidR="009A04E7" w:rsidRPr="00020B31" w:rsidRDefault="009A04E7" w:rsidP="00471D3C">
      <w:pPr>
        <w:pStyle w:val="Akapitzlist"/>
        <w:numPr>
          <w:ilvl w:val="0"/>
          <w:numId w:val="15"/>
        </w:numPr>
        <w:spacing w:after="120" w:line="240" w:lineRule="auto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020B31">
        <w:rPr>
          <w:rFonts w:eastAsia="Calibri" w:cs="Calibri"/>
          <w:b/>
          <w:bCs/>
          <w:color w:val="626769" w:themeColor="background1"/>
          <w:sz w:val="24"/>
          <w:szCs w:val="24"/>
        </w:rPr>
        <w:t>O</w:t>
      </w:r>
      <w:r w:rsidRPr="00020B31">
        <w:rPr>
          <w:rFonts w:asciiTheme="minorHAnsi" w:eastAsiaTheme="minorEastAsia" w:hAnsiTheme="minorHAnsi"/>
          <w:b/>
          <w:bCs/>
          <w:color w:val="626769" w:themeColor="background1"/>
          <w:sz w:val="24"/>
          <w:szCs w:val="24"/>
        </w:rPr>
        <w:t>rganizacja spotkań stacjonarnych wymaga</w:t>
      </w:r>
      <w:r w:rsidRPr="00020B31">
        <w:rPr>
          <w:rFonts w:asciiTheme="minorHAnsi" w:eastAsiaTheme="minorEastAsia" w:hAnsiTheme="minorHAnsi"/>
          <w:color w:val="626769" w:themeColor="background1"/>
          <w:sz w:val="24"/>
          <w:szCs w:val="24"/>
        </w:rPr>
        <w:t>:</w:t>
      </w:r>
    </w:p>
    <w:p w14:paraId="72628F8C" w14:textId="77777777" w:rsidR="00CC0CDD" w:rsidRPr="00020B31" w:rsidRDefault="00CC0CDD" w:rsidP="00471D3C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 xml:space="preserve">zapewnienia wydzielonej przestrzeni, </w:t>
      </w:r>
    </w:p>
    <w:p w14:paraId="134C1340" w14:textId="223B1917" w:rsidR="00876A0D" w:rsidRPr="00020B31" w:rsidRDefault="000F3428" w:rsidP="00471D3C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rFonts w:asciiTheme="minorHAnsi" w:hAnsiTheme="minorHAnsi"/>
          <w:color w:val="626769" w:themeColor="background1"/>
          <w:sz w:val="24"/>
          <w:szCs w:val="24"/>
        </w:rPr>
        <w:t>zapewnienia osobnego</w:t>
      </w:r>
      <w:r w:rsidR="00876A0D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stolik</w:t>
      </w:r>
      <w:r w:rsidRPr="00020B31">
        <w:rPr>
          <w:rFonts w:asciiTheme="minorHAnsi" w:hAnsiTheme="minorHAnsi"/>
          <w:color w:val="626769" w:themeColor="background1"/>
          <w:sz w:val="24"/>
          <w:szCs w:val="24"/>
        </w:rPr>
        <w:t>a</w:t>
      </w:r>
      <w:r w:rsidR="00D27542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dla każdego eksperta</w:t>
      </w:r>
      <w:r w:rsidR="00876A0D" w:rsidRPr="00020B31">
        <w:rPr>
          <w:rFonts w:asciiTheme="minorHAnsi" w:hAnsiTheme="minorHAnsi"/>
          <w:color w:val="626769" w:themeColor="background1"/>
          <w:sz w:val="24"/>
          <w:szCs w:val="24"/>
        </w:rPr>
        <w:t>,</w:t>
      </w:r>
    </w:p>
    <w:p w14:paraId="41106672" w14:textId="52BC8B57" w:rsidR="00876A0D" w:rsidRPr="00020B31" w:rsidRDefault="00876A0D" w:rsidP="00471D3C">
      <w:pPr>
        <w:pStyle w:val="Akapitzlist"/>
        <w:numPr>
          <w:ilvl w:val="1"/>
          <w:numId w:val="26"/>
        </w:numPr>
        <w:spacing w:after="120" w:line="240" w:lineRule="auto"/>
        <w:ind w:left="709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rFonts w:asciiTheme="minorHAnsi" w:hAnsiTheme="minorHAnsi"/>
          <w:color w:val="626769" w:themeColor="background1"/>
          <w:sz w:val="24"/>
          <w:szCs w:val="24"/>
        </w:rPr>
        <w:t>zapewni</w:t>
      </w:r>
      <w:r w:rsidR="00D10E75" w:rsidRPr="00020B31">
        <w:rPr>
          <w:rFonts w:asciiTheme="minorHAnsi" w:hAnsiTheme="minorHAnsi"/>
          <w:color w:val="626769" w:themeColor="background1"/>
          <w:sz w:val="24"/>
          <w:szCs w:val="24"/>
        </w:rPr>
        <w:t>enia</w:t>
      </w: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C65314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przedsiębiorcom i ekspertom poczucia </w:t>
      </w: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komfortu </w:t>
      </w:r>
      <w:r w:rsidR="00C65314" w:rsidRPr="00020B31">
        <w:rPr>
          <w:rFonts w:asciiTheme="minorHAnsi" w:hAnsiTheme="minorHAnsi"/>
          <w:color w:val="626769" w:themeColor="background1"/>
          <w:sz w:val="24"/>
          <w:szCs w:val="24"/>
        </w:rPr>
        <w:t>oraz</w:t>
      </w: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prywatności dzięki:</w:t>
      </w:r>
    </w:p>
    <w:p w14:paraId="1514D721" w14:textId="42EE1BB5" w:rsidR="00AA2BDA" w:rsidRPr="00020B31" w:rsidRDefault="00876A0D" w:rsidP="00471D3C">
      <w:pPr>
        <w:pStyle w:val="Akapitzlist"/>
        <w:numPr>
          <w:ilvl w:val="0"/>
          <w:numId w:val="32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odpowiednim odległościom mi</w:t>
      </w:r>
      <w:r w:rsidR="00775AEA" w:rsidRPr="00020B31">
        <w:rPr>
          <w:color w:val="626769" w:themeColor="background1"/>
          <w:sz w:val="24"/>
          <w:szCs w:val="24"/>
        </w:rPr>
        <w:t>ę</w:t>
      </w:r>
      <w:r w:rsidRPr="00020B31">
        <w:rPr>
          <w:color w:val="626769" w:themeColor="background1"/>
          <w:sz w:val="24"/>
          <w:szCs w:val="24"/>
        </w:rPr>
        <w:t>dzy stolikami</w:t>
      </w:r>
      <w:r w:rsidR="00AA2BDA" w:rsidRPr="00020B31">
        <w:rPr>
          <w:color w:val="626769" w:themeColor="background1"/>
          <w:sz w:val="24"/>
          <w:szCs w:val="24"/>
        </w:rPr>
        <w:t xml:space="preserve"> </w:t>
      </w:r>
      <w:r w:rsidRPr="00020B31">
        <w:rPr>
          <w:color w:val="626769" w:themeColor="background1"/>
          <w:sz w:val="24"/>
          <w:szCs w:val="24"/>
        </w:rPr>
        <w:t>i/lub przepierzeniom między stolikami</w:t>
      </w:r>
      <w:r w:rsidR="00AA2BDA" w:rsidRPr="00020B31">
        <w:rPr>
          <w:color w:val="626769" w:themeColor="background1"/>
          <w:sz w:val="24"/>
          <w:szCs w:val="24"/>
        </w:rPr>
        <w:t>,</w:t>
      </w:r>
    </w:p>
    <w:p w14:paraId="32E6298B" w14:textId="5085CE0B" w:rsidR="00876A0D" w:rsidRPr="00020B31" w:rsidRDefault="00AA2BDA" w:rsidP="00471D3C">
      <w:pPr>
        <w:pStyle w:val="Akapitzlist"/>
        <w:numPr>
          <w:ilvl w:val="0"/>
          <w:numId w:val="32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albo osobnym pomieszczeniom, w których mogą się odbywać konsultacje</w:t>
      </w:r>
      <w:r w:rsidR="0028154B" w:rsidRPr="00020B31">
        <w:rPr>
          <w:color w:val="626769" w:themeColor="background1"/>
          <w:sz w:val="24"/>
          <w:szCs w:val="24"/>
        </w:rPr>
        <w:t>.</w:t>
      </w:r>
    </w:p>
    <w:p w14:paraId="6D41738C" w14:textId="77777777" w:rsidR="00C51708" w:rsidRPr="00020B31" w:rsidRDefault="00C51708" w:rsidP="00020B31">
      <w:pPr>
        <w:pStyle w:val="Akapitzlist"/>
        <w:spacing w:after="120" w:line="240" w:lineRule="auto"/>
        <w:ind w:left="1211"/>
        <w:contextualSpacing w:val="0"/>
        <w:jc w:val="both"/>
        <w:rPr>
          <w:color w:val="626769" w:themeColor="background1"/>
          <w:sz w:val="24"/>
          <w:szCs w:val="24"/>
        </w:rPr>
      </w:pPr>
    </w:p>
    <w:p w14:paraId="1DBF8D3A" w14:textId="77777777" w:rsidR="009A04E7" w:rsidRPr="00020B31" w:rsidRDefault="009A04E7" w:rsidP="00020B31">
      <w:pPr>
        <w:pStyle w:val="Akapitzlist"/>
        <w:numPr>
          <w:ilvl w:val="0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rFonts w:eastAsia="Calibri" w:cs="Calibri"/>
          <w:b/>
          <w:bCs/>
          <w:color w:val="626769" w:themeColor="background1"/>
          <w:sz w:val="24"/>
          <w:szCs w:val="24"/>
        </w:rPr>
        <w:t>O</w:t>
      </w:r>
      <w:r w:rsidRPr="00020B31">
        <w:rPr>
          <w:rFonts w:asciiTheme="minorHAnsi" w:eastAsiaTheme="minorEastAsia" w:hAnsiTheme="minorHAnsi"/>
          <w:b/>
          <w:bCs/>
          <w:color w:val="626769" w:themeColor="background1"/>
          <w:sz w:val="24"/>
          <w:szCs w:val="24"/>
        </w:rPr>
        <w:t>rganizacja spotkań online wymaga</w:t>
      </w:r>
      <w:r w:rsidRPr="00020B31">
        <w:rPr>
          <w:rFonts w:asciiTheme="minorHAnsi" w:eastAsiaTheme="minorEastAsia" w:hAnsiTheme="minorHAnsi"/>
          <w:color w:val="626769" w:themeColor="background1"/>
          <w:sz w:val="24"/>
          <w:szCs w:val="24"/>
        </w:rPr>
        <w:t>:</w:t>
      </w:r>
    </w:p>
    <w:p w14:paraId="18C17DEE" w14:textId="147DC1B7" w:rsidR="0074395C" w:rsidRPr="00020B31" w:rsidRDefault="0074395C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zapewnienia stabilnego łącza internetowego oraz </w:t>
      </w:r>
      <w:r w:rsidR="00285095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laptopów, dzięki którym możliwe będzie połączenie </w:t>
      </w:r>
      <w:r w:rsidR="00B2799D" w:rsidRPr="00020B31">
        <w:rPr>
          <w:rFonts w:asciiTheme="minorHAnsi" w:hAnsiTheme="minorHAnsi"/>
          <w:color w:val="626769" w:themeColor="background1"/>
          <w:sz w:val="24"/>
          <w:szCs w:val="24"/>
        </w:rPr>
        <w:t>i realizacja konsultacji,</w:t>
      </w:r>
    </w:p>
    <w:p w14:paraId="5899AE67" w14:textId="5F6F818B" w:rsidR="009A04E7" w:rsidRPr="00020B31" w:rsidRDefault="00AE1FB0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>
        <w:rPr>
          <w:rFonts w:asciiTheme="minorHAnsi" w:hAnsiTheme="minorHAnsi"/>
          <w:color w:val="626769" w:themeColor="background1"/>
          <w:sz w:val="24"/>
          <w:szCs w:val="24"/>
        </w:rPr>
        <w:t xml:space="preserve">zaplanowania </w:t>
      </w:r>
      <w:r w:rsidR="00663947">
        <w:rPr>
          <w:rFonts w:asciiTheme="minorHAnsi" w:hAnsiTheme="minorHAnsi"/>
          <w:color w:val="626769" w:themeColor="background1"/>
          <w:sz w:val="24"/>
          <w:szCs w:val="24"/>
        </w:rPr>
        <w:t>określonego</w:t>
      </w:r>
      <w:r w:rsidR="009A04E7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czas</w:t>
      </w:r>
      <w:r w:rsidR="000F3428" w:rsidRPr="00020B31">
        <w:rPr>
          <w:rFonts w:asciiTheme="minorHAnsi" w:hAnsiTheme="minorHAnsi"/>
          <w:color w:val="626769" w:themeColor="background1"/>
          <w:sz w:val="24"/>
          <w:szCs w:val="24"/>
        </w:rPr>
        <w:t>u</w:t>
      </w:r>
      <w:r w:rsidR="009A04E7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trwania </w:t>
      </w:r>
      <w:r w:rsidR="00AE0ADF" w:rsidRPr="00020B31">
        <w:rPr>
          <w:rFonts w:asciiTheme="minorHAnsi" w:hAnsiTheme="minorHAnsi"/>
          <w:color w:val="626769" w:themeColor="background1"/>
          <w:sz w:val="24"/>
          <w:szCs w:val="24"/>
        </w:rPr>
        <w:t>konsultacji</w:t>
      </w:r>
      <w:r w:rsidR="009A04E7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online </w:t>
      </w:r>
      <w:r w:rsidR="00AE0ADF" w:rsidRPr="00020B31">
        <w:rPr>
          <w:rFonts w:asciiTheme="minorHAnsi" w:hAnsiTheme="minorHAnsi"/>
          <w:color w:val="626769" w:themeColor="background1"/>
          <w:sz w:val="24"/>
          <w:szCs w:val="24"/>
        </w:rPr>
        <w:t>–</w:t>
      </w:r>
      <w:r w:rsidR="009A04E7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AE0ADF" w:rsidRPr="00020B31">
        <w:rPr>
          <w:rFonts w:asciiTheme="minorHAnsi" w:hAnsiTheme="minorHAnsi"/>
          <w:color w:val="626769" w:themeColor="background1"/>
          <w:sz w:val="24"/>
          <w:szCs w:val="24"/>
        </w:rPr>
        <w:t>np.:</w:t>
      </w:r>
      <w:r w:rsidR="009A04E7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15 mi</w:t>
      </w:r>
      <w:r w:rsidR="00AE0ADF" w:rsidRPr="00020B31">
        <w:rPr>
          <w:rFonts w:asciiTheme="minorHAnsi" w:hAnsiTheme="minorHAnsi"/>
          <w:color w:val="626769" w:themeColor="background1"/>
          <w:sz w:val="24"/>
          <w:szCs w:val="24"/>
        </w:rPr>
        <w:t>, 20 min</w:t>
      </w:r>
      <w:r w:rsidR="009A04E7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lub 30 min</w:t>
      </w:r>
      <w:r w:rsidR="005C12B7" w:rsidRPr="00020B31">
        <w:rPr>
          <w:rFonts w:asciiTheme="minorHAnsi" w:hAnsiTheme="minorHAnsi"/>
          <w:color w:val="626769" w:themeColor="background1"/>
          <w:sz w:val="24"/>
          <w:szCs w:val="24"/>
        </w:rPr>
        <w:t>,</w:t>
      </w:r>
    </w:p>
    <w:p w14:paraId="2B46DBCC" w14:textId="77777777" w:rsidR="00B2799D" w:rsidRPr="00020B31" w:rsidRDefault="009A04E7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wcześniejszej rejestracji </w:t>
      </w:r>
      <w:r w:rsidR="00AE0ADF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przedsiębiorców </w:t>
      </w: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na konkretne godziny </w:t>
      </w:r>
      <w:r w:rsidR="005C12B7" w:rsidRPr="00020B31">
        <w:rPr>
          <w:rFonts w:asciiTheme="minorHAnsi" w:hAnsiTheme="minorHAnsi"/>
          <w:color w:val="626769" w:themeColor="background1"/>
          <w:sz w:val="24"/>
          <w:szCs w:val="24"/>
        </w:rPr>
        <w:t>konsultacji z wybranymi ekspertami</w:t>
      </w:r>
      <w:r w:rsidR="00B2799D" w:rsidRPr="00020B31">
        <w:rPr>
          <w:rFonts w:asciiTheme="minorHAnsi" w:hAnsiTheme="minorHAnsi"/>
          <w:color w:val="626769" w:themeColor="background1"/>
          <w:sz w:val="24"/>
          <w:szCs w:val="24"/>
        </w:rPr>
        <w:t>,</w:t>
      </w:r>
    </w:p>
    <w:p w14:paraId="52BF234D" w14:textId="72F4B6E4" w:rsidR="00B91FE7" w:rsidRPr="00020B31" w:rsidRDefault="008E1C83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020B31">
        <w:rPr>
          <w:rFonts w:asciiTheme="minorHAnsi" w:hAnsiTheme="minorHAnsi"/>
          <w:color w:val="626769" w:themeColor="background1"/>
          <w:sz w:val="24"/>
          <w:szCs w:val="24"/>
        </w:rPr>
        <w:t>zapewnienia komfortu i prywatności podczas rozmowy</w:t>
      </w:r>
      <w:r w:rsidR="00B91FE7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, poprzez odpowiednie odległości </w:t>
      </w:r>
      <w:r w:rsidR="00F22554"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i/lub przepierzenia </w:t>
      </w:r>
      <w:r w:rsidR="00B91FE7" w:rsidRPr="00020B31">
        <w:rPr>
          <w:rFonts w:asciiTheme="minorHAnsi" w:hAnsiTheme="minorHAnsi"/>
          <w:color w:val="626769" w:themeColor="background1"/>
          <w:sz w:val="24"/>
          <w:szCs w:val="24"/>
        </w:rPr>
        <w:t>pomiędzy stolikami, na których będą ustawione laptopy,</w:t>
      </w:r>
    </w:p>
    <w:p w14:paraId="1AC4986F" w14:textId="00D4F22B" w:rsidR="009A04E7" w:rsidRPr="00020B31" w:rsidRDefault="00F22554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rFonts w:asciiTheme="minorHAnsi" w:hAnsiTheme="minorHAnsi"/>
          <w:color w:val="626769" w:themeColor="background1"/>
          <w:sz w:val="24"/>
          <w:szCs w:val="24"/>
        </w:rPr>
      </w:pP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zapewnienie wsparcia </w:t>
      </w:r>
      <w:r w:rsidR="00DC25F7" w:rsidRPr="00020B31">
        <w:rPr>
          <w:rFonts w:asciiTheme="minorHAnsi" w:hAnsiTheme="minorHAnsi"/>
          <w:color w:val="626769" w:themeColor="background1"/>
          <w:sz w:val="24"/>
          <w:szCs w:val="24"/>
        </w:rPr>
        <w:t>IT</w:t>
      </w:r>
      <w:r w:rsidRPr="00020B31">
        <w:rPr>
          <w:rFonts w:asciiTheme="minorHAnsi" w:hAnsiTheme="minorHAnsi"/>
          <w:color w:val="626769" w:themeColor="background1"/>
          <w:sz w:val="24"/>
          <w:szCs w:val="24"/>
        </w:rPr>
        <w:t xml:space="preserve"> </w:t>
      </w:r>
      <w:r w:rsidR="00DC25F7" w:rsidRPr="00020B31">
        <w:rPr>
          <w:rFonts w:asciiTheme="minorHAnsi" w:hAnsiTheme="minorHAnsi"/>
          <w:color w:val="626769" w:themeColor="background1"/>
          <w:sz w:val="24"/>
          <w:szCs w:val="24"/>
        </w:rPr>
        <w:t>na wypadek problemów technicznych</w:t>
      </w:r>
      <w:r w:rsidR="00B2799D" w:rsidRPr="00020B31">
        <w:rPr>
          <w:rFonts w:asciiTheme="minorHAnsi" w:hAnsiTheme="minorHAnsi"/>
          <w:color w:val="626769" w:themeColor="background1"/>
          <w:sz w:val="24"/>
          <w:szCs w:val="24"/>
        </w:rPr>
        <w:t>.</w:t>
      </w:r>
    </w:p>
    <w:p w14:paraId="43191BCE" w14:textId="77777777" w:rsidR="00DC25F7" w:rsidRDefault="00DC25F7" w:rsidP="00020B31">
      <w:pPr>
        <w:pStyle w:val="Akapitzlist"/>
        <w:spacing w:after="120" w:line="240" w:lineRule="auto"/>
        <w:ind w:left="360"/>
        <w:contextualSpacing w:val="0"/>
        <w:jc w:val="both"/>
        <w:rPr>
          <w:color w:val="626769" w:themeColor="background1"/>
          <w:sz w:val="24"/>
          <w:szCs w:val="24"/>
        </w:rPr>
      </w:pPr>
    </w:p>
    <w:p w14:paraId="7A4E81BB" w14:textId="77777777" w:rsidR="00663947" w:rsidRPr="00020B31" w:rsidRDefault="00663947" w:rsidP="00020B31">
      <w:pPr>
        <w:pStyle w:val="Akapitzlist"/>
        <w:spacing w:after="120" w:line="240" w:lineRule="auto"/>
        <w:ind w:left="360"/>
        <w:contextualSpacing w:val="0"/>
        <w:jc w:val="both"/>
        <w:rPr>
          <w:color w:val="626769" w:themeColor="background1"/>
          <w:sz w:val="24"/>
          <w:szCs w:val="24"/>
        </w:rPr>
      </w:pPr>
    </w:p>
    <w:p w14:paraId="4C8F58D5" w14:textId="77777777" w:rsidR="00DB2D78" w:rsidRPr="00020B31" w:rsidRDefault="00DC25F7" w:rsidP="00020B31">
      <w:pPr>
        <w:pStyle w:val="Akapitzlist"/>
        <w:numPr>
          <w:ilvl w:val="0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lastRenderedPageBreak/>
        <w:t>Matchmaking może być realizowany</w:t>
      </w:r>
      <w:r w:rsidR="00DB2D78" w:rsidRPr="00020B31">
        <w:rPr>
          <w:color w:val="626769" w:themeColor="background1"/>
          <w:sz w:val="24"/>
          <w:szCs w:val="24"/>
        </w:rPr>
        <w:t>:</w:t>
      </w:r>
    </w:p>
    <w:p w14:paraId="33CA3939" w14:textId="77777777" w:rsidR="00DB2D78" w:rsidRPr="00020B31" w:rsidRDefault="00DC25F7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z wykorzystaniem podziału przedsiębiorców na grupy</w:t>
      </w:r>
      <w:r w:rsidR="00DB2D78" w:rsidRPr="00020B31">
        <w:rPr>
          <w:color w:val="626769" w:themeColor="background1"/>
          <w:sz w:val="24"/>
          <w:szCs w:val="24"/>
        </w:rPr>
        <w:t xml:space="preserve">, </w:t>
      </w:r>
    </w:p>
    <w:p w14:paraId="2606C92D" w14:textId="44207799" w:rsidR="009A04E7" w:rsidRPr="00020B31" w:rsidRDefault="00DB2D78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 xml:space="preserve">wymiennie z sesjami mentoringu (należy zadbać, by poszczególne aktywności </w:t>
      </w:r>
      <w:r w:rsidR="0012792B" w:rsidRPr="00020B31">
        <w:rPr>
          <w:color w:val="626769" w:themeColor="background1"/>
          <w:sz w:val="24"/>
          <w:szCs w:val="24"/>
        </w:rPr>
        <w:br/>
      </w:r>
      <w:r w:rsidRPr="00020B31">
        <w:rPr>
          <w:color w:val="626769" w:themeColor="background1"/>
          <w:sz w:val="24"/>
          <w:szCs w:val="24"/>
        </w:rPr>
        <w:t>dla konkretnych grup nie nakładały się na siebie)</w:t>
      </w:r>
      <w:r w:rsidR="009A04E7" w:rsidRPr="00020B31">
        <w:rPr>
          <w:color w:val="626769" w:themeColor="background1"/>
          <w:sz w:val="24"/>
          <w:szCs w:val="24"/>
        </w:rPr>
        <w:t>,</w:t>
      </w:r>
    </w:p>
    <w:p w14:paraId="5C2BA202" w14:textId="08969868" w:rsidR="0084624F" w:rsidRPr="00020B31" w:rsidRDefault="0084624F" w:rsidP="00020B31">
      <w:pPr>
        <w:pStyle w:val="Akapitzlist"/>
        <w:numPr>
          <w:ilvl w:val="1"/>
          <w:numId w:val="15"/>
        </w:numPr>
        <w:spacing w:after="120" w:line="240" w:lineRule="auto"/>
        <w:contextualSpacing w:val="0"/>
        <w:jc w:val="both"/>
        <w:rPr>
          <w:color w:val="626769" w:themeColor="background1"/>
          <w:sz w:val="24"/>
          <w:szCs w:val="24"/>
        </w:rPr>
      </w:pPr>
      <w:r w:rsidRPr="00020B31">
        <w:rPr>
          <w:color w:val="626769" w:themeColor="background1"/>
          <w:sz w:val="24"/>
          <w:szCs w:val="24"/>
        </w:rPr>
        <w:t>z zastosowaniem schematu podziału na grupy</w:t>
      </w:r>
      <w:r w:rsidR="0012792B" w:rsidRPr="00020B31">
        <w:rPr>
          <w:color w:val="626769" w:themeColor="background1"/>
          <w:sz w:val="24"/>
          <w:szCs w:val="24"/>
        </w:rPr>
        <w:t>, które uczestniczą w poszczególnych aktywnościach – schemat został przedstawiony w sekcji opisującej przebieg mentoringu</w:t>
      </w:r>
      <w:r w:rsidR="00CD5844" w:rsidRPr="00020B31">
        <w:rPr>
          <w:color w:val="626769" w:themeColor="background1"/>
          <w:sz w:val="24"/>
          <w:szCs w:val="24"/>
        </w:rPr>
        <w:t xml:space="preserve"> (str. 30)</w:t>
      </w:r>
      <w:r w:rsidR="0012792B" w:rsidRPr="00020B31">
        <w:rPr>
          <w:color w:val="626769" w:themeColor="background1"/>
          <w:sz w:val="24"/>
          <w:szCs w:val="24"/>
        </w:rPr>
        <w:t>.</w:t>
      </w:r>
    </w:p>
    <w:p w14:paraId="51040BCA" w14:textId="77777777" w:rsidR="00DC25F7" w:rsidRPr="00020B31" w:rsidRDefault="00DC25F7" w:rsidP="00020B31">
      <w:pPr>
        <w:pStyle w:val="Akapitzlist"/>
        <w:spacing w:after="120" w:line="240" w:lineRule="auto"/>
        <w:ind w:left="360"/>
        <w:contextualSpacing w:val="0"/>
        <w:jc w:val="both"/>
        <w:rPr>
          <w:color w:val="626769" w:themeColor="background1"/>
          <w:sz w:val="24"/>
          <w:szCs w:val="24"/>
        </w:rPr>
      </w:pPr>
    </w:p>
    <w:p w14:paraId="17E2C914" w14:textId="3081EFEA" w:rsidR="009310E5" w:rsidRPr="00CD5844" w:rsidRDefault="002976CC" w:rsidP="00FD764E">
      <w:pPr>
        <w:pStyle w:val="Nagwek2"/>
      </w:pPr>
      <w:r>
        <w:rPr>
          <w:color w:val="0070C0"/>
          <w:sz w:val="24"/>
          <w:szCs w:val="24"/>
        </w:rPr>
        <w:br w:type="page"/>
      </w:r>
      <w:bookmarkStart w:id="5" w:name="_Toc153228385"/>
      <w:r w:rsidR="009C5306" w:rsidRPr="00CD5844">
        <w:lastRenderedPageBreak/>
        <w:t xml:space="preserve">INSTRUKCJE I </w:t>
      </w:r>
      <w:r w:rsidR="009310E5" w:rsidRPr="00CD5844">
        <w:t xml:space="preserve">REKOMENDACJE </w:t>
      </w:r>
      <w:r w:rsidR="00940851" w:rsidRPr="00CD5844">
        <w:t>DOTYCZĄCE FUNK</w:t>
      </w:r>
      <w:r w:rsidR="00B86F3D" w:rsidRPr="00CD5844">
        <w:t>C</w:t>
      </w:r>
      <w:r w:rsidR="00940851" w:rsidRPr="00CD5844">
        <w:t>JONALNOŚCI PROGRAMU „MÓJ B</w:t>
      </w:r>
      <w:r w:rsidR="00176140" w:rsidRPr="00CD5844">
        <w:t>IZ</w:t>
      </w:r>
      <w:r w:rsidR="00940851" w:rsidRPr="00CD5844">
        <w:t>NES ZA GRANICĄ”</w:t>
      </w:r>
      <w:bookmarkEnd w:id="5"/>
    </w:p>
    <w:p w14:paraId="4CE6406D" w14:textId="77777777" w:rsidR="001D641B" w:rsidRPr="00A86841" w:rsidRDefault="001D641B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ECA538C" w14:textId="77777777" w:rsidR="009F253A" w:rsidRPr="00A86841" w:rsidRDefault="009F253A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6B005CE0" w14:textId="50F4A69F" w:rsidR="001B661D" w:rsidRPr="00A86841" w:rsidRDefault="00897354" w:rsidP="00C8129D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 w:rsidRPr="00A86841">
        <w:rPr>
          <w:rFonts w:asciiTheme="minorHAnsi" w:hAnsiTheme="minorHAnsi" w:cstheme="minorHAnsi"/>
          <w:sz w:val="24"/>
          <w:szCs w:val="24"/>
        </w:rPr>
        <w:t xml:space="preserve">Odnotowano potrzeby </w:t>
      </w:r>
      <w:r w:rsidR="00C77F0F" w:rsidRPr="00A86841">
        <w:rPr>
          <w:rFonts w:asciiTheme="minorHAnsi" w:hAnsiTheme="minorHAnsi" w:cstheme="minorHAnsi"/>
          <w:sz w:val="24"/>
          <w:szCs w:val="24"/>
        </w:rPr>
        <w:t>związane z dopasowaniem programu „Mój biznes za granicą”</w:t>
      </w:r>
      <w:r w:rsidR="00C77F0F" w:rsidRPr="00A86841">
        <w:rPr>
          <w:rFonts w:asciiTheme="minorHAnsi" w:hAnsiTheme="minorHAnsi" w:cstheme="minorHAnsi"/>
          <w:i/>
          <w:iCs/>
          <w:sz w:val="24"/>
          <w:szCs w:val="24"/>
        </w:rPr>
        <w:t xml:space="preserve"> </w:t>
      </w:r>
      <w:r w:rsidR="00816E2B">
        <w:rPr>
          <w:rFonts w:asciiTheme="minorHAnsi" w:hAnsiTheme="minorHAnsi" w:cstheme="minorHAnsi"/>
          <w:i/>
          <w:iCs/>
          <w:sz w:val="24"/>
          <w:szCs w:val="24"/>
        </w:rPr>
        <w:br/>
      </w:r>
      <w:r w:rsidR="00C77F0F" w:rsidRPr="00A86841">
        <w:rPr>
          <w:rFonts w:asciiTheme="minorHAnsi" w:hAnsiTheme="minorHAnsi" w:cstheme="minorHAnsi"/>
          <w:sz w:val="24"/>
          <w:szCs w:val="24"/>
        </w:rPr>
        <w:t>do specyfiki wybranych branż</w:t>
      </w:r>
      <w:r w:rsidR="00B82FE0" w:rsidRPr="00A86841">
        <w:rPr>
          <w:rFonts w:asciiTheme="minorHAnsi" w:hAnsiTheme="minorHAnsi" w:cstheme="minorHAnsi"/>
          <w:sz w:val="24"/>
          <w:szCs w:val="24"/>
        </w:rPr>
        <w:t xml:space="preserve">, ale program został opracowany jako materiał ramowy, możliwy do </w:t>
      </w:r>
      <w:r w:rsidR="00613488" w:rsidRPr="00A86841">
        <w:rPr>
          <w:rFonts w:asciiTheme="minorHAnsi" w:hAnsiTheme="minorHAnsi" w:cstheme="minorHAnsi"/>
          <w:sz w:val="24"/>
          <w:szCs w:val="24"/>
        </w:rPr>
        <w:t>zastosowania</w:t>
      </w:r>
      <w:r w:rsidR="00B82FE0" w:rsidRPr="00A86841">
        <w:rPr>
          <w:rFonts w:asciiTheme="minorHAnsi" w:hAnsiTheme="minorHAnsi" w:cstheme="minorHAnsi"/>
          <w:sz w:val="24"/>
          <w:szCs w:val="24"/>
        </w:rPr>
        <w:t xml:space="preserve"> </w:t>
      </w:r>
      <w:r w:rsidR="00613488" w:rsidRPr="00A86841">
        <w:rPr>
          <w:rFonts w:asciiTheme="minorHAnsi" w:hAnsiTheme="minorHAnsi" w:cstheme="minorHAnsi"/>
          <w:sz w:val="24"/>
          <w:szCs w:val="24"/>
        </w:rPr>
        <w:t xml:space="preserve">dla każdej </w:t>
      </w:r>
      <w:r w:rsidR="00B82FE0" w:rsidRPr="00A86841">
        <w:rPr>
          <w:rFonts w:asciiTheme="minorHAnsi" w:hAnsiTheme="minorHAnsi" w:cstheme="minorHAnsi"/>
          <w:sz w:val="24"/>
          <w:szCs w:val="24"/>
        </w:rPr>
        <w:t>branż</w:t>
      </w:r>
      <w:r w:rsidR="00613488" w:rsidRPr="00A86841">
        <w:rPr>
          <w:rFonts w:asciiTheme="minorHAnsi" w:hAnsiTheme="minorHAnsi" w:cstheme="minorHAnsi"/>
          <w:sz w:val="24"/>
          <w:szCs w:val="24"/>
        </w:rPr>
        <w:t xml:space="preserve">y, przy czym </w:t>
      </w:r>
      <w:r w:rsidR="00A37D9A" w:rsidRPr="00A86841">
        <w:rPr>
          <w:rFonts w:asciiTheme="minorHAnsi" w:hAnsiTheme="minorHAnsi" w:cstheme="minorHAnsi"/>
          <w:sz w:val="24"/>
          <w:szCs w:val="24"/>
        </w:rPr>
        <w:t>istniej</w:t>
      </w:r>
      <w:r w:rsidR="00F278F0">
        <w:rPr>
          <w:rFonts w:asciiTheme="minorHAnsi" w:hAnsiTheme="minorHAnsi" w:cstheme="minorHAnsi"/>
          <w:sz w:val="24"/>
          <w:szCs w:val="24"/>
        </w:rPr>
        <w:t>e</w:t>
      </w:r>
      <w:r w:rsidR="00A37D9A" w:rsidRPr="00A86841">
        <w:rPr>
          <w:rFonts w:asciiTheme="minorHAnsi" w:hAnsiTheme="minorHAnsi" w:cstheme="minorHAnsi"/>
          <w:sz w:val="24"/>
          <w:szCs w:val="24"/>
        </w:rPr>
        <w:t xml:space="preserve"> możliwość elastycznego dopasowania programu do potrzeb konkretnej grupy przedsiębiorców poprzez zatrudnienie ekspertów </w:t>
      </w:r>
      <w:r w:rsidR="000748FA" w:rsidRPr="00A86841">
        <w:rPr>
          <w:rFonts w:asciiTheme="minorHAnsi" w:hAnsiTheme="minorHAnsi" w:cstheme="minorHAnsi"/>
          <w:sz w:val="24"/>
          <w:szCs w:val="24"/>
        </w:rPr>
        <w:t xml:space="preserve">praktyków, z doświadczeniem w internacjonalizacji oferty </w:t>
      </w:r>
      <w:r w:rsidR="00816E2B">
        <w:rPr>
          <w:rFonts w:asciiTheme="minorHAnsi" w:hAnsiTheme="minorHAnsi" w:cstheme="minorHAnsi"/>
          <w:sz w:val="24"/>
          <w:szCs w:val="24"/>
        </w:rPr>
        <w:br/>
      </w:r>
      <w:r w:rsidR="000748FA" w:rsidRPr="00A86841">
        <w:rPr>
          <w:rFonts w:asciiTheme="minorHAnsi" w:hAnsiTheme="minorHAnsi" w:cstheme="minorHAnsi"/>
          <w:sz w:val="24"/>
          <w:szCs w:val="24"/>
        </w:rPr>
        <w:t xml:space="preserve">dla konkretnej </w:t>
      </w:r>
      <w:r w:rsidR="00D4668D" w:rsidRPr="00A86841">
        <w:rPr>
          <w:rFonts w:asciiTheme="minorHAnsi" w:hAnsiTheme="minorHAnsi" w:cstheme="minorHAnsi"/>
          <w:sz w:val="24"/>
          <w:szCs w:val="24"/>
        </w:rPr>
        <w:t>branży.</w:t>
      </w:r>
    </w:p>
    <w:p w14:paraId="0C096AC6" w14:textId="77777777" w:rsidR="00D4668D" w:rsidRPr="00A86841" w:rsidRDefault="00D4668D" w:rsidP="00F34E02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7A65E67D" w14:textId="3021D2B1" w:rsidR="00D4668D" w:rsidRPr="00A86841" w:rsidRDefault="718323F3" w:rsidP="718323F3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>Rekomendowane jest zamieszczenie w materiałach dostępnych w ramach programu „Mój biznes za granicą”,</w:t>
      </w:r>
      <w:r w:rsidRPr="718323F3">
        <w:rPr>
          <w:rFonts w:asciiTheme="minorHAnsi" w:hAnsiTheme="minorHAnsi"/>
          <w:i/>
          <w:iCs/>
          <w:sz w:val="24"/>
          <w:szCs w:val="24"/>
        </w:rPr>
        <w:t xml:space="preserve"> </w:t>
      </w:r>
      <w:r w:rsidRPr="718323F3">
        <w:rPr>
          <w:rFonts w:asciiTheme="minorHAnsi" w:hAnsiTheme="minorHAnsi"/>
          <w:sz w:val="24"/>
          <w:szCs w:val="24"/>
        </w:rPr>
        <w:t>w sekcji „Różnice kulturowe”,</w:t>
      </w:r>
      <w:r w:rsidRPr="718323F3">
        <w:rPr>
          <w:rFonts w:asciiTheme="minorHAnsi" w:hAnsiTheme="minorHAnsi"/>
          <w:i/>
          <w:iCs/>
          <w:sz w:val="24"/>
          <w:szCs w:val="24"/>
        </w:rPr>
        <w:t xml:space="preserve"> </w:t>
      </w:r>
      <w:r w:rsidRPr="718323F3">
        <w:rPr>
          <w:rFonts w:asciiTheme="minorHAnsi" w:hAnsiTheme="minorHAnsi"/>
          <w:sz w:val="24"/>
          <w:szCs w:val="24"/>
        </w:rPr>
        <w:t>praktycznych przykładów ilustrujących różnice kulturowe pomiędzy różnymi regionami/ krajami np.:</w:t>
      </w:r>
    </w:p>
    <w:tbl>
      <w:tblPr>
        <w:tblStyle w:val="Tabela-Siatka"/>
        <w:tblW w:w="9127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27"/>
      </w:tblGrid>
      <w:tr w:rsidR="00A54974" w:rsidRPr="00A86841" w14:paraId="52545140" w14:textId="77777777" w:rsidTr="00F34E02">
        <w:tc>
          <w:tcPr>
            <w:tcW w:w="9127" w:type="dxa"/>
          </w:tcPr>
          <w:p w14:paraId="2C506B1E" w14:textId="053853DE" w:rsidR="00A54974" w:rsidRPr="00A86841" w:rsidRDefault="00F54B58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A86841">
              <w:rPr>
                <w:rFonts w:asciiTheme="minorHAnsi" w:hAnsiTheme="minorHAnsi"/>
                <w:sz w:val="24"/>
                <w:szCs w:val="24"/>
              </w:rPr>
              <w:t>o</w:t>
            </w:r>
            <w:r w:rsidR="0030758B" w:rsidRPr="00A86841">
              <w:rPr>
                <w:rFonts w:asciiTheme="minorHAnsi" w:hAnsiTheme="minorHAnsi"/>
                <w:sz w:val="24"/>
                <w:szCs w:val="24"/>
              </w:rPr>
              <w:t>koliczności i s</w:t>
            </w:r>
            <w:r w:rsidR="00A54974" w:rsidRPr="00A86841">
              <w:rPr>
                <w:rFonts w:asciiTheme="minorHAnsi" w:hAnsiTheme="minorHAnsi"/>
                <w:sz w:val="24"/>
                <w:szCs w:val="24"/>
              </w:rPr>
              <w:t>po</w:t>
            </w:r>
            <w:r w:rsidR="0030758B" w:rsidRPr="00A86841">
              <w:rPr>
                <w:rFonts w:asciiTheme="minorHAnsi" w:hAnsiTheme="minorHAnsi"/>
                <w:sz w:val="24"/>
                <w:szCs w:val="24"/>
              </w:rPr>
              <w:t xml:space="preserve">sób wręczania/ wymiany wizytówek, </w:t>
            </w:r>
            <w:r w:rsidR="00A54974" w:rsidRPr="00A86841">
              <w:rPr>
                <w:rFonts w:asciiTheme="minorHAnsi" w:hAnsiTheme="minorHAnsi"/>
                <w:sz w:val="24"/>
                <w:szCs w:val="24"/>
              </w:rPr>
              <w:t xml:space="preserve"> </w:t>
            </w:r>
          </w:p>
          <w:p w14:paraId="242A320C" w14:textId="5CFC7E16" w:rsidR="00A54974" w:rsidRPr="00A86841" w:rsidRDefault="00F54B58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A86841">
              <w:rPr>
                <w:rFonts w:asciiTheme="minorHAnsi" w:hAnsiTheme="minorHAnsi"/>
                <w:sz w:val="24"/>
                <w:szCs w:val="24"/>
              </w:rPr>
              <w:t>symbolika kolorów</w:t>
            </w:r>
            <w:r w:rsidR="00A54974" w:rsidRPr="00A86841">
              <w:rPr>
                <w:rFonts w:asciiTheme="minorHAnsi" w:hAnsiTheme="minorHAnsi"/>
                <w:sz w:val="24"/>
                <w:szCs w:val="24"/>
              </w:rPr>
              <w:t xml:space="preserve">, </w:t>
            </w:r>
          </w:p>
          <w:p w14:paraId="204430B6" w14:textId="77777777" w:rsidR="00F54B58" w:rsidRPr="00A86841" w:rsidRDefault="00A54974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A86841">
              <w:rPr>
                <w:rFonts w:asciiTheme="minorHAnsi" w:hAnsiTheme="minorHAnsi"/>
                <w:sz w:val="24"/>
                <w:szCs w:val="24"/>
              </w:rPr>
              <w:t>z</w:t>
            </w:r>
            <w:r w:rsidR="00F54B58" w:rsidRPr="00A86841">
              <w:rPr>
                <w:rFonts w:asciiTheme="minorHAnsi" w:hAnsiTheme="minorHAnsi"/>
                <w:sz w:val="24"/>
                <w:szCs w:val="24"/>
              </w:rPr>
              <w:t>naczenie opakowania produktu,</w:t>
            </w:r>
          </w:p>
          <w:p w14:paraId="4FB79ECF" w14:textId="450072BF" w:rsidR="00A54974" w:rsidRPr="00A86841" w:rsidRDefault="00F54B58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A86841">
              <w:rPr>
                <w:rFonts w:asciiTheme="minorHAnsi" w:hAnsiTheme="minorHAnsi" w:cstheme="minorHAnsi"/>
                <w:sz w:val="24"/>
                <w:szCs w:val="24"/>
              </w:rPr>
              <w:t>znaczenie opakowania prezentu.</w:t>
            </w:r>
          </w:p>
        </w:tc>
      </w:tr>
    </w:tbl>
    <w:p w14:paraId="43B03383" w14:textId="77777777" w:rsidR="00A54974" w:rsidRPr="00A86841" w:rsidRDefault="00A54974" w:rsidP="00F34E02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2867CEEA" w14:textId="18D21CF4" w:rsidR="001B661D" w:rsidRPr="00A86841" w:rsidRDefault="00B2608E" w:rsidP="00C8129D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 w:rsidRPr="00A86841">
        <w:rPr>
          <w:rFonts w:asciiTheme="minorHAnsi" w:hAnsiTheme="minorHAnsi" w:cstheme="minorHAnsi"/>
          <w:sz w:val="24"/>
          <w:szCs w:val="24"/>
        </w:rPr>
        <w:t xml:space="preserve">Rekomendowane jest dodanie </w:t>
      </w:r>
      <w:r w:rsidR="00832A83" w:rsidRPr="00A86841">
        <w:rPr>
          <w:rFonts w:asciiTheme="minorHAnsi" w:hAnsiTheme="minorHAnsi" w:cstheme="minorHAnsi"/>
          <w:sz w:val="24"/>
          <w:szCs w:val="24"/>
        </w:rPr>
        <w:t>tematu raportowania pozafinansowego E</w:t>
      </w:r>
      <w:r w:rsidR="00940CFD" w:rsidRPr="00A86841">
        <w:rPr>
          <w:rFonts w:asciiTheme="minorHAnsi" w:hAnsiTheme="minorHAnsi" w:cstheme="minorHAnsi"/>
          <w:sz w:val="24"/>
          <w:szCs w:val="24"/>
        </w:rPr>
        <w:t>SG do modułu szkoleniowego z zakresu prawa lub finansów.</w:t>
      </w:r>
    </w:p>
    <w:p w14:paraId="30587BA0" w14:textId="77777777" w:rsidR="006602BD" w:rsidRPr="00A86841" w:rsidRDefault="006602BD" w:rsidP="00F34E02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1BE20E08" w14:textId="01F90DE2" w:rsidR="000E6CF6" w:rsidRPr="00A86841" w:rsidRDefault="000E6CF6" w:rsidP="00C8129D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 w:rsidRPr="00A86841">
        <w:rPr>
          <w:rFonts w:asciiTheme="minorHAnsi" w:hAnsiTheme="minorHAnsi" w:cstheme="minorHAnsi"/>
          <w:sz w:val="24"/>
          <w:szCs w:val="24"/>
        </w:rPr>
        <w:t xml:space="preserve">Rekomendowane jest opracowanie </w:t>
      </w:r>
      <w:r w:rsidR="006602BD" w:rsidRPr="00A86841">
        <w:rPr>
          <w:rFonts w:asciiTheme="minorHAnsi" w:hAnsiTheme="minorHAnsi" w:cstheme="minorHAnsi"/>
          <w:sz w:val="24"/>
          <w:szCs w:val="24"/>
        </w:rPr>
        <w:t xml:space="preserve">edytowalnego </w:t>
      </w:r>
      <w:r w:rsidRPr="00A86841">
        <w:rPr>
          <w:rFonts w:asciiTheme="minorHAnsi" w:hAnsiTheme="minorHAnsi" w:cstheme="minorHAnsi"/>
          <w:sz w:val="24"/>
          <w:szCs w:val="24"/>
        </w:rPr>
        <w:t>wzorca certyfikatu</w:t>
      </w:r>
      <w:r w:rsidR="00DD1D24" w:rsidRPr="00A86841">
        <w:rPr>
          <w:rFonts w:asciiTheme="minorHAnsi" w:hAnsiTheme="minorHAnsi" w:cstheme="minorHAnsi"/>
          <w:sz w:val="24"/>
          <w:szCs w:val="24"/>
        </w:rPr>
        <w:t xml:space="preserve"> dla uczestników programu „Mój biznes za granicą”</w:t>
      </w:r>
      <w:r w:rsidR="006602BD" w:rsidRPr="00A86841">
        <w:rPr>
          <w:rFonts w:asciiTheme="minorHAnsi" w:hAnsiTheme="minorHAnsi" w:cstheme="minorHAnsi"/>
          <w:sz w:val="24"/>
          <w:szCs w:val="24"/>
        </w:rPr>
        <w:t>,</w:t>
      </w:r>
      <w:r w:rsidR="006602BD" w:rsidRPr="00A86841">
        <w:rPr>
          <w:rFonts w:asciiTheme="minorHAnsi" w:hAnsiTheme="minorHAnsi" w:cstheme="minorHAnsi"/>
          <w:i/>
          <w:iCs/>
          <w:sz w:val="24"/>
          <w:szCs w:val="24"/>
        </w:rPr>
        <w:t xml:space="preserve"> </w:t>
      </w:r>
      <w:r w:rsidR="006602BD" w:rsidRPr="00A86841">
        <w:rPr>
          <w:rFonts w:asciiTheme="minorHAnsi" w:hAnsiTheme="minorHAnsi" w:cstheme="minorHAnsi"/>
          <w:sz w:val="24"/>
          <w:szCs w:val="24"/>
        </w:rPr>
        <w:t>potwierdzającego, że</w:t>
      </w:r>
      <w:r w:rsidR="00DD1D24" w:rsidRPr="00A86841">
        <w:rPr>
          <w:rFonts w:asciiTheme="minorHAnsi" w:hAnsiTheme="minorHAnsi" w:cstheme="minorHAnsi"/>
          <w:sz w:val="24"/>
          <w:szCs w:val="24"/>
        </w:rPr>
        <w:t>:</w:t>
      </w:r>
    </w:p>
    <w:tbl>
      <w:tblPr>
        <w:tblStyle w:val="Tabela-Siatka"/>
        <w:tblW w:w="8919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9"/>
      </w:tblGrid>
      <w:tr w:rsidR="00DD1D24" w:rsidRPr="00A86841" w14:paraId="42038A8E" w14:textId="77777777" w:rsidTr="718323F3">
        <w:trPr>
          <w:trHeight w:val="1358"/>
        </w:trPr>
        <w:tc>
          <w:tcPr>
            <w:tcW w:w="8919" w:type="dxa"/>
          </w:tcPr>
          <w:p w14:paraId="58DC83DD" w14:textId="583EF73E" w:rsidR="00BB7F7B" w:rsidRPr="00A86841" w:rsidRDefault="006602BD" w:rsidP="00C8129D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A86841">
              <w:rPr>
                <w:rFonts w:asciiTheme="minorHAnsi" w:hAnsiTheme="minorHAnsi" w:cstheme="minorHAnsi"/>
                <w:sz w:val="24"/>
                <w:szCs w:val="24"/>
              </w:rPr>
              <w:t xml:space="preserve">certyfikat został wydany przez instytucję </w:t>
            </w:r>
            <w:r w:rsidR="003D3CB3">
              <w:rPr>
                <w:rFonts w:asciiTheme="minorHAnsi" w:hAnsiTheme="minorHAnsi" w:cstheme="minorHAnsi"/>
                <w:sz w:val="24"/>
                <w:szCs w:val="24"/>
              </w:rPr>
              <w:t>wdraża</w:t>
            </w:r>
            <w:r w:rsidRPr="00A86841">
              <w:rPr>
                <w:rFonts w:asciiTheme="minorHAnsi" w:hAnsiTheme="minorHAnsi" w:cstheme="minorHAnsi"/>
                <w:sz w:val="24"/>
                <w:szCs w:val="24"/>
              </w:rPr>
              <w:t>jącą program</w:t>
            </w:r>
            <w:r w:rsidR="00DD1D24" w:rsidRPr="00A86841">
              <w:rPr>
                <w:rFonts w:asciiTheme="minorHAnsi" w:hAnsiTheme="minorHAnsi"/>
                <w:sz w:val="24"/>
                <w:szCs w:val="24"/>
              </w:rPr>
              <w:t xml:space="preserve">,  </w:t>
            </w:r>
          </w:p>
          <w:p w14:paraId="367BAF5E" w14:textId="3743B83B" w:rsidR="00DD1D24" w:rsidRPr="00A86841" w:rsidRDefault="718323F3" w:rsidP="718323F3">
            <w:pPr>
              <w:numPr>
                <w:ilvl w:val="0"/>
                <w:numId w:val="2"/>
              </w:numPr>
              <w:spacing w:after="120"/>
              <w:ind w:left="771" w:hanging="357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718323F3">
              <w:rPr>
                <w:rFonts w:asciiTheme="minorHAnsi" w:hAnsiTheme="minorHAnsi"/>
                <w:sz w:val="24"/>
                <w:szCs w:val="24"/>
              </w:rPr>
              <w:t>program został zrealizowany na podstawie materiałów do programu „Mój biznes      za granicą”, opracowanych przez PAIH i FPK.</w:t>
            </w:r>
          </w:p>
        </w:tc>
      </w:tr>
    </w:tbl>
    <w:p w14:paraId="078821BA" w14:textId="34773E8B" w:rsidR="00244957" w:rsidRPr="00A86841" w:rsidRDefault="00B204FC" w:rsidP="00C8129D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>Podmioty</w:t>
      </w:r>
      <w:r w:rsidR="00B53078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, które </w:t>
      </w:r>
      <w:r w:rsidR="00B53078">
        <w:rPr>
          <w:rFonts w:asciiTheme="minorHAnsi" w:hAnsiTheme="minorHAnsi" w:cstheme="minorHAnsi"/>
          <w:sz w:val="24"/>
          <w:szCs w:val="24"/>
        </w:rPr>
        <w:t xml:space="preserve">wyrażały </w:t>
      </w:r>
      <w:r w:rsidR="00B75B4E">
        <w:rPr>
          <w:rFonts w:asciiTheme="minorHAnsi" w:hAnsiTheme="minorHAnsi" w:cstheme="minorHAnsi"/>
          <w:sz w:val="24"/>
          <w:szCs w:val="24"/>
        </w:rPr>
        <w:t>chęć wdrożenia programu</w:t>
      </w:r>
      <w:r w:rsidR="00244957" w:rsidRPr="00A86841">
        <w:rPr>
          <w:rFonts w:asciiTheme="minorHAnsi" w:hAnsiTheme="minorHAnsi" w:cstheme="minorHAnsi"/>
          <w:sz w:val="24"/>
          <w:szCs w:val="24"/>
        </w:rPr>
        <w:t xml:space="preserve"> „Mój biznes za granicą”</w:t>
      </w:r>
      <w:r w:rsidR="00244957" w:rsidRPr="00A86841">
        <w:rPr>
          <w:rFonts w:asciiTheme="minorHAnsi" w:hAnsiTheme="minorHAnsi" w:cstheme="minorHAnsi"/>
          <w:i/>
          <w:iCs/>
          <w:sz w:val="24"/>
          <w:szCs w:val="24"/>
        </w:rPr>
        <w:t xml:space="preserve">, </w:t>
      </w:r>
      <w:r w:rsidR="00B75B4E">
        <w:rPr>
          <w:rFonts w:asciiTheme="minorHAnsi" w:hAnsiTheme="minorHAnsi" w:cstheme="minorHAnsi"/>
          <w:sz w:val="24"/>
          <w:szCs w:val="24"/>
        </w:rPr>
        <w:t xml:space="preserve">były </w:t>
      </w:r>
      <w:r w:rsidR="00244957" w:rsidRPr="00A86841">
        <w:rPr>
          <w:rFonts w:asciiTheme="minorHAnsi" w:hAnsiTheme="minorHAnsi" w:cstheme="minorHAnsi"/>
          <w:sz w:val="24"/>
          <w:szCs w:val="24"/>
        </w:rPr>
        <w:t xml:space="preserve">zainteresowane rozwiązaniami stosowanymi przez PAIH i FPK w procesie rekrutacji uczestników programu – rekomendowana jest wymiana doświadczeń pomiędzy instytucjami w postaci opracowania przykładów ilustrujących rozwiązania możliwe </w:t>
      </w:r>
      <w:r w:rsidR="00816E2B">
        <w:rPr>
          <w:rFonts w:asciiTheme="minorHAnsi" w:hAnsiTheme="minorHAnsi" w:cstheme="minorHAnsi"/>
          <w:sz w:val="24"/>
          <w:szCs w:val="24"/>
        </w:rPr>
        <w:br/>
      </w:r>
      <w:r w:rsidR="00244957" w:rsidRPr="00A86841">
        <w:rPr>
          <w:rFonts w:asciiTheme="minorHAnsi" w:hAnsiTheme="minorHAnsi" w:cstheme="minorHAnsi"/>
          <w:sz w:val="24"/>
          <w:szCs w:val="24"/>
        </w:rPr>
        <w:t>do wykorzystania w procesu rekrutacji uczestników, a także jako narzędzie do promocji programu.</w:t>
      </w:r>
    </w:p>
    <w:p w14:paraId="3346CE81" w14:textId="77777777" w:rsidR="00244957" w:rsidRPr="00A86841" w:rsidRDefault="00244957" w:rsidP="00F34E02">
      <w:pPr>
        <w:pStyle w:val="Akapitzlist"/>
        <w:ind w:left="1080"/>
        <w:rPr>
          <w:rFonts w:asciiTheme="minorHAnsi" w:hAnsiTheme="minorHAnsi" w:cstheme="minorHAnsi"/>
          <w:sz w:val="24"/>
          <w:szCs w:val="24"/>
        </w:rPr>
      </w:pPr>
    </w:p>
    <w:p w14:paraId="3CE1DA23" w14:textId="478F49D0" w:rsidR="00D02740" w:rsidRPr="00A86841" w:rsidRDefault="718323F3" w:rsidP="718323F3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Zalecane jest by narzędzie „Pierwsze kroki przed rozpoczęciem działań eksportowych – checklista dla przedsiębiorcy” oraz Roadmapa zostały wdrożone jako prototypowe </w:t>
      </w:r>
      <w:r w:rsidR="00543095">
        <w:br/>
      </w:r>
      <w:r w:rsidRPr="718323F3">
        <w:rPr>
          <w:rFonts w:asciiTheme="minorHAnsi" w:hAnsiTheme="minorHAnsi"/>
          <w:sz w:val="24"/>
          <w:szCs w:val="24"/>
        </w:rPr>
        <w:t xml:space="preserve">(lub MVP), co wiąże się z dalszymi działaniami ze strony PAIH w celu digitalizacji </w:t>
      </w:r>
      <w:r w:rsidR="00543095">
        <w:br/>
      </w:r>
      <w:r w:rsidRPr="718323F3">
        <w:rPr>
          <w:rFonts w:asciiTheme="minorHAnsi" w:hAnsiTheme="minorHAnsi"/>
          <w:sz w:val="24"/>
          <w:szCs w:val="24"/>
        </w:rPr>
        <w:t>w środowisku strony www PAIH, z zachowaniem sekwencji zdarzeń z wersji aktualnie dostępnej w Microsoft Forms.</w:t>
      </w:r>
    </w:p>
    <w:p w14:paraId="7F18F848" w14:textId="77777777" w:rsidR="00A7243D" w:rsidRPr="00A86841" w:rsidRDefault="00A7243D" w:rsidP="00F34E02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7BF9EAE6" w14:textId="77777777" w:rsidR="00A7243D" w:rsidRPr="00A86841" w:rsidRDefault="00A7243D" w:rsidP="00F34E02">
      <w:pPr>
        <w:pStyle w:val="Akapitzlist"/>
        <w:ind w:left="1080"/>
        <w:rPr>
          <w:rFonts w:asciiTheme="minorHAnsi" w:hAnsiTheme="minorHAnsi" w:cstheme="minorHAnsi"/>
          <w:sz w:val="24"/>
          <w:szCs w:val="24"/>
        </w:rPr>
      </w:pPr>
    </w:p>
    <w:p w14:paraId="0E0F65E1" w14:textId="25AA83EA" w:rsidR="001B661D" w:rsidRPr="006D1199" w:rsidRDefault="00244957" w:rsidP="00C8129D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 w:cstheme="minorHAnsi"/>
          <w:color w:val="626769" w:themeColor="background1"/>
          <w:sz w:val="24"/>
          <w:szCs w:val="24"/>
        </w:rPr>
      </w:pPr>
      <w:r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lastRenderedPageBreak/>
        <w:t xml:space="preserve">Aktualnie dostępne dla </w:t>
      </w:r>
      <w:r w:rsidR="00B204FC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>podmiotów wdrażających program</w:t>
      </w:r>
      <w:r w:rsidR="00DC12AC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 i rekomendowane </w:t>
      </w:r>
      <w:r w:rsidR="00BB7C42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br/>
      </w:r>
      <w:r w:rsidR="00DC12AC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do wykorzystania narzędzie wspierające komunikację zarówno pomiędzy </w:t>
      </w:r>
      <w:r w:rsidR="0069532E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 xml:space="preserve">instytucjami, </w:t>
      </w:r>
      <w:r w:rsidR="00BB7C42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br/>
      </w:r>
      <w:r w:rsidR="0069532E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>jak i przedsiębiorcami, to zasoby portalu Trade.go</w:t>
      </w:r>
      <w:r w:rsidR="0020123A" w:rsidRPr="006D1199">
        <w:rPr>
          <w:rFonts w:asciiTheme="minorHAnsi" w:hAnsiTheme="minorHAnsi" w:cstheme="minorHAnsi"/>
          <w:color w:val="626769" w:themeColor="background1"/>
          <w:sz w:val="24"/>
          <w:szCs w:val="24"/>
        </w:rPr>
        <w:t>v.pl, dlatego rekomendowane jest:</w:t>
      </w:r>
    </w:p>
    <w:tbl>
      <w:tblPr>
        <w:tblStyle w:val="Tabela-Siatka"/>
        <w:tblW w:w="8712" w:type="dxa"/>
        <w:tblInd w:w="78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12"/>
      </w:tblGrid>
      <w:tr w:rsidR="006D1199" w:rsidRPr="006D1199" w14:paraId="45D28790" w14:textId="77777777" w:rsidTr="0035697E">
        <w:tc>
          <w:tcPr>
            <w:tcW w:w="8712" w:type="dxa"/>
          </w:tcPr>
          <w:p w14:paraId="3B432AD1" w14:textId="45529323" w:rsidR="0020123A" w:rsidRPr="006D1199" w:rsidRDefault="00A67BA9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promowanie </w:t>
            </w:r>
            <w:r w:rsidR="00440609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w</w:t>
            </w: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iedzy na temat portalu </w:t>
            </w:r>
            <w:r w:rsidR="00631D6D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Trade.gov.pl </w:t>
            </w: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wśród </w:t>
            </w:r>
            <w:r w:rsidR="00755178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IOB</w:t>
            </w:r>
            <w:r w:rsidR="0020123A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,  </w:t>
            </w:r>
          </w:p>
          <w:p w14:paraId="1ACE727D" w14:textId="54C55919" w:rsidR="0020123A" w:rsidRPr="006D1199" w:rsidRDefault="00755178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promowanie przez </w:t>
            </w:r>
            <w:r w:rsidR="004D7776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podmioty wdrażające program </w:t>
            </w: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wiedzy na temat </w:t>
            </w:r>
            <w:r w:rsidR="00631D6D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portalu Trade.gov.pl wśród przedsiębiorców p</w:t>
            </w:r>
            <w:r w:rsidR="004D049A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odczas różnych wydarzeń, w których biorą udział</w:t>
            </w:r>
            <w:r w:rsidR="0020123A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, </w:t>
            </w:r>
          </w:p>
          <w:p w14:paraId="30A8028B" w14:textId="1B4E4B46" w:rsidR="007C0DB2" w:rsidRPr="006D1199" w:rsidRDefault="007C0DB2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</w:pP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zachęcanie </w:t>
            </w:r>
            <w:r w:rsidR="00F343B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przedsiębiorców przez </w:t>
            </w:r>
            <w:r w:rsidR="004D7776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podmioty</w:t>
            </w:r>
            <w:r w:rsidR="00F343B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</w:t>
            </w:r>
            <w:r w:rsidR="007F514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wdrażające program </w:t>
            </w:r>
            <w:r w:rsidR="00BB7C42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br/>
            </w:r>
            <w:r w:rsidR="007F514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i instytucje </w:t>
            </w:r>
            <w:r w:rsidR="00F343B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partnerskie do zakładania wizytówek na portalu Trade.gov.pl,</w:t>
            </w:r>
          </w:p>
          <w:p w14:paraId="2B826E69" w14:textId="598529D5" w:rsidR="0020123A" w:rsidRPr="006D1199" w:rsidRDefault="004D049A" w:rsidP="00C8129D">
            <w:pPr>
              <w:numPr>
                <w:ilvl w:val="0"/>
                <w:numId w:val="2"/>
              </w:numPr>
              <w:spacing w:after="120"/>
              <w:jc w:val="both"/>
              <w:rPr>
                <w:rFonts w:asciiTheme="minorHAnsi" w:hAnsiTheme="minorHAnsi" w:cstheme="minorHAnsi"/>
                <w:color w:val="626769" w:themeColor="background1"/>
                <w:sz w:val="24"/>
                <w:szCs w:val="24"/>
              </w:rPr>
            </w:pP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aktualizowanie przez </w:t>
            </w:r>
            <w:r w:rsidR="004D7776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podmioty</w:t>
            </w:r>
            <w:r w:rsidR="007F514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wdrażające pro</w:t>
            </w:r>
            <w:r w:rsidR="007C5DD0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gram </w:t>
            </w:r>
            <w:r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i i</w:t>
            </w:r>
            <w:r w:rsidR="00B260CB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nstytucje partnerskie danych oraz </w:t>
            </w:r>
            <w:r w:rsidR="00C52470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oferowanych przez ni</w:t>
            </w:r>
            <w:r w:rsidR="008C7A0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e</w:t>
            </w:r>
            <w:r w:rsidR="00C52470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 aktywności kierowanych </w:t>
            </w:r>
            <w:r w:rsidR="008C7A0F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br/>
            </w:r>
            <w:r w:rsidR="00C52470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do przedsiębiorców </w:t>
            </w:r>
            <w:r w:rsidR="007C0DB2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 xml:space="preserve">na </w:t>
            </w:r>
            <w:r w:rsidR="00C52470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portalu Trade.gov.pl</w:t>
            </w:r>
            <w:r w:rsidR="007C0DB2" w:rsidRPr="006D1199">
              <w:rPr>
                <w:rFonts w:asciiTheme="minorHAnsi" w:hAnsiTheme="minorHAnsi"/>
                <w:color w:val="626769" w:themeColor="background1"/>
                <w:sz w:val="24"/>
                <w:szCs w:val="24"/>
              </w:rPr>
              <w:t>.</w:t>
            </w:r>
          </w:p>
        </w:tc>
      </w:tr>
    </w:tbl>
    <w:p w14:paraId="3BCEB8EA" w14:textId="77777777" w:rsidR="0020123A" w:rsidRPr="0020123A" w:rsidRDefault="0020123A" w:rsidP="00F34E02">
      <w:pPr>
        <w:pStyle w:val="Akapitzlist"/>
        <w:ind w:left="1080"/>
        <w:rPr>
          <w:rFonts w:asciiTheme="minorHAnsi" w:hAnsiTheme="minorHAnsi" w:cstheme="minorHAnsi"/>
          <w:sz w:val="24"/>
          <w:szCs w:val="24"/>
        </w:rPr>
      </w:pPr>
    </w:p>
    <w:p w14:paraId="3A6CE96C" w14:textId="608C54C3" w:rsidR="001B661D" w:rsidRDefault="00F25FF2" w:rsidP="00C8129D">
      <w:pPr>
        <w:pStyle w:val="Akapitzlist"/>
        <w:numPr>
          <w:ilvl w:val="0"/>
          <w:numId w:val="14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Rekomendowane jest wypracowanie strategii </w:t>
      </w:r>
      <w:r w:rsidRPr="00750443">
        <w:rPr>
          <w:rFonts w:asciiTheme="minorHAnsi" w:hAnsiTheme="minorHAnsi" w:cstheme="minorHAnsi"/>
          <w:sz w:val="24"/>
          <w:szCs w:val="24"/>
        </w:rPr>
        <w:t xml:space="preserve">mającej na celu </w:t>
      </w:r>
      <w:r>
        <w:rPr>
          <w:rFonts w:asciiTheme="minorHAnsi" w:hAnsiTheme="minorHAnsi" w:cstheme="minorHAnsi"/>
          <w:sz w:val="24"/>
          <w:szCs w:val="24"/>
        </w:rPr>
        <w:t>ograniczeni</w:t>
      </w:r>
      <w:r w:rsidRPr="00750443">
        <w:rPr>
          <w:rFonts w:asciiTheme="minorHAnsi" w:hAnsiTheme="minorHAnsi" w:cstheme="minorHAnsi"/>
          <w:sz w:val="24"/>
          <w:szCs w:val="24"/>
        </w:rPr>
        <w:t>e dublowani</w:t>
      </w:r>
      <w:r>
        <w:rPr>
          <w:rFonts w:asciiTheme="minorHAnsi" w:hAnsiTheme="minorHAnsi" w:cstheme="minorHAnsi"/>
          <w:sz w:val="24"/>
          <w:szCs w:val="24"/>
        </w:rPr>
        <w:t>a</w:t>
      </w:r>
      <w:r w:rsidRPr="00750443">
        <w:rPr>
          <w:rFonts w:asciiTheme="minorHAnsi" w:hAnsiTheme="minorHAnsi" w:cstheme="minorHAnsi"/>
          <w:sz w:val="24"/>
          <w:szCs w:val="24"/>
        </w:rPr>
        <w:t xml:space="preserve"> treści na</w:t>
      </w:r>
      <w:r w:rsidR="00A531AA">
        <w:rPr>
          <w:rFonts w:asciiTheme="minorHAnsi" w:hAnsiTheme="minorHAnsi" w:cstheme="minorHAnsi"/>
          <w:sz w:val="24"/>
          <w:szCs w:val="24"/>
        </w:rPr>
        <w:t xml:space="preserve"> portalu</w:t>
      </w:r>
      <w:r w:rsidRPr="00750443">
        <w:rPr>
          <w:rFonts w:asciiTheme="minorHAnsi" w:hAnsiTheme="minorHAnsi" w:cstheme="minorHAnsi"/>
          <w:sz w:val="24"/>
          <w:szCs w:val="24"/>
        </w:rPr>
        <w:t xml:space="preserve"> </w:t>
      </w:r>
      <w:r w:rsidR="00A531AA">
        <w:rPr>
          <w:rFonts w:asciiTheme="minorHAnsi" w:hAnsiTheme="minorHAnsi" w:cstheme="minorHAnsi"/>
          <w:sz w:val="24"/>
          <w:szCs w:val="24"/>
        </w:rPr>
        <w:t>T</w:t>
      </w:r>
      <w:r w:rsidRPr="00750443">
        <w:rPr>
          <w:rFonts w:asciiTheme="minorHAnsi" w:hAnsiTheme="minorHAnsi" w:cstheme="minorHAnsi"/>
          <w:sz w:val="24"/>
          <w:szCs w:val="24"/>
        </w:rPr>
        <w:t>rade.gov.pl i</w:t>
      </w:r>
      <w:r w:rsidR="00A531AA">
        <w:rPr>
          <w:rFonts w:asciiTheme="minorHAnsi" w:hAnsiTheme="minorHAnsi" w:cstheme="minorHAnsi"/>
          <w:sz w:val="24"/>
          <w:szCs w:val="24"/>
        </w:rPr>
        <w:t xml:space="preserve"> na stronie </w:t>
      </w:r>
      <w:r w:rsidR="00C70D1F">
        <w:rPr>
          <w:rFonts w:asciiTheme="minorHAnsi" w:hAnsiTheme="minorHAnsi" w:cstheme="minorHAnsi"/>
          <w:sz w:val="24"/>
          <w:szCs w:val="24"/>
        </w:rPr>
        <w:t xml:space="preserve">PAIH, ponieważ generuje to niepewność dotyczącą </w:t>
      </w:r>
      <w:r w:rsidR="00452247">
        <w:rPr>
          <w:rFonts w:asciiTheme="minorHAnsi" w:hAnsiTheme="minorHAnsi" w:cstheme="minorHAnsi"/>
          <w:sz w:val="24"/>
          <w:szCs w:val="24"/>
        </w:rPr>
        <w:t xml:space="preserve">umiejscowienia i szybkiego odnalezienia </w:t>
      </w:r>
      <w:r w:rsidR="00172B1A">
        <w:rPr>
          <w:rFonts w:asciiTheme="minorHAnsi" w:hAnsiTheme="minorHAnsi" w:cstheme="minorHAnsi"/>
          <w:sz w:val="24"/>
          <w:szCs w:val="24"/>
        </w:rPr>
        <w:t>ważnych dla przedsiębiorców informacji.</w:t>
      </w:r>
    </w:p>
    <w:p w14:paraId="6E430D60" w14:textId="77777777" w:rsidR="0084201D" w:rsidRPr="00146D2D" w:rsidRDefault="0084201D" w:rsidP="00146D2D">
      <w:pPr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48B9D69E" w14:textId="1C6B5619" w:rsidR="0084201D" w:rsidRDefault="0084201D">
      <w:p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br w:type="page"/>
      </w:r>
    </w:p>
    <w:p w14:paraId="5CD2C9BB" w14:textId="4BFF605B" w:rsidR="0084201D" w:rsidRDefault="005E2312" w:rsidP="00777B8F">
      <w:pPr>
        <w:pStyle w:val="Nagwek2"/>
      </w:pPr>
      <w:bookmarkStart w:id="6" w:name="_Toc153228386"/>
      <w:r w:rsidRPr="00E53CC4">
        <w:lastRenderedPageBreak/>
        <w:t>POMYSŁY</w:t>
      </w:r>
      <w:r>
        <w:t xml:space="preserve"> </w:t>
      </w:r>
      <w:r w:rsidR="00CE7A2B">
        <w:t>DOTYCZĄCE ROZWOJU PROGRAMU „MÓJ BIZNES ZA GRANICĄ”</w:t>
      </w:r>
      <w:bookmarkEnd w:id="6"/>
    </w:p>
    <w:p w14:paraId="428A95FF" w14:textId="77777777" w:rsidR="00777B8F" w:rsidRPr="00194188" w:rsidRDefault="00777B8F" w:rsidP="000A7CF5">
      <w:pPr>
        <w:pStyle w:val="Akapitzlist"/>
        <w:spacing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0998C2BA" w14:textId="77777777" w:rsidR="00A9453C" w:rsidRDefault="00A9453C" w:rsidP="000A7CF5">
      <w:pPr>
        <w:pStyle w:val="Akapitzlist"/>
        <w:spacing w:after="12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6BB8ADD7" w14:textId="797430E4" w:rsidR="002103C8" w:rsidRDefault="0062288B" w:rsidP="00C8129D">
      <w:pPr>
        <w:pStyle w:val="Akapitzlist"/>
        <w:numPr>
          <w:ilvl w:val="1"/>
          <w:numId w:val="9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 w:rsidRPr="00B305EB">
        <w:rPr>
          <w:rFonts w:asciiTheme="minorHAnsi" w:hAnsiTheme="minorHAnsi" w:cstheme="minorHAnsi"/>
          <w:sz w:val="24"/>
          <w:szCs w:val="24"/>
        </w:rPr>
        <w:t xml:space="preserve">Podczas spotkań </w:t>
      </w:r>
      <w:r w:rsidR="00F931C9" w:rsidRPr="00B305EB">
        <w:rPr>
          <w:rFonts w:asciiTheme="minorHAnsi" w:hAnsiTheme="minorHAnsi" w:cstheme="minorHAnsi"/>
          <w:sz w:val="24"/>
          <w:szCs w:val="24"/>
        </w:rPr>
        <w:t>regionalnych z przedstawicielami IOB, pojawiły się pomysły s</w:t>
      </w:r>
      <w:r w:rsidR="005714EE" w:rsidRPr="00B305EB">
        <w:rPr>
          <w:rFonts w:asciiTheme="minorHAnsi" w:hAnsiTheme="minorHAnsi" w:cstheme="minorHAnsi"/>
          <w:sz w:val="24"/>
          <w:szCs w:val="24"/>
        </w:rPr>
        <w:t>tworzeni</w:t>
      </w:r>
      <w:r w:rsidR="00F931C9" w:rsidRPr="00B305EB">
        <w:rPr>
          <w:rFonts w:asciiTheme="minorHAnsi" w:hAnsiTheme="minorHAnsi" w:cstheme="minorHAnsi"/>
          <w:sz w:val="24"/>
          <w:szCs w:val="24"/>
        </w:rPr>
        <w:t>a</w:t>
      </w:r>
      <w:r w:rsidR="005714EE" w:rsidRPr="00B305EB">
        <w:rPr>
          <w:rFonts w:asciiTheme="minorHAnsi" w:hAnsiTheme="minorHAnsi" w:cstheme="minorHAnsi"/>
          <w:sz w:val="24"/>
          <w:szCs w:val="24"/>
        </w:rPr>
        <w:t xml:space="preserve"> środowiska </w:t>
      </w:r>
      <w:r w:rsidR="002103C8">
        <w:rPr>
          <w:rFonts w:asciiTheme="minorHAnsi" w:hAnsiTheme="minorHAnsi" w:cstheme="minorHAnsi"/>
          <w:sz w:val="24"/>
          <w:szCs w:val="24"/>
        </w:rPr>
        <w:t xml:space="preserve">integrującego </w:t>
      </w:r>
      <w:r w:rsidR="000973AE">
        <w:rPr>
          <w:rFonts w:asciiTheme="minorHAnsi" w:hAnsiTheme="minorHAnsi" w:cstheme="minorHAnsi"/>
          <w:sz w:val="24"/>
          <w:szCs w:val="24"/>
        </w:rPr>
        <w:t>eksporterów</w:t>
      </w:r>
      <w:r w:rsidR="006D4D22">
        <w:rPr>
          <w:rFonts w:asciiTheme="minorHAnsi" w:hAnsiTheme="minorHAnsi" w:cstheme="minorHAnsi"/>
          <w:sz w:val="24"/>
          <w:szCs w:val="24"/>
        </w:rPr>
        <w:t xml:space="preserve"> oraz</w:t>
      </w:r>
      <w:r w:rsidR="000973AE">
        <w:rPr>
          <w:rFonts w:asciiTheme="minorHAnsi" w:hAnsiTheme="minorHAnsi" w:cstheme="minorHAnsi"/>
          <w:sz w:val="24"/>
          <w:szCs w:val="24"/>
        </w:rPr>
        <w:t xml:space="preserve"> umożliwiającego </w:t>
      </w:r>
      <w:r w:rsidR="000973AE" w:rsidRPr="006D4D22">
        <w:rPr>
          <w:rFonts w:asciiTheme="minorHAnsi" w:hAnsiTheme="minorHAnsi" w:cstheme="minorHAnsi"/>
          <w:sz w:val="24"/>
          <w:szCs w:val="24"/>
        </w:rPr>
        <w:t xml:space="preserve">aktywną wymianę </w:t>
      </w:r>
      <w:r w:rsidR="002103C8" w:rsidRPr="006D4D22">
        <w:rPr>
          <w:rFonts w:asciiTheme="minorHAnsi" w:hAnsiTheme="minorHAnsi" w:cstheme="minorHAnsi"/>
          <w:sz w:val="24"/>
          <w:szCs w:val="24"/>
        </w:rPr>
        <w:t>wiedz</w:t>
      </w:r>
      <w:r w:rsidR="000973AE" w:rsidRPr="006D4D22">
        <w:rPr>
          <w:rFonts w:asciiTheme="minorHAnsi" w:hAnsiTheme="minorHAnsi" w:cstheme="minorHAnsi"/>
          <w:sz w:val="24"/>
          <w:szCs w:val="24"/>
        </w:rPr>
        <w:t xml:space="preserve">y </w:t>
      </w:r>
      <w:r w:rsidR="00146D2D">
        <w:rPr>
          <w:rFonts w:asciiTheme="minorHAnsi" w:hAnsiTheme="minorHAnsi" w:cstheme="minorHAnsi"/>
          <w:sz w:val="24"/>
          <w:szCs w:val="24"/>
        </w:rPr>
        <w:br/>
      </w:r>
      <w:r w:rsidR="006D4D22" w:rsidRPr="006D4D22">
        <w:rPr>
          <w:rFonts w:asciiTheme="minorHAnsi" w:hAnsiTheme="minorHAnsi" w:cstheme="minorHAnsi"/>
          <w:sz w:val="24"/>
          <w:szCs w:val="24"/>
        </w:rPr>
        <w:t>na temat</w:t>
      </w:r>
      <w:r w:rsidR="002103C8" w:rsidRPr="006D4D22">
        <w:rPr>
          <w:rFonts w:asciiTheme="minorHAnsi" w:hAnsiTheme="minorHAnsi" w:cstheme="minorHAnsi"/>
          <w:sz w:val="24"/>
          <w:szCs w:val="24"/>
        </w:rPr>
        <w:t xml:space="preserve"> przygotowa</w:t>
      </w:r>
      <w:r w:rsidR="006D4D22" w:rsidRPr="006D4D22">
        <w:rPr>
          <w:rFonts w:asciiTheme="minorHAnsi" w:hAnsiTheme="minorHAnsi" w:cstheme="minorHAnsi"/>
          <w:sz w:val="24"/>
          <w:szCs w:val="24"/>
        </w:rPr>
        <w:t xml:space="preserve">ń </w:t>
      </w:r>
      <w:r w:rsidR="002103C8" w:rsidRPr="006D4D22">
        <w:rPr>
          <w:rFonts w:asciiTheme="minorHAnsi" w:hAnsiTheme="minorHAnsi" w:cstheme="minorHAnsi"/>
          <w:sz w:val="24"/>
          <w:szCs w:val="24"/>
        </w:rPr>
        <w:t>przedsiębiorców do wyjścia na rynki zagraniczne</w:t>
      </w:r>
      <w:r w:rsidR="00323DC4">
        <w:rPr>
          <w:rFonts w:asciiTheme="minorHAnsi" w:hAnsiTheme="minorHAnsi" w:cstheme="minorHAnsi"/>
          <w:sz w:val="24"/>
          <w:szCs w:val="24"/>
        </w:rPr>
        <w:t xml:space="preserve"> – platformy </w:t>
      </w:r>
      <w:r w:rsidR="00146D2D">
        <w:rPr>
          <w:rFonts w:asciiTheme="minorHAnsi" w:hAnsiTheme="minorHAnsi" w:cstheme="minorHAnsi"/>
          <w:sz w:val="24"/>
          <w:szCs w:val="24"/>
        </w:rPr>
        <w:br/>
      </w:r>
      <w:r w:rsidR="00323DC4">
        <w:rPr>
          <w:rFonts w:asciiTheme="minorHAnsi" w:hAnsiTheme="minorHAnsi" w:cstheme="minorHAnsi"/>
          <w:sz w:val="24"/>
          <w:szCs w:val="24"/>
        </w:rPr>
        <w:t>o charakterze KLUBU EKSPORTERA.</w:t>
      </w:r>
    </w:p>
    <w:p w14:paraId="7C6243FD" w14:textId="77777777" w:rsidR="00722FF3" w:rsidRDefault="00722FF3" w:rsidP="001C4D69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2A7FD160" w14:textId="0FC85E97" w:rsidR="00323DC4" w:rsidRDefault="00722FF3" w:rsidP="00C8129D">
      <w:pPr>
        <w:pStyle w:val="Akapitzlist"/>
        <w:numPr>
          <w:ilvl w:val="1"/>
          <w:numId w:val="9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Wskazano także</w:t>
      </w:r>
      <w:r w:rsidR="00824F5F">
        <w:rPr>
          <w:rFonts w:asciiTheme="minorHAnsi" w:hAnsiTheme="minorHAnsi" w:cstheme="minorHAnsi"/>
          <w:sz w:val="24"/>
          <w:szCs w:val="24"/>
        </w:rPr>
        <w:t xml:space="preserve"> na trudność jaką napotykają przedsiębiorcy, gdy poszukują </w:t>
      </w:r>
      <w:r w:rsidR="00545E84">
        <w:rPr>
          <w:rFonts w:asciiTheme="minorHAnsi" w:hAnsiTheme="minorHAnsi" w:cstheme="minorHAnsi"/>
          <w:sz w:val="24"/>
          <w:szCs w:val="24"/>
        </w:rPr>
        <w:t>wsparcia związanego z internacjonalizacj</w:t>
      </w:r>
      <w:r w:rsidR="003A7F25">
        <w:rPr>
          <w:rFonts w:asciiTheme="minorHAnsi" w:hAnsiTheme="minorHAnsi" w:cstheme="minorHAnsi"/>
          <w:sz w:val="24"/>
          <w:szCs w:val="24"/>
        </w:rPr>
        <w:t>ą</w:t>
      </w:r>
      <w:r w:rsidR="00545E84">
        <w:rPr>
          <w:rFonts w:asciiTheme="minorHAnsi" w:hAnsiTheme="minorHAnsi" w:cstheme="minorHAnsi"/>
          <w:sz w:val="24"/>
          <w:szCs w:val="24"/>
        </w:rPr>
        <w:t xml:space="preserve"> swojej oferty</w:t>
      </w:r>
      <w:r w:rsidR="00C950D6">
        <w:rPr>
          <w:rFonts w:asciiTheme="minorHAnsi" w:hAnsiTheme="minorHAnsi" w:cstheme="minorHAnsi"/>
          <w:sz w:val="24"/>
          <w:szCs w:val="24"/>
        </w:rPr>
        <w:t xml:space="preserve"> – istnieje wiele IOB, ale przedsiębiorcy nie wiedzą, do której się </w:t>
      </w:r>
      <w:r w:rsidR="003A7F25">
        <w:rPr>
          <w:rFonts w:asciiTheme="minorHAnsi" w:hAnsiTheme="minorHAnsi" w:cstheme="minorHAnsi"/>
          <w:sz w:val="24"/>
          <w:szCs w:val="24"/>
        </w:rPr>
        <w:t>zwrócić</w:t>
      </w:r>
      <w:r w:rsidR="008252E5">
        <w:rPr>
          <w:rFonts w:asciiTheme="minorHAnsi" w:hAnsiTheme="minorHAnsi" w:cstheme="minorHAnsi"/>
          <w:sz w:val="24"/>
          <w:szCs w:val="24"/>
        </w:rPr>
        <w:t xml:space="preserve">. Dlatego </w:t>
      </w:r>
      <w:r w:rsidR="00635036">
        <w:rPr>
          <w:rFonts w:asciiTheme="minorHAnsi" w:hAnsiTheme="minorHAnsi" w:cstheme="minorHAnsi"/>
          <w:sz w:val="24"/>
          <w:szCs w:val="24"/>
        </w:rPr>
        <w:t xml:space="preserve">pojawił się pomysł stworzenia na stronach </w:t>
      </w:r>
      <w:r w:rsidR="00FE5D69">
        <w:rPr>
          <w:rFonts w:asciiTheme="minorHAnsi" w:hAnsiTheme="minorHAnsi" w:cstheme="minorHAnsi"/>
          <w:sz w:val="24"/>
          <w:szCs w:val="24"/>
        </w:rPr>
        <w:t xml:space="preserve">IOB/ COIE/ PAIH miejsca o charakterze PUNKTU INFORMACYJNEGO, </w:t>
      </w:r>
      <w:r w:rsidR="00C27E76">
        <w:rPr>
          <w:rFonts w:asciiTheme="minorHAnsi" w:hAnsiTheme="minorHAnsi" w:cstheme="minorHAnsi"/>
          <w:sz w:val="24"/>
          <w:szCs w:val="24"/>
        </w:rPr>
        <w:t xml:space="preserve">który wskazywałby przedsiębiorcom </w:t>
      </w:r>
      <w:r w:rsidR="00E906D2">
        <w:rPr>
          <w:rFonts w:asciiTheme="minorHAnsi" w:hAnsiTheme="minorHAnsi" w:cstheme="minorHAnsi"/>
          <w:sz w:val="24"/>
          <w:szCs w:val="24"/>
        </w:rPr>
        <w:t xml:space="preserve">źródła danych na temat dostępnego wsparcia i ułatwiał selekcję </w:t>
      </w:r>
      <w:r w:rsidR="00CA252D">
        <w:rPr>
          <w:rFonts w:asciiTheme="minorHAnsi" w:hAnsiTheme="minorHAnsi" w:cstheme="minorHAnsi"/>
          <w:sz w:val="24"/>
          <w:szCs w:val="24"/>
        </w:rPr>
        <w:t>informacji.</w:t>
      </w:r>
    </w:p>
    <w:p w14:paraId="745F4C72" w14:textId="77777777" w:rsidR="00483CF6" w:rsidRPr="00483CF6" w:rsidRDefault="00483CF6" w:rsidP="001C4D69">
      <w:pPr>
        <w:pStyle w:val="Akapitzlist"/>
        <w:ind w:left="372"/>
        <w:rPr>
          <w:rFonts w:asciiTheme="minorHAnsi" w:hAnsiTheme="minorHAnsi" w:cstheme="minorHAnsi"/>
          <w:sz w:val="24"/>
          <w:szCs w:val="24"/>
        </w:rPr>
      </w:pPr>
    </w:p>
    <w:p w14:paraId="7DBDC5EF" w14:textId="41BE0251" w:rsidR="00483CF6" w:rsidRDefault="00A12210" w:rsidP="00C8129D">
      <w:pPr>
        <w:pStyle w:val="Akapitzlist"/>
        <w:numPr>
          <w:ilvl w:val="1"/>
          <w:numId w:val="9"/>
        </w:numPr>
        <w:spacing w:after="120" w:line="240" w:lineRule="auto"/>
        <w:ind w:left="720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Uczestnicy spotkań </w:t>
      </w:r>
      <w:r w:rsidR="00B20596">
        <w:rPr>
          <w:rFonts w:asciiTheme="minorHAnsi" w:hAnsiTheme="minorHAnsi" w:cstheme="minorHAnsi"/>
          <w:sz w:val="24"/>
          <w:szCs w:val="24"/>
        </w:rPr>
        <w:t xml:space="preserve">regionalnych </w:t>
      </w:r>
      <w:r w:rsidR="00C11F8C">
        <w:rPr>
          <w:rFonts w:asciiTheme="minorHAnsi" w:hAnsiTheme="minorHAnsi" w:cstheme="minorHAnsi"/>
          <w:sz w:val="24"/>
          <w:szCs w:val="24"/>
        </w:rPr>
        <w:t>w</w:t>
      </w:r>
      <w:r w:rsidR="00F54E15">
        <w:rPr>
          <w:rFonts w:asciiTheme="minorHAnsi" w:hAnsiTheme="minorHAnsi" w:cstheme="minorHAnsi"/>
          <w:sz w:val="24"/>
          <w:szCs w:val="24"/>
        </w:rPr>
        <w:t>y</w:t>
      </w:r>
      <w:r w:rsidR="00C11F8C">
        <w:rPr>
          <w:rFonts w:asciiTheme="minorHAnsi" w:hAnsiTheme="minorHAnsi" w:cstheme="minorHAnsi"/>
          <w:sz w:val="24"/>
          <w:szCs w:val="24"/>
        </w:rPr>
        <w:t>razili</w:t>
      </w:r>
      <w:r>
        <w:rPr>
          <w:rFonts w:asciiTheme="minorHAnsi" w:hAnsiTheme="minorHAnsi" w:cstheme="minorHAnsi"/>
          <w:sz w:val="24"/>
          <w:szCs w:val="24"/>
        </w:rPr>
        <w:t xml:space="preserve"> również potrzebę dostępności do rozwiązań </w:t>
      </w:r>
      <w:r w:rsidR="00B20596">
        <w:rPr>
          <w:rFonts w:asciiTheme="minorHAnsi" w:hAnsiTheme="minorHAnsi" w:cstheme="minorHAnsi"/>
          <w:sz w:val="24"/>
          <w:szCs w:val="24"/>
        </w:rPr>
        <w:br/>
      </w:r>
      <w:r>
        <w:rPr>
          <w:rFonts w:asciiTheme="minorHAnsi" w:hAnsiTheme="minorHAnsi" w:cstheme="minorHAnsi"/>
          <w:sz w:val="24"/>
          <w:szCs w:val="24"/>
        </w:rPr>
        <w:t xml:space="preserve">o charakterze </w:t>
      </w:r>
      <w:r w:rsidR="00EC129A">
        <w:rPr>
          <w:rFonts w:asciiTheme="minorHAnsi" w:hAnsiTheme="minorHAnsi" w:cstheme="minorHAnsi"/>
          <w:sz w:val="24"/>
          <w:szCs w:val="24"/>
        </w:rPr>
        <w:t xml:space="preserve">działań inicjujących i promujących ofertę </w:t>
      </w:r>
      <w:r w:rsidR="00E03D06">
        <w:rPr>
          <w:rFonts w:asciiTheme="minorHAnsi" w:hAnsiTheme="minorHAnsi" w:cstheme="minorHAnsi"/>
          <w:sz w:val="24"/>
          <w:szCs w:val="24"/>
        </w:rPr>
        <w:t xml:space="preserve">wsparcia dostępnego </w:t>
      </w:r>
      <w:r w:rsidR="00816E2B">
        <w:rPr>
          <w:rFonts w:asciiTheme="minorHAnsi" w:hAnsiTheme="minorHAnsi" w:cstheme="minorHAnsi"/>
          <w:sz w:val="24"/>
          <w:szCs w:val="24"/>
        </w:rPr>
        <w:br/>
      </w:r>
      <w:r w:rsidR="00E03D06">
        <w:rPr>
          <w:rFonts w:asciiTheme="minorHAnsi" w:hAnsiTheme="minorHAnsi" w:cstheme="minorHAnsi"/>
          <w:sz w:val="24"/>
          <w:szCs w:val="24"/>
        </w:rPr>
        <w:t xml:space="preserve">dla przedsiębiorców </w:t>
      </w:r>
      <w:r w:rsidR="00F54E15">
        <w:rPr>
          <w:rFonts w:asciiTheme="minorHAnsi" w:hAnsiTheme="minorHAnsi" w:cstheme="minorHAnsi"/>
          <w:sz w:val="24"/>
          <w:szCs w:val="24"/>
        </w:rPr>
        <w:t>jako dedykowanych</w:t>
      </w:r>
      <w:r w:rsidR="000237FF">
        <w:rPr>
          <w:rFonts w:asciiTheme="minorHAnsi" w:hAnsiTheme="minorHAnsi" w:cstheme="minorHAnsi"/>
          <w:sz w:val="24"/>
          <w:szCs w:val="24"/>
        </w:rPr>
        <w:t xml:space="preserve"> narzędzi, które pomogłoby prowadzić kampanie </w:t>
      </w:r>
      <w:r w:rsidR="00763DF2">
        <w:rPr>
          <w:rFonts w:asciiTheme="minorHAnsi" w:hAnsiTheme="minorHAnsi" w:cstheme="minorHAnsi"/>
          <w:sz w:val="24"/>
          <w:szCs w:val="24"/>
        </w:rPr>
        <w:t>promocyjno – informacyjne i uświadamiać przedsiębiorców o dostępnych możliwościach</w:t>
      </w:r>
      <w:r w:rsidR="00C11F8C">
        <w:rPr>
          <w:rFonts w:asciiTheme="minorHAnsi" w:hAnsiTheme="minorHAnsi" w:cstheme="minorHAnsi"/>
          <w:sz w:val="24"/>
          <w:szCs w:val="24"/>
        </w:rPr>
        <w:t xml:space="preserve"> wspierania rozwoju ich firm</w:t>
      </w:r>
      <w:r w:rsidR="00763DF2">
        <w:rPr>
          <w:rFonts w:asciiTheme="minorHAnsi" w:hAnsiTheme="minorHAnsi" w:cstheme="minorHAnsi"/>
          <w:sz w:val="24"/>
          <w:szCs w:val="24"/>
        </w:rPr>
        <w:t>.</w:t>
      </w:r>
    </w:p>
    <w:p w14:paraId="7D7CCD41" w14:textId="77777777" w:rsidR="00763DF2" w:rsidRPr="00763DF2" w:rsidRDefault="00763DF2" w:rsidP="001C4D69">
      <w:pPr>
        <w:pStyle w:val="Akapitzlist"/>
        <w:ind w:left="372"/>
        <w:rPr>
          <w:rFonts w:asciiTheme="minorHAnsi" w:hAnsiTheme="minorHAnsi" w:cstheme="minorHAnsi"/>
          <w:sz w:val="24"/>
          <w:szCs w:val="24"/>
        </w:rPr>
      </w:pPr>
    </w:p>
    <w:p w14:paraId="6E097FE8" w14:textId="79849854" w:rsidR="00763DF2" w:rsidRDefault="718323F3" w:rsidP="718323F3">
      <w:pPr>
        <w:pStyle w:val="Akapitzlist"/>
        <w:numPr>
          <w:ilvl w:val="1"/>
          <w:numId w:val="9"/>
        </w:numPr>
        <w:spacing w:after="120" w:line="240" w:lineRule="auto"/>
        <w:ind w:left="720"/>
        <w:jc w:val="both"/>
        <w:rPr>
          <w:rFonts w:asciiTheme="minorHAnsi" w:hAnsiTheme="minorHAnsi"/>
          <w:sz w:val="24"/>
          <w:szCs w:val="24"/>
        </w:rPr>
      </w:pPr>
      <w:r w:rsidRPr="718323F3">
        <w:rPr>
          <w:rFonts w:asciiTheme="minorHAnsi" w:hAnsiTheme="minorHAnsi"/>
          <w:sz w:val="24"/>
          <w:szCs w:val="24"/>
        </w:rPr>
        <w:t xml:space="preserve">Pomocne byłoby także zebranie wiedzy na temat procesu przygotowania do rozpoczęcia działalności eksportowej w formie kompendium np.: "Podręcznik obsługi eksportera” – umożliwiłoby to dostęp wszystkim zainteresowanym, zarówno przedsiębiorcom, </w:t>
      </w:r>
      <w:r w:rsidR="00146D2D">
        <w:rPr>
          <w:rFonts w:asciiTheme="minorHAnsi" w:hAnsiTheme="minorHAnsi"/>
          <w:sz w:val="24"/>
          <w:szCs w:val="24"/>
        </w:rPr>
        <w:br/>
      </w:r>
      <w:r w:rsidRPr="718323F3">
        <w:rPr>
          <w:rFonts w:asciiTheme="minorHAnsi" w:hAnsiTheme="minorHAnsi"/>
          <w:sz w:val="24"/>
          <w:szCs w:val="24"/>
        </w:rPr>
        <w:t>jak i instytucjom, do rzetelnej i kompletnej wiedzy.</w:t>
      </w:r>
    </w:p>
    <w:p w14:paraId="5F922C3C" w14:textId="77777777" w:rsidR="006D4D22" w:rsidRDefault="006D4D22" w:rsidP="001C4D69">
      <w:pPr>
        <w:pStyle w:val="Akapitzlist"/>
        <w:spacing w:after="120" w:line="240" w:lineRule="auto"/>
        <w:ind w:left="0"/>
        <w:rPr>
          <w:rFonts w:asciiTheme="minorHAnsi" w:hAnsiTheme="minorHAnsi" w:cstheme="minorHAnsi"/>
          <w:sz w:val="24"/>
          <w:szCs w:val="24"/>
        </w:rPr>
      </w:pPr>
    </w:p>
    <w:p w14:paraId="54FCB451" w14:textId="77777777" w:rsidR="00A9453C" w:rsidRDefault="00A9453C" w:rsidP="001C4D69">
      <w:pPr>
        <w:pStyle w:val="Akapitzlist"/>
        <w:spacing w:after="120" w:line="240" w:lineRule="auto"/>
        <w:ind w:left="372"/>
        <w:rPr>
          <w:rFonts w:asciiTheme="minorHAnsi" w:hAnsiTheme="minorHAnsi" w:cstheme="minorHAnsi"/>
          <w:b/>
          <w:bCs/>
          <w:sz w:val="24"/>
          <w:szCs w:val="24"/>
        </w:rPr>
      </w:pPr>
    </w:p>
    <w:p w14:paraId="6E0299F1" w14:textId="244495AC" w:rsidR="00FD646B" w:rsidRPr="001C4D69" w:rsidRDefault="00FD646B" w:rsidP="001C4D69">
      <w:pPr>
        <w:pStyle w:val="Akapitzlist"/>
        <w:spacing w:after="12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C4D69">
        <w:rPr>
          <w:rFonts w:asciiTheme="minorHAnsi" w:hAnsiTheme="minorHAnsi" w:cstheme="minorHAnsi"/>
          <w:sz w:val="24"/>
          <w:szCs w:val="24"/>
        </w:rPr>
        <w:t xml:space="preserve">Ze względu na </w:t>
      </w:r>
      <w:r w:rsidR="00A27E68">
        <w:rPr>
          <w:rFonts w:asciiTheme="minorHAnsi" w:hAnsiTheme="minorHAnsi" w:cstheme="minorHAnsi"/>
          <w:sz w:val="24"/>
          <w:szCs w:val="24"/>
        </w:rPr>
        <w:t xml:space="preserve">skalę </w:t>
      </w:r>
      <w:r w:rsidR="001870A1">
        <w:rPr>
          <w:rFonts w:asciiTheme="minorHAnsi" w:hAnsiTheme="minorHAnsi" w:cstheme="minorHAnsi"/>
          <w:sz w:val="24"/>
          <w:szCs w:val="24"/>
        </w:rPr>
        <w:t xml:space="preserve">działań związaną z opracowaniem rozwiązań wskazywanych przez </w:t>
      </w:r>
      <w:r w:rsidR="00743A47">
        <w:rPr>
          <w:rFonts w:asciiTheme="minorHAnsi" w:hAnsiTheme="minorHAnsi" w:cstheme="minorHAnsi"/>
          <w:sz w:val="24"/>
          <w:szCs w:val="24"/>
        </w:rPr>
        <w:t xml:space="preserve">uczestników spotkań regionalnych, a także </w:t>
      </w:r>
      <w:r w:rsidRPr="001C4D69">
        <w:rPr>
          <w:rFonts w:asciiTheme="minorHAnsi" w:hAnsiTheme="minorHAnsi" w:cstheme="minorHAnsi"/>
          <w:sz w:val="24"/>
          <w:szCs w:val="24"/>
        </w:rPr>
        <w:t xml:space="preserve">złożoność </w:t>
      </w:r>
      <w:r w:rsidR="000E16CD">
        <w:rPr>
          <w:rFonts w:asciiTheme="minorHAnsi" w:hAnsiTheme="minorHAnsi" w:cstheme="minorHAnsi"/>
          <w:sz w:val="24"/>
          <w:szCs w:val="24"/>
        </w:rPr>
        <w:t>tych zadań, zasadne jest rozważenie ich realizacji w formie odrębnych</w:t>
      </w:r>
      <w:r w:rsidR="00A20E87">
        <w:rPr>
          <w:rFonts w:asciiTheme="minorHAnsi" w:hAnsiTheme="minorHAnsi" w:cstheme="minorHAnsi"/>
          <w:sz w:val="24"/>
          <w:szCs w:val="24"/>
        </w:rPr>
        <w:t xml:space="preserve">, dedykowanych i </w:t>
      </w:r>
      <w:r w:rsidR="00A05806">
        <w:rPr>
          <w:rFonts w:asciiTheme="minorHAnsi" w:hAnsiTheme="minorHAnsi" w:cstheme="minorHAnsi"/>
          <w:sz w:val="24"/>
          <w:szCs w:val="24"/>
        </w:rPr>
        <w:t xml:space="preserve">uzupełniających się </w:t>
      </w:r>
      <w:r w:rsidR="000E16CD">
        <w:rPr>
          <w:rFonts w:asciiTheme="minorHAnsi" w:hAnsiTheme="minorHAnsi" w:cstheme="minorHAnsi"/>
          <w:sz w:val="24"/>
          <w:szCs w:val="24"/>
        </w:rPr>
        <w:t>projektów</w:t>
      </w:r>
      <w:r w:rsidR="00AF1ECB">
        <w:rPr>
          <w:rFonts w:asciiTheme="minorHAnsi" w:hAnsiTheme="minorHAnsi" w:cstheme="minorHAnsi"/>
          <w:sz w:val="24"/>
          <w:szCs w:val="24"/>
        </w:rPr>
        <w:t xml:space="preserve">. </w:t>
      </w:r>
    </w:p>
    <w:p w14:paraId="32C3C910" w14:textId="704DBF4E" w:rsidR="006D2A3F" w:rsidRDefault="006D2A3F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1CF99952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568D0207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0EC14727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73593678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471C32E8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022F6FCE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013403F0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47320A0E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76752B69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508F12BC" w14:textId="77777777" w:rsidR="003E6BC6" w:rsidRDefault="003E6BC6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244D1A23" w14:textId="77777777" w:rsidR="003161F7" w:rsidRDefault="003161F7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1E2D7B1F" w14:textId="77777777" w:rsidR="00B11555" w:rsidRDefault="00B11555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10EA8E3A" w14:textId="77777777" w:rsidR="00B11555" w:rsidRDefault="00B11555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068D3E34" w14:textId="77777777" w:rsidR="00B11555" w:rsidRDefault="00B11555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1C6666D4" w14:textId="77777777" w:rsidR="003161F7" w:rsidRDefault="003161F7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36718AAE" w14:textId="77777777" w:rsidR="00C44505" w:rsidRDefault="00C44505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794C774F" w14:textId="77777777" w:rsidR="003161F7" w:rsidRDefault="003161F7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1AC9D4AB" w14:textId="4C21B875" w:rsidR="003161F7" w:rsidRDefault="00C44505" w:rsidP="003161F7">
      <w:pPr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F96568">
        <w:rPr>
          <w:b/>
          <w:bCs/>
          <w:noProof/>
          <w:sz w:val="24"/>
          <w:szCs w:val="24"/>
        </w:rPr>
        <w:drawing>
          <wp:inline distT="0" distB="0" distL="0" distR="0" wp14:anchorId="44AE3373" wp14:editId="69F89F89">
            <wp:extent cx="2595880" cy="619125"/>
            <wp:effectExtent l="0" t="0" r="0" b="9525"/>
            <wp:docPr id="774416032" name="Obraz 774416032" descr="Obraz zawierający Czcionka, Grafika, typografia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416032" name="Obraz 774416032" descr="Obraz zawierający Czcionka, Grafika, typografia,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588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5D466" w14:textId="77777777" w:rsidR="003161F7" w:rsidRDefault="003161F7" w:rsidP="003161F7">
      <w:pPr>
        <w:jc w:val="center"/>
        <w:rPr>
          <w:rFonts w:asciiTheme="minorHAnsi" w:hAnsiTheme="minorHAnsi" w:cstheme="minorHAnsi"/>
          <w:b/>
          <w:bCs/>
          <w:sz w:val="24"/>
          <w:szCs w:val="24"/>
        </w:rPr>
      </w:pPr>
    </w:p>
    <w:p w14:paraId="625E7AAD" w14:textId="77777777" w:rsidR="00233AE0" w:rsidRPr="00233AE0" w:rsidRDefault="00233AE0" w:rsidP="00392D5F">
      <w:pPr>
        <w:spacing w:before="100" w:beforeAutospacing="1" w:after="100" w:afterAutospacing="1" w:line="240" w:lineRule="auto"/>
        <w:jc w:val="center"/>
        <w:rPr>
          <w:rFonts w:asciiTheme="minorHAnsi" w:eastAsia="Times New Roman" w:hAnsiTheme="minorHAnsi" w:cstheme="minorHAnsi"/>
          <w:color w:val="C00000"/>
          <w:sz w:val="48"/>
          <w:szCs w:val="48"/>
          <w:lang w:eastAsia="pl-PL"/>
        </w:rPr>
      </w:pPr>
      <w:r w:rsidRPr="00233AE0">
        <w:rPr>
          <w:rFonts w:asciiTheme="minorHAnsi" w:eastAsia="Times New Roman" w:hAnsiTheme="minorHAnsi" w:cstheme="minorHAnsi"/>
          <w:color w:val="C00000"/>
          <w:sz w:val="44"/>
          <w:szCs w:val="44"/>
          <w:lang w:eastAsia="pl-PL"/>
        </w:rPr>
        <w:t>paih24@paih.gov.pl</w:t>
      </w:r>
    </w:p>
    <w:p w14:paraId="7E178A23" w14:textId="77777777" w:rsidR="00233AE0" w:rsidRPr="003161F7" w:rsidRDefault="00233AE0" w:rsidP="718323F3">
      <w:pPr>
        <w:jc w:val="center"/>
        <w:rPr>
          <w:rFonts w:asciiTheme="minorHAnsi" w:hAnsiTheme="minorHAnsi"/>
          <w:b/>
          <w:bCs/>
          <w:color w:val="C00000" w:themeColor="accent1"/>
          <w:sz w:val="56"/>
          <w:szCs w:val="56"/>
        </w:rPr>
      </w:pPr>
    </w:p>
    <w:sectPr w:rsidR="00233AE0" w:rsidRPr="003161F7" w:rsidSect="005F307E">
      <w:headerReference w:type="default" r:id="rId72"/>
      <w:footerReference w:type="default" r:id="rId73"/>
      <w:headerReference w:type="first" r:id="rId74"/>
      <w:footerReference w:type="first" r:id="rId75"/>
      <w:pgSz w:w="11906" w:h="16838"/>
      <w:pgMar w:top="1971" w:right="1133" w:bottom="993" w:left="1276" w:header="709" w:footer="50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25757A" w14:textId="77777777" w:rsidR="00E06DF2" w:rsidRDefault="00E06DF2" w:rsidP="009E2861">
      <w:pPr>
        <w:spacing w:after="0" w:line="240" w:lineRule="auto"/>
      </w:pPr>
      <w:r>
        <w:separator/>
      </w:r>
    </w:p>
  </w:endnote>
  <w:endnote w:type="continuationSeparator" w:id="0">
    <w:p w14:paraId="2E5189E0" w14:textId="77777777" w:rsidR="00E06DF2" w:rsidRDefault="00E06DF2" w:rsidP="009E2861">
      <w:pPr>
        <w:spacing w:after="0" w:line="240" w:lineRule="auto"/>
      </w:pPr>
      <w:r>
        <w:continuationSeparator/>
      </w:r>
    </w:p>
  </w:endnote>
  <w:endnote w:type="continuationNotice" w:id="1">
    <w:p w14:paraId="2237AB1C" w14:textId="77777777" w:rsidR="00E06DF2" w:rsidRDefault="00E06DF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,Sans-Serif">
    <w:altName w:val="Wingdings"/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68315868"/>
      <w:docPartObj>
        <w:docPartGallery w:val="Page Numbers (Bottom of Page)"/>
        <w:docPartUnique/>
      </w:docPartObj>
    </w:sdtPr>
    <w:sdtEndPr/>
    <w:sdtContent>
      <w:p w14:paraId="2E4FECBD" w14:textId="2CE36C67" w:rsidR="00FD0D1C" w:rsidRDefault="00FD0D1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5398680" w14:textId="2BE6027B" w:rsidR="00FE6003" w:rsidRPr="00BB3E1C" w:rsidRDefault="00FE6003" w:rsidP="00BB3E1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195FD" w14:textId="28320D0E" w:rsidR="00BB3E1C" w:rsidRPr="00B24AC5" w:rsidRDefault="00BB3E1C" w:rsidP="00BB3E1C">
    <w:pPr>
      <w:spacing w:after="0"/>
      <w:jc w:val="both"/>
      <w:rPr>
        <w:rStyle w:val="font"/>
        <w:rFonts w:ascii="Calibri Light" w:eastAsia="Arial Unicode MS" w:hAnsi="Calibri Light" w:cs="Calibri Light"/>
        <w:i/>
        <w:iCs/>
        <w:color w:val="313334" w:themeColor="background1" w:themeShade="80"/>
        <w:sz w:val="16"/>
        <w:szCs w:val="16"/>
        <w:lang w:eastAsia="pl-PL"/>
      </w:rPr>
    </w:pPr>
    <w:r w:rsidRPr="00B24AC5">
      <w:rPr>
        <w:rStyle w:val="font"/>
        <w:rFonts w:ascii="Calibri Light" w:eastAsia="Arial Unicode MS" w:hAnsi="Calibri Light" w:cs="Calibri Light"/>
        <w:i/>
        <w:iCs/>
        <w:color w:val="313334" w:themeColor="background1" w:themeShade="80"/>
        <w:sz w:val="16"/>
        <w:szCs w:val="16"/>
        <w:lang w:eastAsia="pl-PL"/>
      </w:rPr>
      <w:t xml:space="preserve">Wydarzenie realizowane w ramach projektu „Mój biznes za granicą - model wsparcia instytucjonalnego MŚP w obszarze umiędzynarodowienia oferty firm i rozpoczęcia działalności na rynkach międzynarodowych” w ramach Programu Operacyjnego Wiedza Edukacja Rozwój 2014-2020; </w:t>
    </w:r>
    <w:r w:rsidR="00CB5512">
      <w:rPr>
        <w:rStyle w:val="font"/>
        <w:rFonts w:ascii="Calibri Light" w:eastAsia="Arial Unicode MS" w:hAnsi="Calibri Light" w:cs="Calibri Light"/>
        <w:i/>
        <w:iCs/>
        <w:color w:val="313334" w:themeColor="background1" w:themeShade="80"/>
        <w:sz w:val="16"/>
        <w:szCs w:val="16"/>
        <w:lang w:eastAsia="pl-PL"/>
      </w:rPr>
      <w:t xml:space="preserve">                               </w:t>
    </w:r>
    <w:r w:rsidRPr="00B24AC5">
      <w:rPr>
        <w:rStyle w:val="font"/>
        <w:rFonts w:ascii="Calibri Light" w:eastAsia="Arial Unicode MS" w:hAnsi="Calibri Light" w:cs="Calibri Light"/>
        <w:i/>
        <w:iCs/>
        <w:color w:val="313334" w:themeColor="background1" w:themeShade="80"/>
        <w:sz w:val="16"/>
        <w:szCs w:val="16"/>
        <w:lang w:eastAsia="pl-PL"/>
      </w:rPr>
      <w:t>Oś priorytetowa: IV. Innowacje społeczne i współpraca ponadnarodowa; Działanie 4.3 Współpraca ponadnarodowa.</w:t>
    </w:r>
  </w:p>
  <w:p w14:paraId="1F499E10" w14:textId="5A826FDB" w:rsidR="00BB3E1C" w:rsidRPr="00BB3E1C" w:rsidRDefault="00BB3E1C" w:rsidP="005D2428">
    <w:pPr>
      <w:pStyle w:val="Stopka"/>
      <w:jc w:val="center"/>
      <w:rPr>
        <w:color w:val="3F4244" w:themeColor="background1" w:themeShade="A6"/>
        <w:sz w:val="18"/>
        <w:szCs w:val="18"/>
        <w:lang w:val="uk-UA"/>
      </w:rPr>
    </w:pPr>
    <w:r>
      <w:rPr>
        <w:b/>
        <w:bCs/>
        <w:noProof/>
        <w:color w:val="3F4244" w:themeColor="background1" w:themeShade="A6"/>
        <w:sz w:val="18"/>
        <w:szCs w:val="18"/>
        <w:lang w:val="uk-UA"/>
      </w:rPr>
      <w:drawing>
        <wp:inline distT="0" distB="0" distL="0" distR="0" wp14:anchorId="69C874D8" wp14:editId="399CF565">
          <wp:extent cx="5316734" cy="683346"/>
          <wp:effectExtent l="0" t="0" r="0" b="2540"/>
          <wp:docPr id="960302989" name="Obraz 960302989" descr="Obraz zawierający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 descr="Obraz zawierający logo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89981" cy="6927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E26771" w14:textId="77777777" w:rsidR="00E06DF2" w:rsidRDefault="00E06DF2" w:rsidP="009E2861">
      <w:pPr>
        <w:spacing w:after="0" w:line="240" w:lineRule="auto"/>
      </w:pPr>
      <w:r>
        <w:separator/>
      </w:r>
    </w:p>
  </w:footnote>
  <w:footnote w:type="continuationSeparator" w:id="0">
    <w:p w14:paraId="420BDFB1" w14:textId="77777777" w:rsidR="00E06DF2" w:rsidRDefault="00E06DF2" w:rsidP="009E2861">
      <w:pPr>
        <w:spacing w:after="0" w:line="240" w:lineRule="auto"/>
      </w:pPr>
      <w:r>
        <w:continuationSeparator/>
      </w:r>
    </w:p>
  </w:footnote>
  <w:footnote w:type="continuationNotice" w:id="1">
    <w:p w14:paraId="52EB12D9" w14:textId="77777777" w:rsidR="00E06DF2" w:rsidRDefault="00E06DF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95694" w14:textId="15BB83DE" w:rsidR="00CB5B49" w:rsidRDefault="005F307E" w:rsidP="00672EE8">
    <w:pPr>
      <w:pStyle w:val="Nagwek"/>
      <w:tabs>
        <w:tab w:val="clear" w:pos="4536"/>
        <w:tab w:val="clear" w:pos="9072"/>
        <w:tab w:val="left" w:pos="5397"/>
      </w:tabs>
      <w:jc w:val="right"/>
    </w:pPr>
    <w:r w:rsidRPr="005F307E">
      <w:rPr>
        <w:noProof/>
      </w:rPr>
      <w:drawing>
        <wp:inline distT="0" distB="0" distL="0" distR="0" wp14:anchorId="55BE99D7" wp14:editId="0C209DCF">
          <wp:extent cx="437398" cy="409904"/>
          <wp:effectExtent l="0" t="0" r="1270" b="0"/>
          <wp:docPr id="150449003" name="Obraz 150449003">
            <a:extLst xmlns:a="http://schemas.openxmlformats.org/drawingml/2006/main">
              <a:ext uri="{FF2B5EF4-FFF2-40B4-BE49-F238E27FC236}">
                <a16:creationId xmlns:a16="http://schemas.microsoft.com/office/drawing/2014/main" id="{E782AFD4-DCB9-1038-65AF-83109628411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>
                    <a:extLst>
                      <a:ext uri="{FF2B5EF4-FFF2-40B4-BE49-F238E27FC236}">
                        <a16:creationId xmlns:a16="http://schemas.microsoft.com/office/drawing/2014/main" id="{E782AFD4-DCB9-1038-65AF-83109628411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/>
                  <a:srcRect l="11062" t="25884" r="73416" b="41610"/>
                  <a:stretch/>
                </pic:blipFill>
                <pic:spPr>
                  <a:xfrm>
                    <a:off x="0" y="0"/>
                    <a:ext cx="437398" cy="4099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BAA4B5D" w14:textId="26D9351B" w:rsidR="009E2861" w:rsidRPr="00CB5B49" w:rsidRDefault="009E2861" w:rsidP="00CB5B4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E5D84" w14:textId="186E8CAC" w:rsidR="00FD72AA" w:rsidRDefault="00A56490">
    <w:pPr>
      <w:pStyle w:val="Nagwek"/>
    </w:pPr>
    <w:r w:rsidRPr="00C02762">
      <w:rPr>
        <w:noProof/>
      </w:rPr>
      <w:drawing>
        <wp:anchor distT="0" distB="0" distL="114300" distR="114300" simplePos="0" relativeHeight="251658241" behindDoc="1" locked="0" layoutInCell="1" allowOverlap="1" wp14:anchorId="22A14B18" wp14:editId="2CA03B50">
          <wp:simplePos x="0" y="0"/>
          <wp:positionH relativeFrom="column">
            <wp:posOffset>-635</wp:posOffset>
          </wp:positionH>
          <wp:positionV relativeFrom="paragraph">
            <wp:posOffset>-212090</wp:posOffset>
          </wp:positionV>
          <wp:extent cx="1697990" cy="485140"/>
          <wp:effectExtent l="0" t="0" r="9525" b="5715"/>
          <wp:wrapTight wrapText="bothSides">
            <wp:wrapPolygon edited="0">
              <wp:start x="0" y="0"/>
              <wp:lineTo x="0" y="21073"/>
              <wp:lineTo x="21493" y="21073"/>
              <wp:lineTo x="21493" y="0"/>
              <wp:lineTo x="0" y="0"/>
            </wp:wrapPolygon>
          </wp:wrapTight>
          <wp:docPr id="289757743" name="Obraz 289757743" descr="Une image contenant texte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39FB46A7-269C-4C0A-90AE-68AA7884A6B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 4" descr="Une image contenant texte&#10;&#10;Description générée automatiquement">
                    <a:extLst>
                      <a:ext uri="{FF2B5EF4-FFF2-40B4-BE49-F238E27FC236}">
                        <a16:creationId xmlns:a16="http://schemas.microsoft.com/office/drawing/2014/main" id="{39FB46A7-269C-4C0A-90AE-68AA7884A6B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176" b="22868"/>
                  <a:stretch/>
                </pic:blipFill>
                <pic:spPr bwMode="auto">
                  <a:xfrm>
                    <a:off x="0" y="0"/>
                    <a:ext cx="1697990" cy="4851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3175A" w:rsidRPr="00B24AC5">
      <w:rPr>
        <w:rFonts w:ascii="Calibri Light" w:hAnsi="Calibri Light" w:cs="Calibri Light"/>
        <w:b/>
        <w:bCs/>
        <w:noProof/>
        <w:color w:val="C00000"/>
        <w:sz w:val="28"/>
        <w:szCs w:val="28"/>
      </w:rPr>
      <w:drawing>
        <wp:anchor distT="0" distB="0" distL="114300" distR="114300" simplePos="0" relativeHeight="251658240" behindDoc="1" locked="0" layoutInCell="1" allowOverlap="1" wp14:anchorId="26997E61" wp14:editId="64176458">
          <wp:simplePos x="0" y="0"/>
          <wp:positionH relativeFrom="margin">
            <wp:posOffset>2504440</wp:posOffset>
          </wp:positionH>
          <wp:positionV relativeFrom="paragraph">
            <wp:posOffset>-161290</wp:posOffset>
          </wp:positionV>
          <wp:extent cx="1211580" cy="358775"/>
          <wp:effectExtent l="0" t="0" r="7620" b="3175"/>
          <wp:wrapTight wrapText="bothSides">
            <wp:wrapPolygon edited="0">
              <wp:start x="0" y="0"/>
              <wp:lineTo x="0" y="20644"/>
              <wp:lineTo x="6792" y="20644"/>
              <wp:lineTo x="12906" y="19497"/>
              <wp:lineTo x="21396" y="14910"/>
              <wp:lineTo x="21396" y="6881"/>
              <wp:lineTo x="6792" y="0"/>
              <wp:lineTo x="0" y="0"/>
            </wp:wrapPolygon>
          </wp:wrapTight>
          <wp:docPr id="2000309272" name="Obraz 2000309272" descr="Obraz zawierający tekst&#10;&#10;Opis wygenerowany automatycznie">
            <a:extLst xmlns:a="http://schemas.openxmlformats.org/drawingml/2006/main">
              <a:ext uri="{FF2B5EF4-FFF2-40B4-BE49-F238E27FC236}">
                <a16:creationId xmlns:a16="http://schemas.microsoft.com/office/drawing/2014/main" id="{725F4338-A570-DD90-E54B-3CC84554900E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2" descr="Obraz zawierający tekst&#10;&#10;Opis wygenerowany automatycznie">
                    <a:extLst>
                      <a:ext uri="{FF2B5EF4-FFF2-40B4-BE49-F238E27FC236}">
                        <a16:creationId xmlns:a16="http://schemas.microsoft.com/office/drawing/2014/main" id="{725F4338-A570-DD90-E54B-3CC84554900E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1580" cy="3587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3175A" w:rsidRPr="00C02762">
      <w:rPr>
        <w:noProof/>
      </w:rPr>
      <w:drawing>
        <wp:anchor distT="0" distB="0" distL="114300" distR="114300" simplePos="0" relativeHeight="251658242" behindDoc="1" locked="0" layoutInCell="1" allowOverlap="1" wp14:anchorId="1616E5A8" wp14:editId="4448B355">
          <wp:simplePos x="0" y="0"/>
          <wp:positionH relativeFrom="column">
            <wp:posOffset>4665980</wp:posOffset>
          </wp:positionH>
          <wp:positionV relativeFrom="paragraph">
            <wp:posOffset>-200025</wp:posOffset>
          </wp:positionV>
          <wp:extent cx="796290" cy="545465"/>
          <wp:effectExtent l="0" t="0" r="3810" b="6985"/>
          <wp:wrapTight wrapText="bothSides">
            <wp:wrapPolygon edited="0">
              <wp:start x="0" y="0"/>
              <wp:lineTo x="0" y="21122"/>
              <wp:lineTo x="21187" y="21122"/>
              <wp:lineTo x="21187" y="0"/>
              <wp:lineTo x="0" y="0"/>
            </wp:wrapPolygon>
          </wp:wrapTight>
          <wp:docPr id="276676168" name="Obraz 276676168">
            <a:extLst xmlns:a="http://schemas.openxmlformats.org/drawingml/2006/main">
              <a:ext uri="{FF2B5EF4-FFF2-40B4-BE49-F238E27FC236}">
                <a16:creationId xmlns:a16="http://schemas.microsoft.com/office/drawing/2014/main" id="{9AE9C2A2-F02E-4F21-9C62-9C15E70019D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Picture 16">
                    <a:extLst>
                      <a:ext uri="{FF2B5EF4-FFF2-40B4-BE49-F238E27FC236}">
                        <a16:creationId xmlns:a16="http://schemas.microsoft.com/office/drawing/2014/main" id="{9AE9C2A2-F02E-4F21-9C62-9C15E70019D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6290" cy="5454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Lf9SKZ3biLlOWj" int2:id="pgaCf4IK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B378B"/>
    <w:multiLevelType w:val="hybridMultilevel"/>
    <w:tmpl w:val="2BEC4B06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AB7538"/>
    <w:multiLevelType w:val="hybridMultilevel"/>
    <w:tmpl w:val="ACBEA048"/>
    <w:lvl w:ilvl="0" w:tplc="FFFFFFFF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B852A0A0">
      <w:start w:val="1"/>
      <w:numFmt w:val="bullet"/>
      <w:lvlText w:val=""/>
      <w:lvlJc w:val="left"/>
      <w:pPr>
        <w:ind w:left="1440" w:hanging="360"/>
      </w:pPr>
      <w:rPr>
        <w:rFonts w:ascii="Symbol" w:hAnsi="Symbol" w:hint="default"/>
        <w:color w:val="C00000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020B95"/>
    <w:multiLevelType w:val="hybridMultilevel"/>
    <w:tmpl w:val="FA8ED474"/>
    <w:lvl w:ilvl="0" w:tplc="4F88728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BB044B"/>
    <w:multiLevelType w:val="hybridMultilevel"/>
    <w:tmpl w:val="67FEF20E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FFFFFFFF">
      <w:start w:val="1"/>
      <w:numFmt w:val="bullet"/>
      <w:lvlText w:val=""/>
      <w:lvlJc w:val="left"/>
      <w:pPr>
        <w:ind w:left="2496" w:hanging="360"/>
      </w:pPr>
      <w:rPr>
        <w:rFonts w:ascii="Symbol" w:hAnsi="Symbol" w:hint="default"/>
        <w:color w:val="C00000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A23386"/>
    <w:multiLevelType w:val="hybridMultilevel"/>
    <w:tmpl w:val="303CE57E"/>
    <w:lvl w:ilvl="0" w:tplc="B852A0A0">
      <w:start w:val="1"/>
      <w:numFmt w:val="bullet"/>
      <w:lvlText w:val=""/>
      <w:lvlJc w:val="left"/>
      <w:pPr>
        <w:ind w:left="2136" w:hanging="360"/>
      </w:pPr>
      <w:rPr>
        <w:rFonts w:ascii="Symbol" w:hAnsi="Symbol" w:hint="default"/>
        <w:color w:val="C00000"/>
      </w:rPr>
    </w:lvl>
    <w:lvl w:ilvl="1" w:tplc="B852A0A0">
      <w:start w:val="1"/>
      <w:numFmt w:val="bullet"/>
      <w:lvlText w:val=""/>
      <w:lvlJc w:val="left"/>
      <w:pPr>
        <w:ind w:left="2856" w:hanging="360"/>
      </w:pPr>
      <w:rPr>
        <w:rFonts w:ascii="Symbol" w:hAnsi="Symbol" w:hint="default"/>
        <w:color w:val="C00000"/>
      </w:rPr>
    </w:lvl>
    <w:lvl w:ilvl="2" w:tplc="FFFFFFFF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5016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7176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5" w15:restartNumberingAfterBreak="0">
    <w:nsid w:val="1AF5670A"/>
    <w:multiLevelType w:val="hybridMultilevel"/>
    <w:tmpl w:val="6912448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DC0734"/>
    <w:multiLevelType w:val="hybridMultilevel"/>
    <w:tmpl w:val="72DA790C"/>
    <w:lvl w:ilvl="0" w:tplc="B852A0A0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C00000"/>
      </w:rPr>
    </w:lvl>
    <w:lvl w:ilvl="1" w:tplc="FFFFFFFF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FFFFFF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FFFFFFF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21ED4431"/>
    <w:multiLevelType w:val="hybridMultilevel"/>
    <w:tmpl w:val="8D24229A"/>
    <w:lvl w:ilvl="0" w:tplc="DC646CD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C00000" w:themeColor="accent1"/>
      </w:rPr>
    </w:lvl>
    <w:lvl w:ilvl="1" w:tplc="FFFFFFFF" w:tentative="1">
      <w:start w:val="1"/>
      <w:numFmt w:val="bullet"/>
      <w:lvlText w:val="ü"/>
      <w:lvlJc w:val="left"/>
      <w:pPr>
        <w:tabs>
          <w:tab w:val="num" w:pos="1440"/>
        </w:tabs>
        <w:ind w:left="1440" w:hanging="360"/>
      </w:pPr>
      <w:rPr>
        <w:rFonts w:ascii="Wingdings,Sans-Serif" w:hAnsi="Wingdings,Sans-Serif" w:hint="default"/>
      </w:rPr>
    </w:lvl>
    <w:lvl w:ilvl="2" w:tplc="FFFFFFFF" w:tentative="1">
      <w:start w:val="1"/>
      <w:numFmt w:val="bullet"/>
      <w:lvlText w:val="ü"/>
      <w:lvlJc w:val="left"/>
      <w:pPr>
        <w:tabs>
          <w:tab w:val="num" w:pos="2160"/>
        </w:tabs>
        <w:ind w:left="2160" w:hanging="360"/>
      </w:pPr>
      <w:rPr>
        <w:rFonts w:ascii="Wingdings,Sans-Serif" w:hAnsi="Wingdings,Sans-Serif" w:hint="default"/>
      </w:rPr>
    </w:lvl>
    <w:lvl w:ilvl="3" w:tplc="FFFFFFFF" w:tentative="1">
      <w:start w:val="1"/>
      <w:numFmt w:val="bullet"/>
      <w:lvlText w:val="ü"/>
      <w:lvlJc w:val="left"/>
      <w:pPr>
        <w:tabs>
          <w:tab w:val="num" w:pos="2880"/>
        </w:tabs>
        <w:ind w:left="2880" w:hanging="360"/>
      </w:pPr>
      <w:rPr>
        <w:rFonts w:ascii="Wingdings,Sans-Serif" w:hAnsi="Wingdings,Sans-Serif" w:hint="default"/>
      </w:rPr>
    </w:lvl>
    <w:lvl w:ilvl="4" w:tplc="FFFFFFFF" w:tentative="1">
      <w:start w:val="1"/>
      <w:numFmt w:val="bullet"/>
      <w:lvlText w:val="ü"/>
      <w:lvlJc w:val="left"/>
      <w:pPr>
        <w:tabs>
          <w:tab w:val="num" w:pos="3600"/>
        </w:tabs>
        <w:ind w:left="3600" w:hanging="360"/>
      </w:pPr>
      <w:rPr>
        <w:rFonts w:ascii="Wingdings,Sans-Serif" w:hAnsi="Wingdings,Sans-Serif" w:hint="default"/>
      </w:rPr>
    </w:lvl>
    <w:lvl w:ilvl="5" w:tplc="FFFFFFFF" w:tentative="1">
      <w:start w:val="1"/>
      <w:numFmt w:val="bullet"/>
      <w:lvlText w:val="ü"/>
      <w:lvlJc w:val="left"/>
      <w:pPr>
        <w:tabs>
          <w:tab w:val="num" w:pos="4320"/>
        </w:tabs>
        <w:ind w:left="4320" w:hanging="360"/>
      </w:pPr>
      <w:rPr>
        <w:rFonts w:ascii="Wingdings,Sans-Serif" w:hAnsi="Wingdings,Sans-Serif" w:hint="default"/>
      </w:rPr>
    </w:lvl>
    <w:lvl w:ilvl="6" w:tplc="FFFFFFFF" w:tentative="1">
      <w:start w:val="1"/>
      <w:numFmt w:val="bullet"/>
      <w:lvlText w:val="ü"/>
      <w:lvlJc w:val="left"/>
      <w:pPr>
        <w:tabs>
          <w:tab w:val="num" w:pos="5040"/>
        </w:tabs>
        <w:ind w:left="5040" w:hanging="360"/>
      </w:pPr>
      <w:rPr>
        <w:rFonts w:ascii="Wingdings,Sans-Serif" w:hAnsi="Wingdings,Sans-Serif" w:hint="default"/>
      </w:rPr>
    </w:lvl>
    <w:lvl w:ilvl="7" w:tplc="FFFFFFFF" w:tentative="1">
      <w:start w:val="1"/>
      <w:numFmt w:val="bullet"/>
      <w:lvlText w:val="ü"/>
      <w:lvlJc w:val="left"/>
      <w:pPr>
        <w:tabs>
          <w:tab w:val="num" w:pos="5760"/>
        </w:tabs>
        <w:ind w:left="5760" w:hanging="360"/>
      </w:pPr>
      <w:rPr>
        <w:rFonts w:ascii="Wingdings,Sans-Serif" w:hAnsi="Wingdings,Sans-Serif" w:hint="default"/>
      </w:rPr>
    </w:lvl>
    <w:lvl w:ilvl="8" w:tplc="FFFFFFFF" w:tentative="1">
      <w:start w:val="1"/>
      <w:numFmt w:val="bullet"/>
      <w:lvlText w:val="ü"/>
      <w:lvlJc w:val="left"/>
      <w:pPr>
        <w:tabs>
          <w:tab w:val="num" w:pos="6480"/>
        </w:tabs>
        <w:ind w:left="6480" w:hanging="360"/>
      </w:pPr>
      <w:rPr>
        <w:rFonts w:ascii="Wingdings,Sans-Serif" w:hAnsi="Wingdings,Sans-Serif" w:hint="default"/>
      </w:rPr>
    </w:lvl>
  </w:abstractNum>
  <w:abstractNum w:abstractNumId="8" w15:restartNumberingAfterBreak="0">
    <w:nsid w:val="31C74C42"/>
    <w:multiLevelType w:val="hybridMultilevel"/>
    <w:tmpl w:val="877404E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93034C"/>
    <w:multiLevelType w:val="hybridMultilevel"/>
    <w:tmpl w:val="4984A042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AE7E07"/>
    <w:multiLevelType w:val="hybridMultilevel"/>
    <w:tmpl w:val="8DE64A06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  <w:color w:val="C00000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393964"/>
    <w:multiLevelType w:val="hybridMultilevel"/>
    <w:tmpl w:val="DB24AF4E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527E96"/>
    <w:multiLevelType w:val="hybridMultilevel"/>
    <w:tmpl w:val="ED4E8AFE"/>
    <w:lvl w:ilvl="0" w:tplc="DC646CD2">
      <w:start w:val="1"/>
      <w:numFmt w:val="bullet"/>
      <w:lvlText w:val=""/>
      <w:lvlJc w:val="left"/>
      <w:pPr>
        <w:ind w:left="1776" w:hanging="360"/>
      </w:pPr>
      <w:rPr>
        <w:rFonts w:ascii="Symbol" w:hAnsi="Symbol" w:hint="default"/>
        <w:color w:val="C00000" w:themeColor="accent1"/>
      </w:rPr>
    </w:lvl>
    <w:lvl w:ilvl="1" w:tplc="B852A0A0">
      <w:start w:val="1"/>
      <w:numFmt w:val="bullet"/>
      <w:lvlText w:val=""/>
      <w:lvlJc w:val="left"/>
      <w:pPr>
        <w:ind w:left="1056" w:hanging="360"/>
      </w:pPr>
      <w:rPr>
        <w:rFonts w:ascii="Symbol" w:hAnsi="Symbol" w:hint="default"/>
        <w:color w:val="C00000"/>
      </w:rPr>
    </w:lvl>
    <w:lvl w:ilvl="2" w:tplc="0415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3" w15:restartNumberingAfterBreak="0">
    <w:nsid w:val="414EDA6A"/>
    <w:multiLevelType w:val="hybridMultilevel"/>
    <w:tmpl w:val="E196FCF0"/>
    <w:lvl w:ilvl="0" w:tplc="77A21F1A">
      <w:start w:val="1"/>
      <w:numFmt w:val="lowerLetter"/>
      <w:lvlText w:val="%1."/>
      <w:lvlJc w:val="left"/>
      <w:pPr>
        <w:ind w:left="360" w:hanging="360"/>
      </w:pPr>
    </w:lvl>
    <w:lvl w:ilvl="1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2" w:tplc="B50C2638">
      <w:start w:val="1"/>
      <w:numFmt w:val="lowerRoman"/>
      <w:lvlText w:val="%3."/>
      <w:lvlJc w:val="right"/>
      <w:pPr>
        <w:ind w:left="1800" w:hanging="180"/>
      </w:pPr>
    </w:lvl>
    <w:lvl w:ilvl="3" w:tplc="AB8EE35E">
      <w:start w:val="1"/>
      <w:numFmt w:val="decimal"/>
      <w:lvlText w:val="%4."/>
      <w:lvlJc w:val="left"/>
      <w:pPr>
        <w:ind w:left="2520" w:hanging="360"/>
      </w:pPr>
    </w:lvl>
    <w:lvl w:ilvl="4" w:tplc="0DE69E92">
      <w:start w:val="1"/>
      <w:numFmt w:val="lowerLetter"/>
      <w:lvlText w:val="%5."/>
      <w:lvlJc w:val="left"/>
      <w:pPr>
        <w:ind w:left="3240" w:hanging="360"/>
      </w:pPr>
    </w:lvl>
    <w:lvl w:ilvl="5" w:tplc="EDE8903E">
      <w:start w:val="1"/>
      <w:numFmt w:val="lowerRoman"/>
      <w:lvlText w:val="%6."/>
      <w:lvlJc w:val="right"/>
      <w:pPr>
        <w:ind w:left="3960" w:hanging="180"/>
      </w:pPr>
    </w:lvl>
    <w:lvl w:ilvl="6" w:tplc="16A4E8BC">
      <w:start w:val="1"/>
      <w:numFmt w:val="decimal"/>
      <w:lvlText w:val="%7."/>
      <w:lvlJc w:val="left"/>
      <w:pPr>
        <w:ind w:left="4680" w:hanging="360"/>
      </w:pPr>
    </w:lvl>
    <w:lvl w:ilvl="7" w:tplc="0A3CE114">
      <w:start w:val="1"/>
      <w:numFmt w:val="lowerLetter"/>
      <w:lvlText w:val="%8."/>
      <w:lvlJc w:val="left"/>
      <w:pPr>
        <w:ind w:left="5400" w:hanging="360"/>
      </w:pPr>
    </w:lvl>
    <w:lvl w:ilvl="8" w:tplc="44FE3BF4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37D65D1"/>
    <w:multiLevelType w:val="hybridMultilevel"/>
    <w:tmpl w:val="9F9236D6"/>
    <w:lvl w:ilvl="0" w:tplc="B852A0A0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C00000"/>
      </w:rPr>
    </w:lvl>
    <w:lvl w:ilvl="1" w:tplc="FFFFFFFF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E81AA4"/>
    <w:multiLevelType w:val="hybridMultilevel"/>
    <w:tmpl w:val="0EFC3FEC"/>
    <w:lvl w:ilvl="0" w:tplc="B852A0A0">
      <w:start w:val="1"/>
      <w:numFmt w:val="bullet"/>
      <w:lvlText w:val=""/>
      <w:lvlJc w:val="left"/>
      <w:pPr>
        <w:ind w:left="2136" w:hanging="360"/>
      </w:pPr>
      <w:rPr>
        <w:rFonts w:ascii="Symbol" w:hAnsi="Symbol" w:hint="default"/>
        <w:color w:val="C00000"/>
      </w:rPr>
    </w:lvl>
    <w:lvl w:ilvl="1" w:tplc="FFFFFFFF">
      <w:start w:val="1"/>
      <w:numFmt w:val="bullet"/>
      <w:lvlText w:val="o"/>
      <w:lvlJc w:val="left"/>
      <w:pPr>
        <w:ind w:left="2856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5016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7176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6" w15:restartNumberingAfterBreak="0">
    <w:nsid w:val="49EE7685"/>
    <w:multiLevelType w:val="hybridMultilevel"/>
    <w:tmpl w:val="182814BE"/>
    <w:lvl w:ilvl="0" w:tplc="B852A0A0">
      <w:start w:val="1"/>
      <w:numFmt w:val="bullet"/>
      <w:lvlText w:val=""/>
      <w:lvlJc w:val="left"/>
      <w:pPr>
        <w:ind w:left="1211" w:hanging="360"/>
      </w:pPr>
      <w:rPr>
        <w:rFonts w:ascii="Symbol" w:hAnsi="Symbol" w:hint="default"/>
        <w:color w:val="C00000"/>
      </w:rPr>
    </w:lvl>
    <w:lvl w:ilvl="1" w:tplc="FFFFFFFF">
      <w:start w:val="1"/>
      <w:numFmt w:val="bullet"/>
      <w:lvlText w:val=""/>
      <w:lvlJc w:val="left"/>
      <w:pPr>
        <w:ind w:left="2651" w:hanging="360"/>
      </w:pPr>
      <w:rPr>
        <w:rFonts w:ascii="Symbol" w:hAnsi="Symbol" w:hint="default"/>
        <w:color w:val="C00000"/>
      </w:rPr>
    </w:lvl>
    <w:lvl w:ilvl="2" w:tplc="FFFFFFFF">
      <w:start w:val="1"/>
      <w:numFmt w:val="bullet"/>
      <w:lvlText w:val=""/>
      <w:lvlJc w:val="left"/>
      <w:pPr>
        <w:ind w:left="2831" w:hanging="360"/>
      </w:pPr>
      <w:rPr>
        <w:rFonts w:ascii="Symbol" w:hAnsi="Symbol" w:hint="default"/>
        <w:color w:val="C00000"/>
      </w:rPr>
    </w:lvl>
    <w:lvl w:ilvl="3" w:tplc="FFFFFFFF">
      <w:start w:val="1"/>
      <w:numFmt w:val="decimal"/>
      <w:lvlText w:val="%4."/>
      <w:lvlJc w:val="left"/>
      <w:pPr>
        <w:ind w:left="3371" w:hanging="360"/>
      </w:pPr>
    </w:lvl>
    <w:lvl w:ilvl="4" w:tplc="FFFFFFFF">
      <w:start w:val="1"/>
      <w:numFmt w:val="lowerLetter"/>
      <w:lvlText w:val="%5."/>
      <w:lvlJc w:val="left"/>
      <w:pPr>
        <w:ind w:left="4091" w:hanging="360"/>
      </w:pPr>
    </w:lvl>
    <w:lvl w:ilvl="5" w:tplc="FFFFFFFF">
      <w:start w:val="1"/>
      <w:numFmt w:val="lowerRoman"/>
      <w:lvlText w:val="%6."/>
      <w:lvlJc w:val="right"/>
      <w:pPr>
        <w:ind w:left="4811" w:hanging="180"/>
      </w:pPr>
    </w:lvl>
    <w:lvl w:ilvl="6" w:tplc="FFFFFFFF">
      <w:start w:val="1"/>
      <w:numFmt w:val="decimal"/>
      <w:lvlText w:val="%7."/>
      <w:lvlJc w:val="left"/>
      <w:pPr>
        <w:ind w:left="5531" w:hanging="360"/>
      </w:pPr>
    </w:lvl>
    <w:lvl w:ilvl="7" w:tplc="FFFFFFFF">
      <w:start w:val="1"/>
      <w:numFmt w:val="lowerLetter"/>
      <w:lvlText w:val="%8."/>
      <w:lvlJc w:val="left"/>
      <w:pPr>
        <w:ind w:left="6251" w:hanging="360"/>
      </w:pPr>
    </w:lvl>
    <w:lvl w:ilvl="8" w:tplc="FFFFFFFF">
      <w:start w:val="1"/>
      <w:numFmt w:val="lowerRoman"/>
      <w:lvlText w:val="%9."/>
      <w:lvlJc w:val="right"/>
      <w:pPr>
        <w:ind w:left="6971" w:hanging="180"/>
      </w:pPr>
    </w:lvl>
  </w:abstractNum>
  <w:abstractNum w:abstractNumId="17" w15:restartNumberingAfterBreak="0">
    <w:nsid w:val="4B4B3D2C"/>
    <w:multiLevelType w:val="hybridMultilevel"/>
    <w:tmpl w:val="D8A0342A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3" w:tplc="B852A0A0">
      <w:start w:val="1"/>
      <w:numFmt w:val="bullet"/>
      <w:lvlText w:val=""/>
      <w:lvlJc w:val="left"/>
      <w:pPr>
        <w:ind w:left="2880" w:hanging="360"/>
      </w:pPr>
      <w:rPr>
        <w:rFonts w:ascii="Symbol" w:hAnsi="Symbol" w:hint="default"/>
        <w:color w:val="C00000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D486F36"/>
    <w:multiLevelType w:val="hybridMultilevel"/>
    <w:tmpl w:val="26723F10"/>
    <w:lvl w:ilvl="0" w:tplc="B852A0A0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  <w:color w:val="C00000"/>
      </w:rPr>
    </w:lvl>
    <w:lvl w:ilvl="1" w:tplc="B852A0A0">
      <w:start w:val="1"/>
      <w:numFmt w:val="bullet"/>
      <w:lvlText w:val=""/>
      <w:lvlJc w:val="left"/>
      <w:pPr>
        <w:ind w:left="1080" w:hanging="360"/>
      </w:pPr>
      <w:rPr>
        <w:rFonts w:ascii="Symbol" w:hAnsi="Symbol" w:hint="default"/>
        <w:color w:val="C00000"/>
      </w:rPr>
    </w:lvl>
    <w:lvl w:ilvl="2" w:tplc="B852A0A0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  <w:color w:val="C00000"/>
      </w:rPr>
    </w:lvl>
    <w:lvl w:ilvl="3" w:tplc="D346BB24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1D09076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69C89338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E08C07E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62A7888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6E5E6D74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02F630D"/>
    <w:multiLevelType w:val="hybridMultilevel"/>
    <w:tmpl w:val="3DB47964"/>
    <w:lvl w:ilvl="0" w:tplc="FFFFFFFF">
      <w:start w:val="1"/>
      <w:numFmt w:val="lowerLetter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1D938E1"/>
    <w:multiLevelType w:val="hybridMultilevel"/>
    <w:tmpl w:val="A84C1426"/>
    <w:lvl w:ilvl="0" w:tplc="B852A0A0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  <w:color w:val="C00000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55B3BF2"/>
    <w:multiLevelType w:val="hybridMultilevel"/>
    <w:tmpl w:val="8D20AD7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B852A0A0">
      <w:start w:val="1"/>
      <w:numFmt w:val="bullet"/>
      <w:lvlText w:val=""/>
      <w:lvlJc w:val="left"/>
      <w:pPr>
        <w:ind w:left="2136" w:hanging="360"/>
      </w:pPr>
      <w:rPr>
        <w:rFonts w:ascii="Symbol" w:hAnsi="Symbol" w:hint="default"/>
        <w:color w:val="C00000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696D62"/>
    <w:multiLevelType w:val="hybridMultilevel"/>
    <w:tmpl w:val="A21A3B88"/>
    <w:lvl w:ilvl="0" w:tplc="FFFFFFFF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 w:themeColor="accent1"/>
      </w:rPr>
    </w:lvl>
    <w:lvl w:ilvl="1" w:tplc="DC646CD2">
      <w:start w:val="1"/>
      <w:numFmt w:val="bullet"/>
      <w:lvlText w:val=""/>
      <w:lvlJc w:val="left"/>
      <w:pPr>
        <w:ind w:left="1440" w:hanging="360"/>
      </w:pPr>
      <w:rPr>
        <w:rFonts w:ascii="Symbol" w:hAnsi="Symbol" w:hint="default"/>
        <w:color w:val="C00000" w:themeColor="accent1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3506CD"/>
    <w:multiLevelType w:val="hybridMultilevel"/>
    <w:tmpl w:val="C00AD2C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1C552A"/>
    <w:multiLevelType w:val="hybridMultilevel"/>
    <w:tmpl w:val="C634349C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C6393D"/>
    <w:multiLevelType w:val="hybridMultilevel"/>
    <w:tmpl w:val="8064E7C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A290DED"/>
    <w:multiLevelType w:val="hybridMultilevel"/>
    <w:tmpl w:val="737CEB5A"/>
    <w:lvl w:ilvl="0" w:tplc="FFFFFFFF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  <w:color w:val="C0000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"/>
      <w:lvlJc w:val="left"/>
      <w:pPr>
        <w:ind w:left="1080" w:hanging="360"/>
      </w:pPr>
      <w:rPr>
        <w:rFonts w:ascii="Symbol" w:hAnsi="Symbol" w:hint="default"/>
        <w:color w:val="C00000"/>
      </w:rPr>
    </w:lvl>
    <w:lvl w:ilvl="3" w:tplc="B852A0A0">
      <w:start w:val="1"/>
      <w:numFmt w:val="bullet"/>
      <w:lvlText w:val=""/>
      <w:lvlJc w:val="left"/>
      <w:pPr>
        <w:ind w:left="1080" w:hanging="360"/>
      </w:pPr>
      <w:rPr>
        <w:rFonts w:ascii="Symbol" w:hAnsi="Symbol" w:hint="default"/>
        <w:color w:val="C00000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A512C41"/>
    <w:multiLevelType w:val="multilevel"/>
    <w:tmpl w:val="EAE2A63A"/>
    <w:lvl w:ilvl="0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1."/>
      <w:lvlJc w:val="left"/>
      <w:pPr>
        <w:ind w:left="644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D071AEF"/>
    <w:multiLevelType w:val="hybridMultilevel"/>
    <w:tmpl w:val="95623DC8"/>
    <w:lvl w:ilvl="0" w:tplc="FFFFFFFF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C00000" w:themeColor="accent1"/>
      </w:rPr>
    </w:lvl>
    <w:lvl w:ilvl="1" w:tplc="DC646CD2">
      <w:start w:val="1"/>
      <w:numFmt w:val="bullet"/>
      <w:lvlText w:val=""/>
      <w:lvlJc w:val="left"/>
      <w:pPr>
        <w:ind w:left="1440" w:hanging="360"/>
      </w:pPr>
      <w:rPr>
        <w:rFonts w:ascii="Symbol" w:hAnsi="Symbol" w:hint="default"/>
        <w:color w:val="C00000" w:themeColor="accent1"/>
      </w:rPr>
    </w:lvl>
    <w:lvl w:ilvl="2" w:tplc="FFFFFFFF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886445"/>
    <w:multiLevelType w:val="hybridMultilevel"/>
    <w:tmpl w:val="6210956E"/>
    <w:lvl w:ilvl="0" w:tplc="4140998E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374" w:hanging="360"/>
      </w:pPr>
    </w:lvl>
    <w:lvl w:ilvl="2" w:tplc="0415001B" w:tentative="1">
      <w:start w:val="1"/>
      <w:numFmt w:val="lowerRoman"/>
      <w:lvlText w:val="%3."/>
      <w:lvlJc w:val="right"/>
      <w:pPr>
        <w:ind w:left="2094" w:hanging="180"/>
      </w:pPr>
    </w:lvl>
    <w:lvl w:ilvl="3" w:tplc="0415000F" w:tentative="1">
      <w:start w:val="1"/>
      <w:numFmt w:val="decimal"/>
      <w:lvlText w:val="%4."/>
      <w:lvlJc w:val="left"/>
      <w:pPr>
        <w:ind w:left="2814" w:hanging="360"/>
      </w:pPr>
    </w:lvl>
    <w:lvl w:ilvl="4" w:tplc="04150019" w:tentative="1">
      <w:start w:val="1"/>
      <w:numFmt w:val="lowerLetter"/>
      <w:lvlText w:val="%5."/>
      <w:lvlJc w:val="left"/>
      <w:pPr>
        <w:ind w:left="3534" w:hanging="360"/>
      </w:pPr>
    </w:lvl>
    <w:lvl w:ilvl="5" w:tplc="0415001B" w:tentative="1">
      <w:start w:val="1"/>
      <w:numFmt w:val="lowerRoman"/>
      <w:lvlText w:val="%6."/>
      <w:lvlJc w:val="right"/>
      <w:pPr>
        <w:ind w:left="4254" w:hanging="180"/>
      </w:pPr>
    </w:lvl>
    <w:lvl w:ilvl="6" w:tplc="0415000F" w:tentative="1">
      <w:start w:val="1"/>
      <w:numFmt w:val="decimal"/>
      <w:lvlText w:val="%7."/>
      <w:lvlJc w:val="left"/>
      <w:pPr>
        <w:ind w:left="4974" w:hanging="360"/>
      </w:pPr>
    </w:lvl>
    <w:lvl w:ilvl="7" w:tplc="04150019" w:tentative="1">
      <w:start w:val="1"/>
      <w:numFmt w:val="lowerLetter"/>
      <w:lvlText w:val="%8."/>
      <w:lvlJc w:val="left"/>
      <w:pPr>
        <w:ind w:left="5694" w:hanging="360"/>
      </w:pPr>
    </w:lvl>
    <w:lvl w:ilvl="8" w:tplc="0415001B" w:tentative="1">
      <w:start w:val="1"/>
      <w:numFmt w:val="lowerRoman"/>
      <w:lvlText w:val="%9."/>
      <w:lvlJc w:val="right"/>
      <w:pPr>
        <w:ind w:left="6414" w:hanging="180"/>
      </w:pPr>
    </w:lvl>
  </w:abstractNum>
  <w:abstractNum w:abstractNumId="30" w15:restartNumberingAfterBreak="0">
    <w:nsid w:val="5ECA3860"/>
    <w:multiLevelType w:val="hybridMultilevel"/>
    <w:tmpl w:val="877404E2"/>
    <w:lvl w:ilvl="0" w:tplc="FFFFFFFF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452F37"/>
    <w:multiLevelType w:val="hybridMultilevel"/>
    <w:tmpl w:val="193EA2A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CE31F0"/>
    <w:multiLevelType w:val="hybridMultilevel"/>
    <w:tmpl w:val="575A75A2"/>
    <w:lvl w:ilvl="0" w:tplc="B852A0A0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  <w:color w:val="C00000"/>
      </w:rPr>
    </w:lvl>
    <w:lvl w:ilvl="1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AA04AA9"/>
    <w:multiLevelType w:val="hybridMultilevel"/>
    <w:tmpl w:val="B08430AA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DC646CD2">
      <w:start w:val="1"/>
      <w:numFmt w:val="bullet"/>
      <w:lvlText w:val=""/>
      <w:lvlJc w:val="left"/>
      <w:pPr>
        <w:ind w:left="773" w:hanging="360"/>
      </w:pPr>
      <w:rPr>
        <w:rFonts w:ascii="Symbol" w:hAnsi="Symbol" w:hint="default"/>
        <w:color w:val="C00000" w:themeColor="accent1"/>
      </w:rPr>
    </w:lvl>
    <w:lvl w:ilvl="2" w:tplc="DC646CD2">
      <w:start w:val="1"/>
      <w:numFmt w:val="bullet"/>
      <w:lvlText w:val=""/>
      <w:lvlJc w:val="left"/>
      <w:pPr>
        <w:ind w:left="773" w:hanging="360"/>
      </w:pPr>
      <w:rPr>
        <w:rFonts w:ascii="Symbol" w:hAnsi="Symbol" w:hint="default"/>
        <w:color w:val="C00000" w:themeColor="accent1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EE6D55"/>
    <w:multiLevelType w:val="hybridMultilevel"/>
    <w:tmpl w:val="9C52674A"/>
    <w:lvl w:ilvl="0" w:tplc="DC646CD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C00000" w:themeColor="accent1"/>
      </w:rPr>
    </w:lvl>
    <w:lvl w:ilvl="1" w:tplc="FFFFFFFF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89484F"/>
    <w:multiLevelType w:val="hybridMultilevel"/>
    <w:tmpl w:val="85EC539C"/>
    <w:lvl w:ilvl="0" w:tplc="B852A0A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6351F5"/>
    <w:multiLevelType w:val="hybridMultilevel"/>
    <w:tmpl w:val="85BE64D8"/>
    <w:lvl w:ilvl="0" w:tplc="FFFFFFFF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  <w:color w:val="C00000"/>
      </w:rPr>
    </w:lvl>
    <w:lvl w:ilvl="1" w:tplc="B852A0A0">
      <w:start w:val="1"/>
      <w:numFmt w:val="bullet"/>
      <w:lvlText w:val=""/>
      <w:lvlJc w:val="left"/>
      <w:pPr>
        <w:ind w:left="1080" w:hanging="360"/>
      </w:pPr>
      <w:rPr>
        <w:rFonts w:ascii="Symbol" w:hAnsi="Symbol" w:hint="default"/>
        <w:color w:val="C00000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79771AC9"/>
    <w:multiLevelType w:val="hybridMultilevel"/>
    <w:tmpl w:val="92FC602E"/>
    <w:lvl w:ilvl="0" w:tplc="B852A0A0">
      <w:start w:val="1"/>
      <w:numFmt w:val="bullet"/>
      <w:lvlText w:val=""/>
      <w:lvlJc w:val="left"/>
      <w:pPr>
        <w:ind w:left="775" w:hanging="360"/>
      </w:pPr>
      <w:rPr>
        <w:rFonts w:ascii="Symbol" w:hAnsi="Symbol" w:hint="default"/>
        <w:color w:val="C00000"/>
      </w:rPr>
    </w:lvl>
    <w:lvl w:ilvl="1" w:tplc="0415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num w:numId="1" w16cid:durableId="789200791">
    <w:abstractNumId w:val="34"/>
  </w:num>
  <w:num w:numId="2" w16cid:durableId="1909146412">
    <w:abstractNumId w:val="12"/>
  </w:num>
  <w:num w:numId="3" w16cid:durableId="223562825">
    <w:abstractNumId w:val="22"/>
  </w:num>
  <w:num w:numId="4" w16cid:durableId="1251694349">
    <w:abstractNumId w:val="7"/>
  </w:num>
  <w:num w:numId="5" w16cid:durableId="118954794">
    <w:abstractNumId w:val="25"/>
  </w:num>
  <w:num w:numId="6" w16cid:durableId="1525365931">
    <w:abstractNumId w:val="5"/>
  </w:num>
  <w:num w:numId="7" w16cid:durableId="1541362971">
    <w:abstractNumId w:val="33"/>
  </w:num>
  <w:num w:numId="8" w16cid:durableId="1180048443">
    <w:abstractNumId w:val="8"/>
  </w:num>
  <w:num w:numId="9" w16cid:durableId="116608381">
    <w:abstractNumId w:val="30"/>
  </w:num>
  <w:num w:numId="10" w16cid:durableId="1898585856">
    <w:abstractNumId w:val="27"/>
  </w:num>
  <w:num w:numId="11" w16cid:durableId="537275676">
    <w:abstractNumId w:val="23"/>
  </w:num>
  <w:num w:numId="12" w16cid:durableId="1716584680">
    <w:abstractNumId w:val="29"/>
  </w:num>
  <w:num w:numId="13" w16cid:durableId="1903712777">
    <w:abstractNumId w:val="28"/>
  </w:num>
  <w:num w:numId="14" w16cid:durableId="754667842">
    <w:abstractNumId w:val="19"/>
  </w:num>
  <w:num w:numId="15" w16cid:durableId="692070140">
    <w:abstractNumId w:val="13"/>
  </w:num>
  <w:num w:numId="16" w16cid:durableId="1905676655">
    <w:abstractNumId w:val="18"/>
  </w:num>
  <w:num w:numId="17" w16cid:durableId="931091694">
    <w:abstractNumId w:val="35"/>
  </w:num>
  <w:num w:numId="18" w16cid:durableId="565072228">
    <w:abstractNumId w:val="11"/>
  </w:num>
  <w:num w:numId="19" w16cid:durableId="313030469">
    <w:abstractNumId w:val="24"/>
  </w:num>
  <w:num w:numId="20" w16cid:durableId="690640979">
    <w:abstractNumId w:val="9"/>
  </w:num>
  <w:num w:numId="21" w16cid:durableId="986326470">
    <w:abstractNumId w:val="17"/>
  </w:num>
  <w:num w:numId="22" w16cid:durableId="820385995">
    <w:abstractNumId w:val="1"/>
  </w:num>
  <w:num w:numId="23" w16cid:durableId="1943302095">
    <w:abstractNumId w:val="6"/>
  </w:num>
  <w:num w:numId="24" w16cid:durableId="554855454">
    <w:abstractNumId w:val="0"/>
  </w:num>
  <w:num w:numId="25" w16cid:durableId="2078627645">
    <w:abstractNumId w:val="37"/>
  </w:num>
  <w:num w:numId="26" w16cid:durableId="2013946922">
    <w:abstractNumId w:val="32"/>
  </w:num>
  <w:num w:numId="27" w16cid:durableId="1845508718">
    <w:abstractNumId w:val="20"/>
  </w:num>
  <w:num w:numId="28" w16cid:durableId="1869829864">
    <w:abstractNumId w:val="36"/>
  </w:num>
  <w:num w:numId="29" w16cid:durableId="1977685451">
    <w:abstractNumId w:val="26"/>
  </w:num>
  <w:num w:numId="30" w16cid:durableId="530194615">
    <w:abstractNumId w:val="10"/>
  </w:num>
  <w:num w:numId="31" w16cid:durableId="353069493">
    <w:abstractNumId w:val="31"/>
  </w:num>
  <w:num w:numId="32" w16cid:durableId="548035092">
    <w:abstractNumId w:val="16"/>
  </w:num>
  <w:num w:numId="33" w16cid:durableId="1505434290">
    <w:abstractNumId w:val="4"/>
  </w:num>
  <w:num w:numId="34" w16cid:durableId="1095974996">
    <w:abstractNumId w:val="15"/>
  </w:num>
  <w:num w:numId="35" w16cid:durableId="1662466342">
    <w:abstractNumId w:val="3"/>
  </w:num>
  <w:num w:numId="36" w16cid:durableId="1970473285">
    <w:abstractNumId w:val="21"/>
  </w:num>
  <w:num w:numId="37" w16cid:durableId="1038748615">
    <w:abstractNumId w:val="2"/>
  </w:num>
  <w:num w:numId="38" w16cid:durableId="1488588201">
    <w:abstractNumId w:val="14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48F7"/>
    <w:rsid w:val="00002736"/>
    <w:rsid w:val="000035D2"/>
    <w:rsid w:val="000038AA"/>
    <w:rsid w:val="00004596"/>
    <w:rsid w:val="00004EC5"/>
    <w:rsid w:val="00004F0D"/>
    <w:rsid w:val="00006859"/>
    <w:rsid w:val="00007491"/>
    <w:rsid w:val="00007FD0"/>
    <w:rsid w:val="000112E5"/>
    <w:rsid w:val="00011F5C"/>
    <w:rsid w:val="00012B40"/>
    <w:rsid w:val="00012E99"/>
    <w:rsid w:val="00012FA2"/>
    <w:rsid w:val="00013708"/>
    <w:rsid w:val="00013A11"/>
    <w:rsid w:val="000143D7"/>
    <w:rsid w:val="0001589B"/>
    <w:rsid w:val="00015B63"/>
    <w:rsid w:val="000164BE"/>
    <w:rsid w:val="000208D6"/>
    <w:rsid w:val="00020B31"/>
    <w:rsid w:val="00020F66"/>
    <w:rsid w:val="000211A4"/>
    <w:rsid w:val="0002136A"/>
    <w:rsid w:val="000214C6"/>
    <w:rsid w:val="000227BA"/>
    <w:rsid w:val="000229C5"/>
    <w:rsid w:val="00023703"/>
    <w:rsid w:val="000237FF"/>
    <w:rsid w:val="000248E4"/>
    <w:rsid w:val="0002503B"/>
    <w:rsid w:val="000254AD"/>
    <w:rsid w:val="00026AB3"/>
    <w:rsid w:val="00030E86"/>
    <w:rsid w:val="00031A75"/>
    <w:rsid w:val="000331DB"/>
    <w:rsid w:val="00033509"/>
    <w:rsid w:val="000354DE"/>
    <w:rsid w:val="00036309"/>
    <w:rsid w:val="00040311"/>
    <w:rsid w:val="00043320"/>
    <w:rsid w:val="000440C2"/>
    <w:rsid w:val="00044594"/>
    <w:rsid w:val="000447C5"/>
    <w:rsid w:val="00045187"/>
    <w:rsid w:val="00050032"/>
    <w:rsid w:val="000509CD"/>
    <w:rsid w:val="000513E9"/>
    <w:rsid w:val="00052204"/>
    <w:rsid w:val="00052D47"/>
    <w:rsid w:val="0005355E"/>
    <w:rsid w:val="00054CEC"/>
    <w:rsid w:val="00054EBA"/>
    <w:rsid w:val="000553ED"/>
    <w:rsid w:val="000561E6"/>
    <w:rsid w:val="000565EE"/>
    <w:rsid w:val="00056C9B"/>
    <w:rsid w:val="00057A32"/>
    <w:rsid w:val="00057B97"/>
    <w:rsid w:val="00057F1A"/>
    <w:rsid w:val="0006060A"/>
    <w:rsid w:val="000606BC"/>
    <w:rsid w:val="00060905"/>
    <w:rsid w:val="00060F27"/>
    <w:rsid w:val="00061311"/>
    <w:rsid w:val="00061331"/>
    <w:rsid w:val="00061459"/>
    <w:rsid w:val="00062301"/>
    <w:rsid w:val="00063151"/>
    <w:rsid w:val="00063481"/>
    <w:rsid w:val="00065E52"/>
    <w:rsid w:val="000668C9"/>
    <w:rsid w:val="00066BB0"/>
    <w:rsid w:val="0006701F"/>
    <w:rsid w:val="000672FA"/>
    <w:rsid w:val="00067FBE"/>
    <w:rsid w:val="00070D29"/>
    <w:rsid w:val="000727ED"/>
    <w:rsid w:val="000728A3"/>
    <w:rsid w:val="0007362C"/>
    <w:rsid w:val="000741FA"/>
    <w:rsid w:val="000748FA"/>
    <w:rsid w:val="000749A8"/>
    <w:rsid w:val="00074DAE"/>
    <w:rsid w:val="00075891"/>
    <w:rsid w:val="000758DB"/>
    <w:rsid w:val="00075DF9"/>
    <w:rsid w:val="00075E95"/>
    <w:rsid w:val="00075FED"/>
    <w:rsid w:val="00076280"/>
    <w:rsid w:val="00076A19"/>
    <w:rsid w:val="00076C54"/>
    <w:rsid w:val="00080C87"/>
    <w:rsid w:val="00081352"/>
    <w:rsid w:val="000829DC"/>
    <w:rsid w:val="000852CD"/>
    <w:rsid w:val="00086442"/>
    <w:rsid w:val="00087E11"/>
    <w:rsid w:val="000914B8"/>
    <w:rsid w:val="0009230D"/>
    <w:rsid w:val="00092815"/>
    <w:rsid w:val="00094CCA"/>
    <w:rsid w:val="00095197"/>
    <w:rsid w:val="0009648A"/>
    <w:rsid w:val="00096B09"/>
    <w:rsid w:val="00096BD0"/>
    <w:rsid w:val="000973AE"/>
    <w:rsid w:val="000977BB"/>
    <w:rsid w:val="000A055F"/>
    <w:rsid w:val="000A1165"/>
    <w:rsid w:val="000A1E1C"/>
    <w:rsid w:val="000A1FFD"/>
    <w:rsid w:val="000A21EF"/>
    <w:rsid w:val="000A24CE"/>
    <w:rsid w:val="000A3DE9"/>
    <w:rsid w:val="000A43BA"/>
    <w:rsid w:val="000A4760"/>
    <w:rsid w:val="000A49F8"/>
    <w:rsid w:val="000A6479"/>
    <w:rsid w:val="000A6CA1"/>
    <w:rsid w:val="000A7CF5"/>
    <w:rsid w:val="000B088C"/>
    <w:rsid w:val="000B18FC"/>
    <w:rsid w:val="000B1EE5"/>
    <w:rsid w:val="000B3559"/>
    <w:rsid w:val="000B458F"/>
    <w:rsid w:val="000B4C00"/>
    <w:rsid w:val="000B5007"/>
    <w:rsid w:val="000B5AC8"/>
    <w:rsid w:val="000B68DE"/>
    <w:rsid w:val="000B6DB2"/>
    <w:rsid w:val="000B73D8"/>
    <w:rsid w:val="000C0BA6"/>
    <w:rsid w:val="000C0D15"/>
    <w:rsid w:val="000C2F59"/>
    <w:rsid w:val="000C421B"/>
    <w:rsid w:val="000C5374"/>
    <w:rsid w:val="000C56B3"/>
    <w:rsid w:val="000C632B"/>
    <w:rsid w:val="000C70D4"/>
    <w:rsid w:val="000D044B"/>
    <w:rsid w:val="000D10E7"/>
    <w:rsid w:val="000D1A70"/>
    <w:rsid w:val="000D2EE3"/>
    <w:rsid w:val="000D3619"/>
    <w:rsid w:val="000D3B22"/>
    <w:rsid w:val="000D3B24"/>
    <w:rsid w:val="000D4292"/>
    <w:rsid w:val="000D4493"/>
    <w:rsid w:val="000D460A"/>
    <w:rsid w:val="000D4A1C"/>
    <w:rsid w:val="000D5F02"/>
    <w:rsid w:val="000D64DF"/>
    <w:rsid w:val="000D6993"/>
    <w:rsid w:val="000D6E41"/>
    <w:rsid w:val="000E049A"/>
    <w:rsid w:val="000E16CD"/>
    <w:rsid w:val="000E475C"/>
    <w:rsid w:val="000E535C"/>
    <w:rsid w:val="000E61F3"/>
    <w:rsid w:val="000E6939"/>
    <w:rsid w:val="000E6BC2"/>
    <w:rsid w:val="000E6CF6"/>
    <w:rsid w:val="000F0AAB"/>
    <w:rsid w:val="000F2CEC"/>
    <w:rsid w:val="000F3428"/>
    <w:rsid w:val="000F37A5"/>
    <w:rsid w:val="000F3AF0"/>
    <w:rsid w:val="000F4C35"/>
    <w:rsid w:val="000F552B"/>
    <w:rsid w:val="000F6FBA"/>
    <w:rsid w:val="000F72ED"/>
    <w:rsid w:val="001002C0"/>
    <w:rsid w:val="001029FC"/>
    <w:rsid w:val="00104106"/>
    <w:rsid w:val="001066C4"/>
    <w:rsid w:val="001068CE"/>
    <w:rsid w:val="00107DA6"/>
    <w:rsid w:val="001103C3"/>
    <w:rsid w:val="00110B66"/>
    <w:rsid w:val="00110D45"/>
    <w:rsid w:val="00111A31"/>
    <w:rsid w:val="00111CFE"/>
    <w:rsid w:val="00111E30"/>
    <w:rsid w:val="00111F38"/>
    <w:rsid w:val="0011309E"/>
    <w:rsid w:val="0011379A"/>
    <w:rsid w:val="00116433"/>
    <w:rsid w:val="0011796D"/>
    <w:rsid w:val="001208F9"/>
    <w:rsid w:val="001209F2"/>
    <w:rsid w:val="0012102F"/>
    <w:rsid w:val="001216FF"/>
    <w:rsid w:val="00121E1F"/>
    <w:rsid w:val="00122105"/>
    <w:rsid w:val="00122C9E"/>
    <w:rsid w:val="001231CB"/>
    <w:rsid w:val="00123BE2"/>
    <w:rsid w:val="001247B3"/>
    <w:rsid w:val="001248D3"/>
    <w:rsid w:val="00124A36"/>
    <w:rsid w:val="00124EC6"/>
    <w:rsid w:val="00125313"/>
    <w:rsid w:val="001255BF"/>
    <w:rsid w:val="00126D6D"/>
    <w:rsid w:val="001270C5"/>
    <w:rsid w:val="0012792B"/>
    <w:rsid w:val="0013010E"/>
    <w:rsid w:val="00130194"/>
    <w:rsid w:val="001312B1"/>
    <w:rsid w:val="00133235"/>
    <w:rsid w:val="0013391E"/>
    <w:rsid w:val="00133BB2"/>
    <w:rsid w:val="00133EDE"/>
    <w:rsid w:val="001373AF"/>
    <w:rsid w:val="00137815"/>
    <w:rsid w:val="00137B9E"/>
    <w:rsid w:val="00140797"/>
    <w:rsid w:val="00140DDD"/>
    <w:rsid w:val="00141B11"/>
    <w:rsid w:val="00141C39"/>
    <w:rsid w:val="00145384"/>
    <w:rsid w:val="00145AD6"/>
    <w:rsid w:val="00145F5F"/>
    <w:rsid w:val="00146D2D"/>
    <w:rsid w:val="0014791D"/>
    <w:rsid w:val="00147D4E"/>
    <w:rsid w:val="00150BCB"/>
    <w:rsid w:val="00150FC3"/>
    <w:rsid w:val="00151E37"/>
    <w:rsid w:val="00152A27"/>
    <w:rsid w:val="001533AD"/>
    <w:rsid w:val="00153B8F"/>
    <w:rsid w:val="00153C6B"/>
    <w:rsid w:val="00154619"/>
    <w:rsid w:val="00154788"/>
    <w:rsid w:val="00154A0F"/>
    <w:rsid w:val="00155037"/>
    <w:rsid w:val="001554A2"/>
    <w:rsid w:val="001557E3"/>
    <w:rsid w:val="00156050"/>
    <w:rsid w:val="00156EF4"/>
    <w:rsid w:val="001577A1"/>
    <w:rsid w:val="00157831"/>
    <w:rsid w:val="00157A1F"/>
    <w:rsid w:val="00160345"/>
    <w:rsid w:val="00160838"/>
    <w:rsid w:val="00162349"/>
    <w:rsid w:val="001625FC"/>
    <w:rsid w:val="0016301F"/>
    <w:rsid w:val="00163AEE"/>
    <w:rsid w:val="001660B2"/>
    <w:rsid w:val="001675C4"/>
    <w:rsid w:val="00167D6F"/>
    <w:rsid w:val="00170037"/>
    <w:rsid w:val="001703A0"/>
    <w:rsid w:val="00170B5C"/>
    <w:rsid w:val="001712CF"/>
    <w:rsid w:val="00171D0A"/>
    <w:rsid w:val="0017290C"/>
    <w:rsid w:val="00172B1A"/>
    <w:rsid w:val="00173207"/>
    <w:rsid w:val="0017372C"/>
    <w:rsid w:val="001737D6"/>
    <w:rsid w:val="001744F5"/>
    <w:rsid w:val="001745FF"/>
    <w:rsid w:val="00176140"/>
    <w:rsid w:val="0017618A"/>
    <w:rsid w:val="001762EC"/>
    <w:rsid w:val="001774A8"/>
    <w:rsid w:val="00180042"/>
    <w:rsid w:val="001817FD"/>
    <w:rsid w:val="00181F80"/>
    <w:rsid w:val="001821E3"/>
    <w:rsid w:val="00183E29"/>
    <w:rsid w:val="00183E9E"/>
    <w:rsid w:val="00184771"/>
    <w:rsid w:val="00184ADD"/>
    <w:rsid w:val="001865EA"/>
    <w:rsid w:val="001870A1"/>
    <w:rsid w:val="00187262"/>
    <w:rsid w:val="0018745F"/>
    <w:rsid w:val="001879E6"/>
    <w:rsid w:val="001903BD"/>
    <w:rsid w:val="00190593"/>
    <w:rsid w:val="00190634"/>
    <w:rsid w:val="001909A3"/>
    <w:rsid w:val="00192409"/>
    <w:rsid w:val="0019256C"/>
    <w:rsid w:val="001928B9"/>
    <w:rsid w:val="00192922"/>
    <w:rsid w:val="0019322B"/>
    <w:rsid w:val="00194188"/>
    <w:rsid w:val="001943FC"/>
    <w:rsid w:val="00194573"/>
    <w:rsid w:val="001947BB"/>
    <w:rsid w:val="00194D9E"/>
    <w:rsid w:val="001977CE"/>
    <w:rsid w:val="00197949"/>
    <w:rsid w:val="001A0015"/>
    <w:rsid w:val="001A2125"/>
    <w:rsid w:val="001A2767"/>
    <w:rsid w:val="001A3675"/>
    <w:rsid w:val="001A49DE"/>
    <w:rsid w:val="001A697C"/>
    <w:rsid w:val="001A70F0"/>
    <w:rsid w:val="001B041C"/>
    <w:rsid w:val="001B1D60"/>
    <w:rsid w:val="001B1EC6"/>
    <w:rsid w:val="001B36ED"/>
    <w:rsid w:val="001B3A77"/>
    <w:rsid w:val="001B5CE2"/>
    <w:rsid w:val="001B5DDB"/>
    <w:rsid w:val="001B61EA"/>
    <w:rsid w:val="001B661D"/>
    <w:rsid w:val="001B67C2"/>
    <w:rsid w:val="001B7894"/>
    <w:rsid w:val="001B7F31"/>
    <w:rsid w:val="001C057A"/>
    <w:rsid w:val="001C163D"/>
    <w:rsid w:val="001C2393"/>
    <w:rsid w:val="001C2B1E"/>
    <w:rsid w:val="001C3791"/>
    <w:rsid w:val="001C38BC"/>
    <w:rsid w:val="001C447A"/>
    <w:rsid w:val="001C4D69"/>
    <w:rsid w:val="001C63FC"/>
    <w:rsid w:val="001C68D4"/>
    <w:rsid w:val="001C6B05"/>
    <w:rsid w:val="001C721C"/>
    <w:rsid w:val="001C7258"/>
    <w:rsid w:val="001C7285"/>
    <w:rsid w:val="001C790A"/>
    <w:rsid w:val="001D154C"/>
    <w:rsid w:val="001D19E1"/>
    <w:rsid w:val="001D1A5C"/>
    <w:rsid w:val="001D247E"/>
    <w:rsid w:val="001D2838"/>
    <w:rsid w:val="001D2DF1"/>
    <w:rsid w:val="001D2E00"/>
    <w:rsid w:val="001D2EA5"/>
    <w:rsid w:val="001D5F29"/>
    <w:rsid w:val="001D614D"/>
    <w:rsid w:val="001D6234"/>
    <w:rsid w:val="001D623D"/>
    <w:rsid w:val="001D641B"/>
    <w:rsid w:val="001D737D"/>
    <w:rsid w:val="001D76FC"/>
    <w:rsid w:val="001E0852"/>
    <w:rsid w:val="001E2366"/>
    <w:rsid w:val="001E26FC"/>
    <w:rsid w:val="001E2CBA"/>
    <w:rsid w:val="001E31DD"/>
    <w:rsid w:val="001E3716"/>
    <w:rsid w:val="001E3997"/>
    <w:rsid w:val="001E3C73"/>
    <w:rsid w:val="001E4966"/>
    <w:rsid w:val="001E5080"/>
    <w:rsid w:val="001E602C"/>
    <w:rsid w:val="001E62DE"/>
    <w:rsid w:val="001E680E"/>
    <w:rsid w:val="001E6B29"/>
    <w:rsid w:val="001E6C90"/>
    <w:rsid w:val="001E73A0"/>
    <w:rsid w:val="001F1A95"/>
    <w:rsid w:val="001F2C76"/>
    <w:rsid w:val="001F395D"/>
    <w:rsid w:val="001F4040"/>
    <w:rsid w:val="001F4240"/>
    <w:rsid w:val="001F5E43"/>
    <w:rsid w:val="001F60CA"/>
    <w:rsid w:val="001F7848"/>
    <w:rsid w:val="00200389"/>
    <w:rsid w:val="0020123A"/>
    <w:rsid w:val="0020159E"/>
    <w:rsid w:val="0020450C"/>
    <w:rsid w:val="00204B3D"/>
    <w:rsid w:val="00204F16"/>
    <w:rsid w:val="00205030"/>
    <w:rsid w:val="00207154"/>
    <w:rsid w:val="002103C8"/>
    <w:rsid w:val="00210CCD"/>
    <w:rsid w:val="00211F49"/>
    <w:rsid w:val="00213034"/>
    <w:rsid w:val="002131DD"/>
    <w:rsid w:val="00213D11"/>
    <w:rsid w:val="00213E2A"/>
    <w:rsid w:val="00213EEC"/>
    <w:rsid w:val="002141F4"/>
    <w:rsid w:val="0021545A"/>
    <w:rsid w:val="00215F11"/>
    <w:rsid w:val="0021755C"/>
    <w:rsid w:val="002206FC"/>
    <w:rsid w:val="00221A2D"/>
    <w:rsid w:val="00223339"/>
    <w:rsid w:val="00223D79"/>
    <w:rsid w:val="00224099"/>
    <w:rsid w:val="00226194"/>
    <w:rsid w:val="00226326"/>
    <w:rsid w:val="00227264"/>
    <w:rsid w:val="0022742C"/>
    <w:rsid w:val="002318EF"/>
    <w:rsid w:val="00231CEF"/>
    <w:rsid w:val="00232C97"/>
    <w:rsid w:val="00233AE0"/>
    <w:rsid w:val="00233FA2"/>
    <w:rsid w:val="002348FC"/>
    <w:rsid w:val="00235253"/>
    <w:rsid w:val="002371CE"/>
    <w:rsid w:val="0024098E"/>
    <w:rsid w:val="00241802"/>
    <w:rsid w:val="00242995"/>
    <w:rsid w:val="00242F58"/>
    <w:rsid w:val="00243C59"/>
    <w:rsid w:val="00244957"/>
    <w:rsid w:val="00244D33"/>
    <w:rsid w:val="002451D1"/>
    <w:rsid w:val="0024530C"/>
    <w:rsid w:val="00246BC2"/>
    <w:rsid w:val="00246CFB"/>
    <w:rsid w:val="002477BD"/>
    <w:rsid w:val="00250790"/>
    <w:rsid w:val="00250A23"/>
    <w:rsid w:val="00251E58"/>
    <w:rsid w:val="0025263F"/>
    <w:rsid w:val="002528F9"/>
    <w:rsid w:val="002532E9"/>
    <w:rsid w:val="00253717"/>
    <w:rsid w:val="002539E5"/>
    <w:rsid w:val="00254B8A"/>
    <w:rsid w:val="0025576B"/>
    <w:rsid w:val="002560C7"/>
    <w:rsid w:val="00256B74"/>
    <w:rsid w:val="00257756"/>
    <w:rsid w:val="0026006B"/>
    <w:rsid w:val="00261C9A"/>
    <w:rsid w:val="00261E53"/>
    <w:rsid w:val="00262348"/>
    <w:rsid w:val="00262B2B"/>
    <w:rsid w:val="00262FA7"/>
    <w:rsid w:val="002643EA"/>
    <w:rsid w:val="002666BD"/>
    <w:rsid w:val="00267B80"/>
    <w:rsid w:val="002712AC"/>
    <w:rsid w:val="0027164C"/>
    <w:rsid w:val="00271936"/>
    <w:rsid w:val="00271CF0"/>
    <w:rsid w:val="00272624"/>
    <w:rsid w:val="00274F37"/>
    <w:rsid w:val="00275E18"/>
    <w:rsid w:val="002800CC"/>
    <w:rsid w:val="00280647"/>
    <w:rsid w:val="00280936"/>
    <w:rsid w:val="0028154B"/>
    <w:rsid w:val="0028155E"/>
    <w:rsid w:val="0028166D"/>
    <w:rsid w:val="00284079"/>
    <w:rsid w:val="00284709"/>
    <w:rsid w:val="00285095"/>
    <w:rsid w:val="00287CBA"/>
    <w:rsid w:val="002915EE"/>
    <w:rsid w:val="002917D8"/>
    <w:rsid w:val="00292735"/>
    <w:rsid w:val="0029276C"/>
    <w:rsid w:val="00292BDF"/>
    <w:rsid w:val="00292C8C"/>
    <w:rsid w:val="00293E27"/>
    <w:rsid w:val="002942F6"/>
    <w:rsid w:val="002951A7"/>
    <w:rsid w:val="00295206"/>
    <w:rsid w:val="0029584D"/>
    <w:rsid w:val="00296A9C"/>
    <w:rsid w:val="00296E62"/>
    <w:rsid w:val="00297129"/>
    <w:rsid w:val="00297506"/>
    <w:rsid w:val="002976CC"/>
    <w:rsid w:val="002976D5"/>
    <w:rsid w:val="002A4190"/>
    <w:rsid w:val="002A5F06"/>
    <w:rsid w:val="002B0530"/>
    <w:rsid w:val="002B0899"/>
    <w:rsid w:val="002B1A55"/>
    <w:rsid w:val="002B221B"/>
    <w:rsid w:val="002B32D9"/>
    <w:rsid w:val="002B3817"/>
    <w:rsid w:val="002B5A54"/>
    <w:rsid w:val="002B66F8"/>
    <w:rsid w:val="002B7522"/>
    <w:rsid w:val="002C14F9"/>
    <w:rsid w:val="002C35FF"/>
    <w:rsid w:val="002C4530"/>
    <w:rsid w:val="002C57F7"/>
    <w:rsid w:val="002C6164"/>
    <w:rsid w:val="002C723B"/>
    <w:rsid w:val="002D1820"/>
    <w:rsid w:val="002D1E74"/>
    <w:rsid w:val="002D33B7"/>
    <w:rsid w:val="002D380A"/>
    <w:rsid w:val="002D5B66"/>
    <w:rsid w:val="002D64A3"/>
    <w:rsid w:val="002D6CFE"/>
    <w:rsid w:val="002D72CB"/>
    <w:rsid w:val="002D7883"/>
    <w:rsid w:val="002D7AB0"/>
    <w:rsid w:val="002D7BB2"/>
    <w:rsid w:val="002E11E1"/>
    <w:rsid w:val="002E1629"/>
    <w:rsid w:val="002E19B4"/>
    <w:rsid w:val="002E1EB2"/>
    <w:rsid w:val="002E2072"/>
    <w:rsid w:val="002E2E53"/>
    <w:rsid w:val="002E2F64"/>
    <w:rsid w:val="002E4D5E"/>
    <w:rsid w:val="002E5028"/>
    <w:rsid w:val="002E5A1F"/>
    <w:rsid w:val="002E7A14"/>
    <w:rsid w:val="002F0A58"/>
    <w:rsid w:val="002F12B9"/>
    <w:rsid w:val="002F3257"/>
    <w:rsid w:val="002F49B4"/>
    <w:rsid w:val="002F6C0D"/>
    <w:rsid w:val="002F6CC2"/>
    <w:rsid w:val="002F6FD0"/>
    <w:rsid w:val="002F7111"/>
    <w:rsid w:val="002F7795"/>
    <w:rsid w:val="00300D4D"/>
    <w:rsid w:val="0030189D"/>
    <w:rsid w:val="00301C7A"/>
    <w:rsid w:val="003030BE"/>
    <w:rsid w:val="0030361E"/>
    <w:rsid w:val="003063ED"/>
    <w:rsid w:val="0030714F"/>
    <w:rsid w:val="003073CA"/>
    <w:rsid w:val="0030758B"/>
    <w:rsid w:val="00310673"/>
    <w:rsid w:val="00310DC1"/>
    <w:rsid w:val="003111C8"/>
    <w:rsid w:val="00312E05"/>
    <w:rsid w:val="003131E1"/>
    <w:rsid w:val="0031325A"/>
    <w:rsid w:val="003161F7"/>
    <w:rsid w:val="00317879"/>
    <w:rsid w:val="00322F27"/>
    <w:rsid w:val="00323DC4"/>
    <w:rsid w:val="00324865"/>
    <w:rsid w:val="00324CEE"/>
    <w:rsid w:val="00325545"/>
    <w:rsid w:val="00325D2E"/>
    <w:rsid w:val="00326502"/>
    <w:rsid w:val="0032653B"/>
    <w:rsid w:val="0032778B"/>
    <w:rsid w:val="0033018D"/>
    <w:rsid w:val="003304AF"/>
    <w:rsid w:val="00331050"/>
    <w:rsid w:val="0033175A"/>
    <w:rsid w:val="003321CB"/>
    <w:rsid w:val="00333841"/>
    <w:rsid w:val="003338E4"/>
    <w:rsid w:val="00333E6C"/>
    <w:rsid w:val="00334F41"/>
    <w:rsid w:val="00335F23"/>
    <w:rsid w:val="00337F1D"/>
    <w:rsid w:val="00340431"/>
    <w:rsid w:val="00340E9A"/>
    <w:rsid w:val="00341901"/>
    <w:rsid w:val="00341B4A"/>
    <w:rsid w:val="00341FEE"/>
    <w:rsid w:val="00344430"/>
    <w:rsid w:val="00346007"/>
    <w:rsid w:val="003471DD"/>
    <w:rsid w:val="00347379"/>
    <w:rsid w:val="003476A5"/>
    <w:rsid w:val="00347EA5"/>
    <w:rsid w:val="0035140B"/>
    <w:rsid w:val="003526E8"/>
    <w:rsid w:val="00352A3F"/>
    <w:rsid w:val="00352EAF"/>
    <w:rsid w:val="00353AC4"/>
    <w:rsid w:val="00353B4C"/>
    <w:rsid w:val="00353C45"/>
    <w:rsid w:val="00354C4B"/>
    <w:rsid w:val="0035697E"/>
    <w:rsid w:val="00356CDC"/>
    <w:rsid w:val="0036009C"/>
    <w:rsid w:val="003601B6"/>
    <w:rsid w:val="00360204"/>
    <w:rsid w:val="00360A08"/>
    <w:rsid w:val="003618C2"/>
    <w:rsid w:val="00362458"/>
    <w:rsid w:val="003645F1"/>
    <w:rsid w:val="00364647"/>
    <w:rsid w:val="00364E58"/>
    <w:rsid w:val="00364FE4"/>
    <w:rsid w:val="00365AFE"/>
    <w:rsid w:val="00365BC0"/>
    <w:rsid w:val="003665BF"/>
    <w:rsid w:val="00366E3F"/>
    <w:rsid w:val="00367327"/>
    <w:rsid w:val="003675CF"/>
    <w:rsid w:val="003707CD"/>
    <w:rsid w:val="0037189D"/>
    <w:rsid w:val="00372131"/>
    <w:rsid w:val="00372189"/>
    <w:rsid w:val="00372DDE"/>
    <w:rsid w:val="00377D27"/>
    <w:rsid w:val="003810FA"/>
    <w:rsid w:val="003820EE"/>
    <w:rsid w:val="00382358"/>
    <w:rsid w:val="003830B9"/>
    <w:rsid w:val="0038331C"/>
    <w:rsid w:val="003833E0"/>
    <w:rsid w:val="00383748"/>
    <w:rsid w:val="00383957"/>
    <w:rsid w:val="00383C79"/>
    <w:rsid w:val="00384C26"/>
    <w:rsid w:val="00385C9B"/>
    <w:rsid w:val="00386033"/>
    <w:rsid w:val="00387C29"/>
    <w:rsid w:val="00390938"/>
    <w:rsid w:val="003922CB"/>
    <w:rsid w:val="00392829"/>
    <w:rsid w:val="00392B9A"/>
    <w:rsid w:val="00392D5F"/>
    <w:rsid w:val="0039597B"/>
    <w:rsid w:val="00395D92"/>
    <w:rsid w:val="003A22FB"/>
    <w:rsid w:val="003A2E8C"/>
    <w:rsid w:val="003A3BAD"/>
    <w:rsid w:val="003A3EFF"/>
    <w:rsid w:val="003A59FF"/>
    <w:rsid w:val="003A5DC8"/>
    <w:rsid w:val="003A60E0"/>
    <w:rsid w:val="003A6F1F"/>
    <w:rsid w:val="003A7868"/>
    <w:rsid w:val="003A7E0A"/>
    <w:rsid w:val="003A7F25"/>
    <w:rsid w:val="003B16F0"/>
    <w:rsid w:val="003B1772"/>
    <w:rsid w:val="003B29D7"/>
    <w:rsid w:val="003B41F7"/>
    <w:rsid w:val="003B4AEC"/>
    <w:rsid w:val="003B53E7"/>
    <w:rsid w:val="003B6F27"/>
    <w:rsid w:val="003B75E1"/>
    <w:rsid w:val="003B7685"/>
    <w:rsid w:val="003B778C"/>
    <w:rsid w:val="003B787D"/>
    <w:rsid w:val="003B7C5D"/>
    <w:rsid w:val="003B7F39"/>
    <w:rsid w:val="003C0920"/>
    <w:rsid w:val="003C303E"/>
    <w:rsid w:val="003C3A5D"/>
    <w:rsid w:val="003C3B69"/>
    <w:rsid w:val="003C3F64"/>
    <w:rsid w:val="003C5921"/>
    <w:rsid w:val="003C6232"/>
    <w:rsid w:val="003C691C"/>
    <w:rsid w:val="003C767C"/>
    <w:rsid w:val="003C7989"/>
    <w:rsid w:val="003D0094"/>
    <w:rsid w:val="003D0DDD"/>
    <w:rsid w:val="003D2A10"/>
    <w:rsid w:val="003D3B71"/>
    <w:rsid w:val="003D3CB3"/>
    <w:rsid w:val="003D4521"/>
    <w:rsid w:val="003D4F0D"/>
    <w:rsid w:val="003D68F8"/>
    <w:rsid w:val="003D6A9A"/>
    <w:rsid w:val="003D6B31"/>
    <w:rsid w:val="003D724C"/>
    <w:rsid w:val="003D77C8"/>
    <w:rsid w:val="003D7EE5"/>
    <w:rsid w:val="003E061F"/>
    <w:rsid w:val="003E085D"/>
    <w:rsid w:val="003E10AD"/>
    <w:rsid w:val="003E1CE3"/>
    <w:rsid w:val="003E2FD9"/>
    <w:rsid w:val="003E52F6"/>
    <w:rsid w:val="003E6BC6"/>
    <w:rsid w:val="003F110B"/>
    <w:rsid w:val="003F19B4"/>
    <w:rsid w:val="003F2943"/>
    <w:rsid w:val="003F393C"/>
    <w:rsid w:val="003F6A8B"/>
    <w:rsid w:val="003F6E94"/>
    <w:rsid w:val="003F7ED1"/>
    <w:rsid w:val="00401D35"/>
    <w:rsid w:val="00401D8A"/>
    <w:rsid w:val="00402F2A"/>
    <w:rsid w:val="004032BB"/>
    <w:rsid w:val="004043B0"/>
    <w:rsid w:val="00405335"/>
    <w:rsid w:val="00405667"/>
    <w:rsid w:val="00405C19"/>
    <w:rsid w:val="00405CEC"/>
    <w:rsid w:val="00406B14"/>
    <w:rsid w:val="00407179"/>
    <w:rsid w:val="00410E18"/>
    <w:rsid w:val="00410E9A"/>
    <w:rsid w:val="00410F8B"/>
    <w:rsid w:val="004110F7"/>
    <w:rsid w:val="0041151F"/>
    <w:rsid w:val="00412F69"/>
    <w:rsid w:val="004138F0"/>
    <w:rsid w:val="00413B51"/>
    <w:rsid w:val="00413E5A"/>
    <w:rsid w:val="00417C7E"/>
    <w:rsid w:val="00420B65"/>
    <w:rsid w:val="00422BAF"/>
    <w:rsid w:val="00423E41"/>
    <w:rsid w:val="0042411B"/>
    <w:rsid w:val="0042506B"/>
    <w:rsid w:val="004253A7"/>
    <w:rsid w:val="00426F4E"/>
    <w:rsid w:val="00427C06"/>
    <w:rsid w:val="00430575"/>
    <w:rsid w:val="00431738"/>
    <w:rsid w:val="00432373"/>
    <w:rsid w:val="0043264A"/>
    <w:rsid w:val="00433230"/>
    <w:rsid w:val="0043353D"/>
    <w:rsid w:val="00433CCE"/>
    <w:rsid w:val="00434430"/>
    <w:rsid w:val="004347BE"/>
    <w:rsid w:val="00434DFA"/>
    <w:rsid w:val="00435A6A"/>
    <w:rsid w:val="00436CC6"/>
    <w:rsid w:val="004376D4"/>
    <w:rsid w:val="00437971"/>
    <w:rsid w:val="004400B8"/>
    <w:rsid w:val="00440609"/>
    <w:rsid w:val="00441B87"/>
    <w:rsid w:val="00441D2F"/>
    <w:rsid w:val="00442EDA"/>
    <w:rsid w:val="0044300A"/>
    <w:rsid w:val="00443429"/>
    <w:rsid w:val="00444585"/>
    <w:rsid w:val="00444F35"/>
    <w:rsid w:val="00445A25"/>
    <w:rsid w:val="00445FB9"/>
    <w:rsid w:val="00446F41"/>
    <w:rsid w:val="00447176"/>
    <w:rsid w:val="0044779D"/>
    <w:rsid w:val="00447E7A"/>
    <w:rsid w:val="004509D7"/>
    <w:rsid w:val="00450E7F"/>
    <w:rsid w:val="00451AC8"/>
    <w:rsid w:val="00451EE0"/>
    <w:rsid w:val="00452247"/>
    <w:rsid w:val="00453429"/>
    <w:rsid w:val="00453AC4"/>
    <w:rsid w:val="00453D51"/>
    <w:rsid w:val="00454704"/>
    <w:rsid w:val="00454DB6"/>
    <w:rsid w:val="00454FC9"/>
    <w:rsid w:val="0045518C"/>
    <w:rsid w:val="004556F9"/>
    <w:rsid w:val="00455A60"/>
    <w:rsid w:val="00455E21"/>
    <w:rsid w:val="00455E7A"/>
    <w:rsid w:val="00456B1C"/>
    <w:rsid w:val="00456EE4"/>
    <w:rsid w:val="004570C2"/>
    <w:rsid w:val="00457872"/>
    <w:rsid w:val="00460300"/>
    <w:rsid w:val="00460306"/>
    <w:rsid w:val="004608C6"/>
    <w:rsid w:val="004609B2"/>
    <w:rsid w:val="00464339"/>
    <w:rsid w:val="00464E28"/>
    <w:rsid w:val="00465821"/>
    <w:rsid w:val="00465906"/>
    <w:rsid w:val="00466264"/>
    <w:rsid w:val="0046645E"/>
    <w:rsid w:val="00467C1C"/>
    <w:rsid w:val="0047009A"/>
    <w:rsid w:val="00471D3C"/>
    <w:rsid w:val="00472A05"/>
    <w:rsid w:val="00472ACC"/>
    <w:rsid w:val="00472B3B"/>
    <w:rsid w:val="004770C6"/>
    <w:rsid w:val="00480052"/>
    <w:rsid w:val="00480992"/>
    <w:rsid w:val="00480F3C"/>
    <w:rsid w:val="00481545"/>
    <w:rsid w:val="004822F3"/>
    <w:rsid w:val="00483728"/>
    <w:rsid w:val="00483A08"/>
    <w:rsid w:val="00483CF6"/>
    <w:rsid w:val="00484791"/>
    <w:rsid w:val="00485DCC"/>
    <w:rsid w:val="004862D5"/>
    <w:rsid w:val="00486DB1"/>
    <w:rsid w:val="00487C37"/>
    <w:rsid w:val="004908EB"/>
    <w:rsid w:val="00494990"/>
    <w:rsid w:val="00496375"/>
    <w:rsid w:val="00496476"/>
    <w:rsid w:val="00496FCC"/>
    <w:rsid w:val="00497725"/>
    <w:rsid w:val="004A0A9F"/>
    <w:rsid w:val="004A15A7"/>
    <w:rsid w:val="004A2B9F"/>
    <w:rsid w:val="004A345A"/>
    <w:rsid w:val="004A4AA7"/>
    <w:rsid w:val="004A4D58"/>
    <w:rsid w:val="004A548C"/>
    <w:rsid w:val="004A5C05"/>
    <w:rsid w:val="004A5FBD"/>
    <w:rsid w:val="004A7EF3"/>
    <w:rsid w:val="004B0861"/>
    <w:rsid w:val="004B08FF"/>
    <w:rsid w:val="004B3337"/>
    <w:rsid w:val="004B49A7"/>
    <w:rsid w:val="004B5214"/>
    <w:rsid w:val="004B5A6C"/>
    <w:rsid w:val="004B5D0C"/>
    <w:rsid w:val="004B7E4A"/>
    <w:rsid w:val="004C2501"/>
    <w:rsid w:val="004C2860"/>
    <w:rsid w:val="004C3C4E"/>
    <w:rsid w:val="004C535E"/>
    <w:rsid w:val="004C639E"/>
    <w:rsid w:val="004C6BD9"/>
    <w:rsid w:val="004C6FD6"/>
    <w:rsid w:val="004C73C2"/>
    <w:rsid w:val="004C7DC0"/>
    <w:rsid w:val="004D004B"/>
    <w:rsid w:val="004D049A"/>
    <w:rsid w:val="004D094C"/>
    <w:rsid w:val="004D11BF"/>
    <w:rsid w:val="004D1AD7"/>
    <w:rsid w:val="004D3576"/>
    <w:rsid w:val="004D5518"/>
    <w:rsid w:val="004D7396"/>
    <w:rsid w:val="004D7776"/>
    <w:rsid w:val="004E10BF"/>
    <w:rsid w:val="004E1978"/>
    <w:rsid w:val="004E1A26"/>
    <w:rsid w:val="004E2928"/>
    <w:rsid w:val="004E35D0"/>
    <w:rsid w:val="004E4252"/>
    <w:rsid w:val="004E4CD2"/>
    <w:rsid w:val="004E4FD7"/>
    <w:rsid w:val="004F0EC2"/>
    <w:rsid w:val="004F1091"/>
    <w:rsid w:val="004F1F15"/>
    <w:rsid w:val="004F361C"/>
    <w:rsid w:val="004F37E6"/>
    <w:rsid w:val="004F380D"/>
    <w:rsid w:val="004F3A28"/>
    <w:rsid w:val="004F3EA3"/>
    <w:rsid w:val="004F3FF9"/>
    <w:rsid w:val="004F60AC"/>
    <w:rsid w:val="004F7034"/>
    <w:rsid w:val="004F7099"/>
    <w:rsid w:val="004F71D4"/>
    <w:rsid w:val="005017F9"/>
    <w:rsid w:val="00502074"/>
    <w:rsid w:val="00502430"/>
    <w:rsid w:val="00502A78"/>
    <w:rsid w:val="00502DC1"/>
    <w:rsid w:val="00502EFE"/>
    <w:rsid w:val="00503AF4"/>
    <w:rsid w:val="00505337"/>
    <w:rsid w:val="00506291"/>
    <w:rsid w:val="005074D0"/>
    <w:rsid w:val="0050756B"/>
    <w:rsid w:val="00510A5A"/>
    <w:rsid w:val="00512665"/>
    <w:rsid w:val="00514ED9"/>
    <w:rsid w:val="00515016"/>
    <w:rsid w:val="0051505A"/>
    <w:rsid w:val="00515255"/>
    <w:rsid w:val="0051569E"/>
    <w:rsid w:val="00516806"/>
    <w:rsid w:val="00517951"/>
    <w:rsid w:val="00520E1E"/>
    <w:rsid w:val="005227E2"/>
    <w:rsid w:val="005261E5"/>
    <w:rsid w:val="0052651E"/>
    <w:rsid w:val="005267F3"/>
    <w:rsid w:val="005276FB"/>
    <w:rsid w:val="0053051B"/>
    <w:rsid w:val="00531455"/>
    <w:rsid w:val="00533ED8"/>
    <w:rsid w:val="00535B08"/>
    <w:rsid w:val="00537363"/>
    <w:rsid w:val="00537841"/>
    <w:rsid w:val="0054055A"/>
    <w:rsid w:val="00543095"/>
    <w:rsid w:val="005438CB"/>
    <w:rsid w:val="00544AE8"/>
    <w:rsid w:val="00544EE7"/>
    <w:rsid w:val="00545E84"/>
    <w:rsid w:val="00546B6B"/>
    <w:rsid w:val="00546B7D"/>
    <w:rsid w:val="005503F7"/>
    <w:rsid w:val="00551A42"/>
    <w:rsid w:val="0055230A"/>
    <w:rsid w:val="00552A71"/>
    <w:rsid w:val="00552B6B"/>
    <w:rsid w:val="00554075"/>
    <w:rsid w:val="00554EEF"/>
    <w:rsid w:val="00555322"/>
    <w:rsid w:val="00555612"/>
    <w:rsid w:val="00560BB0"/>
    <w:rsid w:val="00561A87"/>
    <w:rsid w:val="00561B34"/>
    <w:rsid w:val="00561C5C"/>
    <w:rsid w:val="00561FA6"/>
    <w:rsid w:val="005620E0"/>
    <w:rsid w:val="0056359F"/>
    <w:rsid w:val="00565279"/>
    <w:rsid w:val="00565504"/>
    <w:rsid w:val="00565624"/>
    <w:rsid w:val="00565999"/>
    <w:rsid w:val="00566558"/>
    <w:rsid w:val="00567387"/>
    <w:rsid w:val="005714EE"/>
    <w:rsid w:val="00571BF7"/>
    <w:rsid w:val="0057288B"/>
    <w:rsid w:val="00572ADE"/>
    <w:rsid w:val="0057324E"/>
    <w:rsid w:val="00574784"/>
    <w:rsid w:val="00575FBD"/>
    <w:rsid w:val="005765CC"/>
    <w:rsid w:val="00576F22"/>
    <w:rsid w:val="0058025B"/>
    <w:rsid w:val="00581F0A"/>
    <w:rsid w:val="005848FF"/>
    <w:rsid w:val="005858CD"/>
    <w:rsid w:val="00586C94"/>
    <w:rsid w:val="0059158B"/>
    <w:rsid w:val="00592783"/>
    <w:rsid w:val="00592E71"/>
    <w:rsid w:val="00593443"/>
    <w:rsid w:val="0059353F"/>
    <w:rsid w:val="0059469A"/>
    <w:rsid w:val="0059676F"/>
    <w:rsid w:val="0059679D"/>
    <w:rsid w:val="00596B97"/>
    <w:rsid w:val="0059722B"/>
    <w:rsid w:val="00597B0F"/>
    <w:rsid w:val="005A06D1"/>
    <w:rsid w:val="005A150D"/>
    <w:rsid w:val="005A1685"/>
    <w:rsid w:val="005A2899"/>
    <w:rsid w:val="005A58C7"/>
    <w:rsid w:val="005A5AB4"/>
    <w:rsid w:val="005A679F"/>
    <w:rsid w:val="005B002F"/>
    <w:rsid w:val="005B06F2"/>
    <w:rsid w:val="005B0942"/>
    <w:rsid w:val="005B315E"/>
    <w:rsid w:val="005B415A"/>
    <w:rsid w:val="005B5BF7"/>
    <w:rsid w:val="005B6898"/>
    <w:rsid w:val="005B6A8D"/>
    <w:rsid w:val="005B6C21"/>
    <w:rsid w:val="005B73E2"/>
    <w:rsid w:val="005C05F8"/>
    <w:rsid w:val="005C12B7"/>
    <w:rsid w:val="005C38AD"/>
    <w:rsid w:val="005C38F1"/>
    <w:rsid w:val="005C4236"/>
    <w:rsid w:val="005C63C8"/>
    <w:rsid w:val="005D01EB"/>
    <w:rsid w:val="005D0E1C"/>
    <w:rsid w:val="005D233E"/>
    <w:rsid w:val="005D2428"/>
    <w:rsid w:val="005D3442"/>
    <w:rsid w:val="005D3E43"/>
    <w:rsid w:val="005D41F1"/>
    <w:rsid w:val="005D4762"/>
    <w:rsid w:val="005D47E5"/>
    <w:rsid w:val="005D5A70"/>
    <w:rsid w:val="005D5BF7"/>
    <w:rsid w:val="005D5FB2"/>
    <w:rsid w:val="005D5FD7"/>
    <w:rsid w:val="005D6205"/>
    <w:rsid w:val="005D6C40"/>
    <w:rsid w:val="005D6E29"/>
    <w:rsid w:val="005E14C8"/>
    <w:rsid w:val="005E1B54"/>
    <w:rsid w:val="005E2312"/>
    <w:rsid w:val="005E2A41"/>
    <w:rsid w:val="005E3F53"/>
    <w:rsid w:val="005E5651"/>
    <w:rsid w:val="005F02A0"/>
    <w:rsid w:val="005F0505"/>
    <w:rsid w:val="005F0520"/>
    <w:rsid w:val="005F07AE"/>
    <w:rsid w:val="005F0A35"/>
    <w:rsid w:val="005F1068"/>
    <w:rsid w:val="005F307E"/>
    <w:rsid w:val="005F3FFF"/>
    <w:rsid w:val="005F4812"/>
    <w:rsid w:val="005F48F7"/>
    <w:rsid w:val="005F62F1"/>
    <w:rsid w:val="005F6871"/>
    <w:rsid w:val="005F7BBA"/>
    <w:rsid w:val="005F7C3D"/>
    <w:rsid w:val="005F7F2A"/>
    <w:rsid w:val="00600196"/>
    <w:rsid w:val="00600708"/>
    <w:rsid w:val="006013C0"/>
    <w:rsid w:val="006033B9"/>
    <w:rsid w:val="00603FA3"/>
    <w:rsid w:val="00604A8E"/>
    <w:rsid w:val="00604C1F"/>
    <w:rsid w:val="00605494"/>
    <w:rsid w:val="006057BF"/>
    <w:rsid w:val="0060621C"/>
    <w:rsid w:val="006077F2"/>
    <w:rsid w:val="00607B2D"/>
    <w:rsid w:val="00607ECC"/>
    <w:rsid w:val="00610846"/>
    <w:rsid w:val="00611032"/>
    <w:rsid w:val="0061175C"/>
    <w:rsid w:val="00612867"/>
    <w:rsid w:val="00612C39"/>
    <w:rsid w:val="00612D29"/>
    <w:rsid w:val="00613270"/>
    <w:rsid w:val="00613488"/>
    <w:rsid w:val="00613B54"/>
    <w:rsid w:val="00614268"/>
    <w:rsid w:val="00615FCC"/>
    <w:rsid w:val="00616841"/>
    <w:rsid w:val="006168F3"/>
    <w:rsid w:val="00617702"/>
    <w:rsid w:val="00617A66"/>
    <w:rsid w:val="006202B8"/>
    <w:rsid w:val="00621E2D"/>
    <w:rsid w:val="0062287C"/>
    <w:rsid w:val="0062288B"/>
    <w:rsid w:val="00624477"/>
    <w:rsid w:val="006249B8"/>
    <w:rsid w:val="0062574F"/>
    <w:rsid w:val="006259D9"/>
    <w:rsid w:val="00627A24"/>
    <w:rsid w:val="00627CDF"/>
    <w:rsid w:val="00631C3B"/>
    <w:rsid w:val="00631D6D"/>
    <w:rsid w:val="00632FB1"/>
    <w:rsid w:val="00635036"/>
    <w:rsid w:val="0063653B"/>
    <w:rsid w:val="00636668"/>
    <w:rsid w:val="00637EEF"/>
    <w:rsid w:val="00640279"/>
    <w:rsid w:val="006403D7"/>
    <w:rsid w:val="00640E3F"/>
    <w:rsid w:val="00643A39"/>
    <w:rsid w:val="00643EFF"/>
    <w:rsid w:val="00646699"/>
    <w:rsid w:val="00647111"/>
    <w:rsid w:val="00647730"/>
    <w:rsid w:val="006506E0"/>
    <w:rsid w:val="00651103"/>
    <w:rsid w:val="00652DC8"/>
    <w:rsid w:val="00653C60"/>
    <w:rsid w:val="00653F45"/>
    <w:rsid w:val="00654267"/>
    <w:rsid w:val="006559FF"/>
    <w:rsid w:val="0065654A"/>
    <w:rsid w:val="00657632"/>
    <w:rsid w:val="006578C3"/>
    <w:rsid w:val="00657952"/>
    <w:rsid w:val="00657E64"/>
    <w:rsid w:val="006602BD"/>
    <w:rsid w:val="006607C4"/>
    <w:rsid w:val="00661742"/>
    <w:rsid w:val="00661C57"/>
    <w:rsid w:val="00661D23"/>
    <w:rsid w:val="00662B01"/>
    <w:rsid w:val="00663947"/>
    <w:rsid w:val="00664512"/>
    <w:rsid w:val="00664FD9"/>
    <w:rsid w:val="00665AF9"/>
    <w:rsid w:val="0066601C"/>
    <w:rsid w:val="00670D64"/>
    <w:rsid w:val="00671F0D"/>
    <w:rsid w:val="006724F9"/>
    <w:rsid w:val="00672730"/>
    <w:rsid w:val="00672EE8"/>
    <w:rsid w:val="0067459E"/>
    <w:rsid w:val="0067463D"/>
    <w:rsid w:val="006747FB"/>
    <w:rsid w:val="0067486A"/>
    <w:rsid w:val="00677FDD"/>
    <w:rsid w:val="006800D2"/>
    <w:rsid w:val="006834BB"/>
    <w:rsid w:val="006841B9"/>
    <w:rsid w:val="00684246"/>
    <w:rsid w:val="006842A2"/>
    <w:rsid w:val="006852CD"/>
    <w:rsid w:val="00685781"/>
    <w:rsid w:val="006864D4"/>
    <w:rsid w:val="006869A6"/>
    <w:rsid w:val="00686A7F"/>
    <w:rsid w:val="0069149E"/>
    <w:rsid w:val="00693162"/>
    <w:rsid w:val="006931E4"/>
    <w:rsid w:val="006932A5"/>
    <w:rsid w:val="00694C3E"/>
    <w:rsid w:val="0069532E"/>
    <w:rsid w:val="00695AF3"/>
    <w:rsid w:val="0069655D"/>
    <w:rsid w:val="00696B2D"/>
    <w:rsid w:val="00696D06"/>
    <w:rsid w:val="006A0149"/>
    <w:rsid w:val="006A12CE"/>
    <w:rsid w:val="006A2272"/>
    <w:rsid w:val="006A2AAE"/>
    <w:rsid w:val="006A574C"/>
    <w:rsid w:val="006A5D39"/>
    <w:rsid w:val="006A6F21"/>
    <w:rsid w:val="006A754A"/>
    <w:rsid w:val="006A7BBA"/>
    <w:rsid w:val="006B0B4E"/>
    <w:rsid w:val="006B109C"/>
    <w:rsid w:val="006B1997"/>
    <w:rsid w:val="006B1A21"/>
    <w:rsid w:val="006B2749"/>
    <w:rsid w:val="006B46F0"/>
    <w:rsid w:val="006B5054"/>
    <w:rsid w:val="006B533F"/>
    <w:rsid w:val="006C01AE"/>
    <w:rsid w:val="006C0A8D"/>
    <w:rsid w:val="006C1172"/>
    <w:rsid w:val="006C2852"/>
    <w:rsid w:val="006C2B60"/>
    <w:rsid w:val="006C31FE"/>
    <w:rsid w:val="006C411F"/>
    <w:rsid w:val="006D04AA"/>
    <w:rsid w:val="006D06D0"/>
    <w:rsid w:val="006D0857"/>
    <w:rsid w:val="006D08CC"/>
    <w:rsid w:val="006D0D8A"/>
    <w:rsid w:val="006D1199"/>
    <w:rsid w:val="006D15D8"/>
    <w:rsid w:val="006D1C85"/>
    <w:rsid w:val="006D2A3F"/>
    <w:rsid w:val="006D331D"/>
    <w:rsid w:val="006D3DE5"/>
    <w:rsid w:val="006D44F2"/>
    <w:rsid w:val="006D4D22"/>
    <w:rsid w:val="006D5387"/>
    <w:rsid w:val="006D5422"/>
    <w:rsid w:val="006D63FC"/>
    <w:rsid w:val="006D64E9"/>
    <w:rsid w:val="006D6FF7"/>
    <w:rsid w:val="006D7128"/>
    <w:rsid w:val="006D73F1"/>
    <w:rsid w:val="006D7B09"/>
    <w:rsid w:val="006E0C5F"/>
    <w:rsid w:val="006E1D56"/>
    <w:rsid w:val="006E29F9"/>
    <w:rsid w:val="006E2BBC"/>
    <w:rsid w:val="006E40DF"/>
    <w:rsid w:val="006E4E63"/>
    <w:rsid w:val="006F040C"/>
    <w:rsid w:val="006F0AB8"/>
    <w:rsid w:val="006F0E84"/>
    <w:rsid w:val="006F1525"/>
    <w:rsid w:val="006F23CE"/>
    <w:rsid w:val="006F377E"/>
    <w:rsid w:val="006F58E3"/>
    <w:rsid w:val="006F6276"/>
    <w:rsid w:val="006F6586"/>
    <w:rsid w:val="0070027F"/>
    <w:rsid w:val="007024FD"/>
    <w:rsid w:val="0070255E"/>
    <w:rsid w:val="00702C3F"/>
    <w:rsid w:val="00702C81"/>
    <w:rsid w:val="0070397C"/>
    <w:rsid w:val="007044A4"/>
    <w:rsid w:val="00704524"/>
    <w:rsid w:val="00704819"/>
    <w:rsid w:val="00705A5D"/>
    <w:rsid w:val="00706586"/>
    <w:rsid w:val="007069E8"/>
    <w:rsid w:val="00707CB4"/>
    <w:rsid w:val="00712C12"/>
    <w:rsid w:val="0071380C"/>
    <w:rsid w:val="007148E0"/>
    <w:rsid w:val="00715327"/>
    <w:rsid w:val="00715FA4"/>
    <w:rsid w:val="0071622B"/>
    <w:rsid w:val="007169BF"/>
    <w:rsid w:val="00716C1F"/>
    <w:rsid w:val="007174E0"/>
    <w:rsid w:val="00717AA6"/>
    <w:rsid w:val="00720A60"/>
    <w:rsid w:val="0072111C"/>
    <w:rsid w:val="007217AA"/>
    <w:rsid w:val="00722FF3"/>
    <w:rsid w:val="00723612"/>
    <w:rsid w:val="00724D27"/>
    <w:rsid w:val="00724ECF"/>
    <w:rsid w:val="007260B2"/>
    <w:rsid w:val="00726679"/>
    <w:rsid w:val="00726D21"/>
    <w:rsid w:val="00727802"/>
    <w:rsid w:val="007279C1"/>
    <w:rsid w:val="00730BEB"/>
    <w:rsid w:val="007322DD"/>
    <w:rsid w:val="007342FF"/>
    <w:rsid w:val="0073447A"/>
    <w:rsid w:val="00735AE3"/>
    <w:rsid w:val="007360B0"/>
    <w:rsid w:val="00740B05"/>
    <w:rsid w:val="007415B5"/>
    <w:rsid w:val="007417DE"/>
    <w:rsid w:val="007421EE"/>
    <w:rsid w:val="007424B8"/>
    <w:rsid w:val="00742690"/>
    <w:rsid w:val="0074283E"/>
    <w:rsid w:val="00742AEA"/>
    <w:rsid w:val="0074395C"/>
    <w:rsid w:val="00743A47"/>
    <w:rsid w:val="00743DCA"/>
    <w:rsid w:val="0074727A"/>
    <w:rsid w:val="00750443"/>
    <w:rsid w:val="007505C5"/>
    <w:rsid w:val="00750714"/>
    <w:rsid w:val="00751633"/>
    <w:rsid w:val="00751706"/>
    <w:rsid w:val="007517DD"/>
    <w:rsid w:val="00752963"/>
    <w:rsid w:val="007531FE"/>
    <w:rsid w:val="00753877"/>
    <w:rsid w:val="0075394F"/>
    <w:rsid w:val="0075473C"/>
    <w:rsid w:val="00754DD1"/>
    <w:rsid w:val="00755178"/>
    <w:rsid w:val="0075686D"/>
    <w:rsid w:val="00757209"/>
    <w:rsid w:val="007607C5"/>
    <w:rsid w:val="007629E9"/>
    <w:rsid w:val="00763C9C"/>
    <w:rsid w:val="00763DF2"/>
    <w:rsid w:val="007651E6"/>
    <w:rsid w:val="007665B7"/>
    <w:rsid w:val="00766BF0"/>
    <w:rsid w:val="00770CA2"/>
    <w:rsid w:val="00772E27"/>
    <w:rsid w:val="0077339F"/>
    <w:rsid w:val="00774950"/>
    <w:rsid w:val="00775AEA"/>
    <w:rsid w:val="00775E6D"/>
    <w:rsid w:val="007763CB"/>
    <w:rsid w:val="00776AB0"/>
    <w:rsid w:val="00776EE3"/>
    <w:rsid w:val="0077716C"/>
    <w:rsid w:val="00777B8F"/>
    <w:rsid w:val="0078167A"/>
    <w:rsid w:val="007822D1"/>
    <w:rsid w:val="007827D9"/>
    <w:rsid w:val="007833F6"/>
    <w:rsid w:val="00783FA8"/>
    <w:rsid w:val="0078489A"/>
    <w:rsid w:val="00784B70"/>
    <w:rsid w:val="00784C76"/>
    <w:rsid w:val="0078535D"/>
    <w:rsid w:val="00785738"/>
    <w:rsid w:val="00786D17"/>
    <w:rsid w:val="0079005B"/>
    <w:rsid w:val="007909C4"/>
    <w:rsid w:val="00790BE3"/>
    <w:rsid w:val="00794E14"/>
    <w:rsid w:val="00796157"/>
    <w:rsid w:val="00796795"/>
    <w:rsid w:val="00796DFF"/>
    <w:rsid w:val="007A0098"/>
    <w:rsid w:val="007A04DC"/>
    <w:rsid w:val="007A1BB6"/>
    <w:rsid w:val="007A22F2"/>
    <w:rsid w:val="007A25A9"/>
    <w:rsid w:val="007A38B3"/>
    <w:rsid w:val="007A3EFC"/>
    <w:rsid w:val="007A73D7"/>
    <w:rsid w:val="007A7EE3"/>
    <w:rsid w:val="007B195C"/>
    <w:rsid w:val="007B3101"/>
    <w:rsid w:val="007B32CD"/>
    <w:rsid w:val="007B3F5D"/>
    <w:rsid w:val="007B5C64"/>
    <w:rsid w:val="007B5D22"/>
    <w:rsid w:val="007B6199"/>
    <w:rsid w:val="007B63F2"/>
    <w:rsid w:val="007B6447"/>
    <w:rsid w:val="007B7167"/>
    <w:rsid w:val="007C0AC3"/>
    <w:rsid w:val="007C0DB2"/>
    <w:rsid w:val="007C252A"/>
    <w:rsid w:val="007C269D"/>
    <w:rsid w:val="007C2C49"/>
    <w:rsid w:val="007C2F1F"/>
    <w:rsid w:val="007C3144"/>
    <w:rsid w:val="007C42C1"/>
    <w:rsid w:val="007C5DD0"/>
    <w:rsid w:val="007C7257"/>
    <w:rsid w:val="007C7726"/>
    <w:rsid w:val="007C7735"/>
    <w:rsid w:val="007C7751"/>
    <w:rsid w:val="007C796D"/>
    <w:rsid w:val="007D0499"/>
    <w:rsid w:val="007D1857"/>
    <w:rsid w:val="007D1D80"/>
    <w:rsid w:val="007D2186"/>
    <w:rsid w:val="007D2236"/>
    <w:rsid w:val="007D22B6"/>
    <w:rsid w:val="007D23BA"/>
    <w:rsid w:val="007D2C0A"/>
    <w:rsid w:val="007D4AB6"/>
    <w:rsid w:val="007D53D6"/>
    <w:rsid w:val="007D5BFC"/>
    <w:rsid w:val="007D5D5D"/>
    <w:rsid w:val="007D67A3"/>
    <w:rsid w:val="007D688A"/>
    <w:rsid w:val="007D718A"/>
    <w:rsid w:val="007E07CA"/>
    <w:rsid w:val="007E242D"/>
    <w:rsid w:val="007E275A"/>
    <w:rsid w:val="007E302E"/>
    <w:rsid w:val="007E3B12"/>
    <w:rsid w:val="007E48CF"/>
    <w:rsid w:val="007E6EA1"/>
    <w:rsid w:val="007E72B5"/>
    <w:rsid w:val="007E7548"/>
    <w:rsid w:val="007E7D71"/>
    <w:rsid w:val="007F364E"/>
    <w:rsid w:val="007F514F"/>
    <w:rsid w:val="007F5354"/>
    <w:rsid w:val="007F5BCF"/>
    <w:rsid w:val="007F5F4A"/>
    <w:rsid w:val="007F603F"/>
    <w:rsid w:val="00800133"/>
    <w:rsid w:val="00801E21"/>
    <w:rsid w:val="00802C42"/>
    <w:rsid w:val="0080339D"/>
    <w:rsid w:val="00803544"/>
    <w:rsid w:val="0080418A"/>
    <w:rsid w:val="00804AD5"/>
    <w:rsid w:val="008058E4"/>
    <w:rsid w:val="00806DCA"/>
    <w:rsid w:val="00806DD2"/>
    <w:rsid w:val="0080744B"/>
    <w:rsid w:val="00807A54"/>
    <w:rsid w:val="00810D9E"/>
    <w:rsid w:val="00811B73"/>
    <w:rsid w:val="00813EB1"/>
    <w:rsid w:val="00814457"/>
    <w:rsid w:val="008144F7"/>
    <w:rsid w:val="00814638"/>
    <w:rsid w:val="008169EA"/>
    <w:rsid w:val="00816E2B"/>
    <w:rsid w:val="00816E97"/>
    <w:rsid w:val="00817552"/>
    <w:rsid w:val="00817BC3"/>
    <w:rsid w:val="008216AF"/>
    <w:rsid w:val="00821AD9"/>
    <w:rsid w:val="00822179"/>
    <w:rsid w:val="00824175"/>
    <w:rsid w:val="00824F13"/>
    <w:rsid w:val="00824F5F"/>
    <w:rsid w:val="008252E5"/>
    <w:rsid w:val="00827937"/>
    <w:rsid w:val="00827A26"/>
    <w:rsid w:val="0083086D"/>
    <w:rsid w:val="008317B6"/>
    <w:rsid w:val="00832A83"/>
    <w:rsid w:val="008336D5"/>
    <w:rsid w:val="00841272"/>
    <w:rsid w:val="00841B84"/>
    <w:rsid w:val="0084201D"/>
    <w:rsid w:val="0084215D"/>
    <w:rsid w:val="008423F6"/>
    <w:rsid w:val="00842595"/>
    <w:rsid w:val="00842BE2"/>
    <w:rsid w:val="00842DEA"/>
    <w:rsid w:val="008436A9"/>
    <w:rsid w:val="00844831"/>
    <w:rsid w:val="008452FA"/>
    <w:rsid w:val="008456A7"/>
    <w:rsid w:val="0084624F"/>
    <w:rsid w:val="00846858"/>
    <w:rsid w:val="0084735E"/>
    <w:rsid w:val="00850C12"/>
    <w:rsid w:val="0085105B"/>
    <w:rsid w:val="0085119A"/>
    <w:rsid w:val="008520AD"/>
    <w:rsid w:val="008528DD"/>
    <w:rsid w:val="008542C3"/>
    <w:rsid w:val="0085434E"/>
    <w:rsid w:val="00855173"/>
    <w:rsid w:val="00855213"/>
    <w:rsid w:val="00855619"/>
    <w:rsid w:val="00855CA6"/>
    <w:rsid w:val="008567D9"/>
    <w:rsid w:val="00856D61"/>
    <w:rsid w:val="00856FA4"/>
    <w:rsid w:val="008570F5"/>
    <w:rsid w:val="008579B3"/>
    <w:rsid w:val="00857F5E"/>
    <w:rsid w:val="00860215"/>
    <w:rsid w:val="00860273"/>
    <w:rsid w:val="008605F1"/>
    <w:rsid w:val="008621A0"/>
    <w:rsid w:val="0086268B"/>
    <w:rsid w:val="008626F6"/>
    <w:rsid w:val="00862DDD"/>
    <w:rsid w:val="00863E51"/>
    <w:rsid w:val="00864FA1"/>
    <w:rsid w:val="008655FC"/>
    <w:rsid w:val="00865CA0"/>
    <w:rsid w:val="008664E2"/>
    <w:rsid w:val="00866C65"/>
    <w:rsid w:val="00867220"/>
    <w:rsid w:val="00870E8E"/>
    <w:rsid w:val="00871B5A"/>
    <w:rsid w:val="0087204B"/>
    <w:rsid w:val="008743DA"/>
    <w:rsid w:val="0087514D"/>
    <w:rsid w:val="00876650"/>
    <w:rsid w:val="008767D2"/>
    <w:rsid w:val="00876828"/>
    <w:rsid w:val="008768CC"/>
    <w:rsid w:val="00876A0D"/>
    <w:rsid w:val="008804DF"/>
    <w:rsid w:val="0088098C"/>
    <w:rsid w:val="00880B4A"/>
    <w:rsid w:val="008812A2"/>
    <w:rsid w:val="00881BB8"/>
    <w:rsid w:val="00881D29"/>
    <w:rsid w:val="00882151"/>
    <w:rsid w:val="008853F5"/>
    <w:rsid w:val="00885832"/>
    <w:rsid w:val="00886089"/>
    <w:rsid w:val="00887208"/>
    <w:rsid w:val="00890E2A"/>
    <w:rsid w:val="00890F98"/>
    <w:rsid w:val="00891F68"/>
    <w:rsid w:val="00893675"/>
    <w:rsid w:val="008936AA"/>
    <w:rsid w:val="00895550"/>
    <w:rsid w:val="008960B0"/>
    <w:rsid w:val="00896D2A"/>
    <w:rsid w:val="00897354"/>
    <w:rsid w:val="00897791"/>
    <w:rsid w:val="00897E63"/>
    <w:rsid w:val="00897F41"/>
    <w:rsid w:val="008A033A"/>
    <w:rsid w:val="008A089E"/>
    <w:rsid w:val="008A205F"/>
    <w:rsid w:val="008A3D4F"/>
    <w:rsid w:val="008A614B"/>
    <w:rsid w:val="008B0907"/>
    <w:rsid w:val="008B0A12"/>
    <w:rsid w:val="008B102E"/>
    <w:rsid w:val="008B1208"/>
    <w:rsid w:val="008B1597"/>
    <w:rsid w:val="008B1A08"/>
    <w:rsid w:val="008B2975"/>
    <w:rsid w:val="008B3123"/>
    <w:rsid w:val="008B39EB"/>
    <w:rsid w:val="008B5AF3"/>
    <w:rsid w:val="008B754F"/>
    <w:rsid w:val="008C0298"/>
    <w:rsid w:val="008C072E"/>
    <w:rsid w:val="008C08B1"/>
    <w:rsid w:val="008C09D6"/>
    <w:rsid w:val="008C2677"/>
    <w:rsid w:val="008C45D0"/>
    <w:rsid w:val="008C4D47"/>
    <w:rsid w:val="008C5596"/>
    <w:rsid w:val="008C7239"/>
    <w:rsid w:val="008C7A0F"/>
    <w:rsid w:val="008C7D6A"/>
    <w:rsid w:val="008D123A"/>
    <w:rsid w:val="008D14BF"/>
    <w:rsid w:val="008D29F4"/>
    <w:rsid w:val="008D2F19"/>
    <w:rsid w:val="008D4028"/>
    <w:rsid w:val="008D4379"/>
    <w:rsid w:val="008D4467"/>
    <w:rsid w:val="008D5CEF"/>
    <w:rsid w:val="008D65CF"/>
    <w:rsid w:val="008D7FD9"/>
    <w:rsid w:val="008E017A"/>
    <w:rsid w:val="008E01DD"/>
    <w:rsid w:val="008E15A1"/>
    <w:rsid w:val="008E169A"/>
    <w:rsid w:val="008E1C83"/>
    <w:rsid w:val="008E225B"/>
    <w:rsid w:val="008E32DA"/>
    <w:rsid w:val="008E4341"/>
    <w:rsid w:val="008E4DFB"/>
    <w:rsid w:val="008E5543"/>
    <w:rsid w:val="008E5E3E"/>
    <w:rsid w:val="008E6395"/>
    <w:rsid w:val="008E7FCB"/>
    <w:rsid w:val="008F09E6"/>
    <w:rsid w:val="008F3A7D"/>
    <w:rsid w:val="008F4326"/>
    <w:rsid w:val="008F5399"/>
    <w:rsid w:val="008F5E43"/>
    <w:rsid w:val="00900C04"/>
    <w:rsid w:val="00900DB2"/>
    <w:rsid w:val="0090220A"/>
    <w:rsid w:val="009026E7"/>
    <w:rsid w:val="0090460B"/>
    <w:rsid w:val="00904788"/>
    <w:rsid w:val="009047D8"/>
    <w:rsid w:val="0090645A"/>
    <w:rsid w:val="00907F25"/>
    <w:rsid w:val="00910167"/>
    <w:rsid w:val="00910CB7"/>
    <w:rsid w:val="009117A1"/>
    <w:rsid w:val="00912A9B"/>
    <w:rsid w:val="00913C7F"/>
    <w:rsid w:val="0091444D"/>
    <w:rsid w:val="009155EC"/>
    <w:rsid w:val="00916B31"/>
    <w:rsid w:val="00917596"/>
    <w:rsid w:val="00917603"/>
    <w:rsid w:val="00917DD6"/>
    <w:rsid w:val="00920E07"/>
    <w:rsid w:val="00921731"/>
    <w:rsid w:val="00921A11"/>
    <w:rsid w:val="00921A47"/>
    <w:rsid w:val="00922A22"/>
    <w:rsid w:val="00923213"/>
    <w:rsid w:val="009239DA"/>
    <w:rsid w:val="0092558E"/>
    <w:rsid w:val="0092559D"/>
    <w:rsid w:val="0092591C"/>
    <w:rsid w:val="00926377"/>
    <w:rsid w:val="0093017D"/>
    <w:rsid w:val="0093094E"/>
    <w:rsid w:val="00930FF2"/>
    <w:rsid w:val="009310E5"/>
    <w:rsid w:val="0093144A"/>
    <w:rsid w:val="009317D5"/>
    <w:rsid w:val="00931CAD"/>
    <w:rsid w:val="00931DB0"/>
    <w:rsid w:val="00932A8A"/>
    <w:rsid w:val="009336EE"/>
    <w:rsid w:val="00933E79"/>
    <w:rsid w:val="00934AA8"/>
    <w:rsid w:val="00935E8D"/>
    <w:rsid w:val="009378F1"/>
    <w:rsid w:val="00940851"/>
    <w:rsid w:val="00940CFD"/>
    <w:rsid w:val="00942FFB"/>
    <w:rsid w:val="0094321B"/>
    <w:rsid w:val="00945679"/>
    <w:rsid w:val="00945D80"/>
    <w:rsid w:val="00945FF8"/>
    <w:rsid w:val="00946BAD"/>
    <w:rsid w:val="00947328"/>
    <w:rsid w:val="009478BC"/>
    <w:rsid w:val="00951065"/>
    <w:rsid w:val="0095123E"/>
    <w:rsid w:val="009512D2"/>
    <w:rsid w:val="00951DC3"/>
    <w:rsid w:val="00953929"/>
    <w:rsid w:val="009549B1"/>
    <w:rsid w:val="00955DCB"/>
    <w:rsid w:val="00956D00"/>
    <w:rsid w:val="00956E24"/>
    <w:rsid w:val="00957060"/>
    <w:rsid w:val="00957573"/>
    <w:rsid w:val="00957A59"/>
    <w:rsid w:val="00957AA6"/>
    <w:rsid w:val="00960D9D"/>
    <w:rsid w:val="00960FE5"/>
    <w:rsid w:val="00962098"/>
    <w:rsid w:val="00962A72"/>
    <w:rsid w:val="00964731"/>
    <w:rsid w:val="009647CB"/>
    <w:rsid w:val="00966DC4"/>
    <w:rsid w:val="00967489"/>
    <w:rsid w:val="009702CB"/>
    <w:rsid w:val="009710E2"/>
    <w:rsid w:val="00971361"/>
    <w:rsid w:val="00971423"/>
    <w:rsid w:val="009715ED"/>
    <w:rsid w:val="00971CE8"/>
    <w:rsid w:val="009722DF"/>
    <w:rsid w:val="0097371D"/>
    <w:rsid w:val="0097512D"/>
    <w:rsid w:val="00975275"/>
    <w:rsid w:val="009754BE"/>
    <w:rsid w:val="00975B1A"/>
    <w:rsid w:val="00976E8C"/>
    <w:rsid w:val="00977651"/>
    <w:rsid w:val="00977C43"/>
    <w:rsid w:val="0098151C"/>
    <w:rsid w:val="009823E7"/>
    <w:rsid w:val="009829DB"/>
    <w:rsid w:val="00982AE9"/>
    <w:rsid w:val="00982CFE"/>
    <w:rsid w:val="0098394C"/>
    <w:rsid w:val="00984819"/>
    <w:rsid w:val="00985BB9"/>
    <w:rsid w:val="009860CA"/>
    <w:rsid w:val="00986374"/>
    <w:rsid w:val="0099082C"/>
    <w:rsid w:val="00990F89"/>
    <w:rsid w:val="00991CBD"/>
    <w:rsid w:val="00992497"/>
    <w:rsid w:val="0099485D"/>
    <w:rsid w:val="009953B1"/>
    <w:rsid w:val="0099595C"/>
    <w:rsid w:val="00995BAD"/>
    <w:rsid w:val="0099647D"/>
    <w:rsid w:val="009966A8"/>
    <w:rsid w:val="00996804"/>
    <w:rsid w:val="00996E82"/>
    <w:rsid w:val="009972CF"/>
    <w:rsid w:val="00997776"/>
    <w:rsid w:val="009978CA"/>
    <w:rsid w:val="009A04E7"/>
    <w:rsid w:val="009A1A82"/>
    <w:rsid w:val="009A1F22"/>
    <w:rsid w:val="009A2786"/>
    <w:rsid w:val="009A2C16"/>
    <w:rsid w:val="009A35FC"/>
    <w:rsid w:val="009A4686"/>
    <w:rsid w:val="009A4E08"/>
    <w:rsid w:val="009A511C"/>
    <w:rsid w:val="009A60EF"/>
    <w:rsid w:val="009A73B4"/>
    <w:rsid w:val="009B0864"/>
    <w:rsid w:val="009B0D18"/>
    <w:rsid w:val="009B1735"/>
    <w:rsid w:val="009B2603"/>
    <w:rsid w:val="009B2913"/>
    <w:rsid w:val="009B4C72"/>
    <w:rsid w:val="009B4E21"/>
    <w:rsid w:val="009B4F9E"/>
    <w:rsid w:val="009B626D"/>
    <w:rsid w:val="009B63B2"/>
    <w:rsid w:val="009B64D2"/>
    <w:rsid w:val="009B7B80"/>
    <w:rsid w:val="009C16C5"/>
    <w:rsid w:val="009C25BF"/>
    <w:rsid w:val="009C27D5"/>
    <w:rsid w:val="009C2892"/>
    <w:rsid w:val="009C30EC"/>
    <w:rsid w:val="009C4309"/>
    <w:rsid w:val="009C43FB"/>
    <w:rsid w:val="009C5306"/>
    <w:rsid w:val="009C6DB5"/>
    <w:rsid w:val="009C7980"/>
    <w:rsid w:val="009D1ABD"/>
    <w:rsid w:val="009D3375"/>
    <w:rsid w:val="009D75BE"/>
    <w:rsid w:val="009E0F45"/>
    <w:rsid w:val="009E1039"/>
    <w:rsid w:val="009E20DE"/>
    <w:rsid w:val="009E2861"/>
    <w:rsid w:val="009E28B9"/>
    <w:rsid w:val="009E2C05"/>
    <w:rsid w:val="009E398C"/>
    <w:rsid w:val="009E5725"/>
    <w:rsid w:val="009E6831"/>
    <w:rsid w:val="009F07FE"/>
    <w:rsid w:val="009F1864"/>
    <w:rsid w:val="009F253A"/>
    <w:rsid w:val="009F2AB2"/>
    <w:rsid w:val="009F2EC5"/>
    <w:rsid w:val="009F4231"/>
    <w:rsid w:val="009F4A63"/>
    <w:rsid w:val="009F5ABB"/>
    <w:rsid w:val="009F68F3"/>
    <w:rsid w:val="009F6988"/>
    <w:rsid w:val="009F76A6"/>
    <w:rsid w:val="00A001EA"/>
    <w:rsid w:val="00A00B4A"/>
    <w:rsid w:val="00A01399"/>
    <w:rsid w:val="00A0171D"/>
    <w:rsid w:val="00A02C1D"/>
    <w:rsid w:val="00A02D06"/>
    <w:rsid w:val="00A03640"/>
    <w:rsid w:val="00A037D7"/>
    <w:rsid w:val="00A03889"/>
    <w:rsid w:val="00A04BF3"/>
    <w:rsid w:val="00A053A3"/>
    <w:rsid w:val="00A05806"/>
    <w:rsid w:val="00A0658F"/>
    <w:rsid w:val="00A06D08"/>
    <w:rsid w:val="00A1085D"/>
    <w:rsid w:val="00A1121E"/>
    <w:rsid w:val="00A11491"/>
    <w:rsid w:val="00A121E4"/>
    <w:rsid w:val="00A12210"/>
    <w:rsid w:val="00A124FB"/>
    <w:rsid w:val="00A129BD"/>
    <w:rsid w:val="00A143A3"/>
    <w:rsid w:val="00A17682"/>
    <w:rsid w:val="00A200EE"/>
    <w:rsid w:val="00A204FE"/>
    <w:rsid w:val="00A20C20"/>
    <w:rsid w:val="00A20E87"/>
    <w:rsid w:val="00A21331"/>
    <w:rsid w:val="00A21334"/>
    <w:rsid w:val="00A227B8"/>
    <w:rsid w:val="00A23348"/>
    <w:rsid w:val="00A23DDC"/>
    <w:rsid w:val="00A24283"/>
    <w:rsid w:val="00A243C0"/>
    <w:rsid w:val="00A250D0"/>
    <w:rsid w:val="00A25242"/>
    <w:rsid w:val="00A25F05"/>
    <w:rsid w:val="00A26593"/>
    <w:rsid w:val="00A2685F"/>
    <w:rsid w:val="00A27115"/>
    <w:rsid w:val="00A2790D"/>
    <w:rsid w:val="00A27E68"/>
    <w:rsid w:val="00A30FF0"/>
    <w:rsid w:val="00A31650"/>
    <w:rsid w:val="00A31B38"/>
    <w:rsid w:val="00A3394C"/>
    <w:rsid w:val="00A33EBF"/>
    <w:rsid w:val="00A3550A"/>
    <w:rsid w:val="00A36FC3"/>
    <w:rsid w:val="00A37035"/>
    <w:rsid w:val="00A37D9A"/>
    <w:rsid w:val="00A4007A"/>
    <w:rsid w:val="00A41E30"/>
    <w:rsid w:val="00A42D2E"/>
    <w:rsid w:val="00A4399C"/>
    <w:rsid w:val="00A4455E"/>
    <w:rsid w:val="00A44A2C"/>
    <w:rsid w:val="00A455FE"/>
    <w:rsid w:val="00A459DA"/>
    <w:rsid w:val="00A46B2E"/>
    <w:rsid w:val="00A507F8"/>
    <w:rsid w:val="00A522A0"/>
    <w:rsid w:val="00A5239E"/>
    <w:rsid w:val="00A527D4"/>
    <w:rsid w:val="00A531AA"/>
    <w:rsid w:val="00A54974"/>
    <w:rsid w:val="00A56490"/>
    <w:rsid w:val="00A565BB"/>
    <w:rsid w:val="00A56EC7"/>
    <w:rsid w:val="00A57C3F"/>
    <w:rsid w:val="00A57F3D"/>
    <w:rsid w:val="00A60EFE"/>
    <w:rsid w:val="00A62B21"/>
    <w:rsid w:val="00A634F5"/>
    <w:rsid w:val="00A63630"/>
    <w:rsid w:val="00A649FB"/>
    <w:rsid w:val="00A64EA2"/>
    <w:rsid w:val="00A67BA9"/>
    <w:rsid w:val="00A71049"/>
    <w:rsid w:val="00A7176B"/>
    <w:rsid w:val="00A7243D"/>
    <w:rsid w:val="00A727BB"/>
    <w:rsid w:val="00A73109"/>
    <w:rsid w:val="00A73160"/>
    <w:rsid w:val="00A73348"/>
    <w:rsid w:val="00A7343E"/>
    <w:rsid w:val="00A743E0"/>
    <w:rsid w:val="00A7613B"/>
    <w:rsid w:val="00A76508"/>
    <w:rsid w:val="00A765C0"/>
    <w:rsid w:val="00A76A15"/>
    <w:rsid w:val="00A76F3E"/>
    <w:rsid w:val="00A772A5"/>
    <w:rsid w:val="00A774AE"/>
    <w:rsid w:val="00A7793B"/>
    <w:rsid w:val="00A80A66"/>
    <w:rsid w:val="00A81BB4"/>
    <w:rsid w:val="00A8301D"/>
    <w:rsid w:val="00A85F2B"/>
    <w:rsid w:val="00A862F0"/>
    <w:rsid w:val="00A86841"/>
    <w:rsid w:val="00A86966"/>
    <w:rsid w:val="00A86A55"/>
    <w:rsid w:val="00A876F7"/>
    <w:rsid w:val="00A9019F"/>
    <w:rsid w:val="00A91FDE"/>
    <w:rsid w:val="00A929FD"/>
    <w:rsid w:val="00A92AF1"/>
    <w:rsid w:val="00A93EEA"/>
    <w:rsid w:val="00A9453C"/>
    <w:rsid w:val="00A94784"/>
    <w:rsid w:val="00A94C7D"/>
    <w:rsid w:val="00A94DA3"/>
    <w:rsid w:val="00A958DB"/>
    <w:rsid w:val="00A96290"/>
    <w:rsid w:val="00A96899"/>
    <w:rsid w:val="00AA007A"/>
    <w:rsid w:val="00AA191A"/>
    <w:rsid w:val="00AA2BDA"/>
    <w:rsid w:val="00AA361B"/>
    <w:rsid w:val="00AA4114"/>
    <w:rsid w:val="00AA6E21"/>
    <w:rsid w:val="00AA7A7A"/>
    <w:rsid w:val="00AB0936"/>
    <w:rsid w:val="00AB114D"/>
    <w:rsid w:val="00AB2E60"/>
    <w:rsid w:val="00AB31B3"/>
    <w:rsid w:val="00AB3C72"/>
    <w:rsid w:val="00AB4369"/>
    <w:rsid w:val="00AB5149"/>
    <w:rsid w:val="00AB57A6"/>
    <w:rsid w:val="00AB5ACB"/>
    <w:rsid w:val="00AB6044"/>
    <w:rsid w:val="00AB6CE7"/>
    <w:rsid w:val="00AB7675"/>
    <w:rsid w:val="00AB78FD"/>
    <w:rsid w:val="00AB7AEC"/>
    <w:rsid w:val="00AC0A4F"/>
    <w:rsid w:val="00AC0B8A"/>
    <w:rsid w:val="00AC1866"/>
    <w:rsid w:val="00AC33CC"/>
    <w:rsid w:val="00AC3912"/>
    <w:rsid w:val="00AC425D"/>
    <w:rsid w:val="00AC4EC3"/>
    <w:rsid w:val="00AC4EEF"/>
    <w:rsid w:val="00AC5E72"/>
    <w:rsid w:val="00AC64C4"/>
    <w:rsid w:val="00AC759D"/>
    <w:rsid w:val="00AC780D"/>
    <w:rsid w:val="00AD0D7A"/>
    <w:rsid w:val="00AD1346"/>
    <w:rsid w:val="00AD1789"/>
    <w:rsid w:val="00AD44B0"/>
    <w:rsid w:val="00AD5230"/>
    <w:rsid w:val="00AD53DE"/>
    <w:rsid w:val="00AD5B33"/>
    <w:rsid w:val="00AD5EA6"/>
    <w:rsid w:val="00AD61AA"/>
    <w:rsid w:val="00AD6FF9"/>
    <w:rsid w:val="00AE0ADF"/>
    <w:rsid w:val="00AE1FB0"/>
    <w:rsid w:val="00AE4653"/>
    <w:rsid w:val="00AE55C8"/>
    <w:rsid w:val="00AE7338"/>
    <w:rsid w:val="00AF1ECB"/>
    <w:rsid w:val="00AF242C"/>
    <w:rsid w:val="00AF3383"/>
    <w:rsid w:val="00AF36ED"/>
    <w:rsid w:val="00AF4633"/>
    <w:rsid w:val="00AF5413"/>
    <w:rsid w:val="00AF6B6E"/>
    <w:rsid w:val="00B00539"/>
    <w:rsid w:val="00B00C7A"/>
    <w:rsid w:val="00B02B53"/>
    <w:rsid w:val="00B0315D"/>
    <w:rsid w:val="00B0319E"/>
    <w:rsid w:val="00B03218"/>
    <w:rsid w:val="00B037B9"/>
    <w:rsid w:val="00B04A9A"/>
    <w:rsid w:val="00B0527D"/>
    <w:rsid w:val="00B05C22"/>
    <w:rsid w:val="00B06B8E"/>
    <w:rsid w:val="00B0737C"/>
    <w:rsid w:val="00B10460"/>
    <w:rsid w:val="00B10A3F"/>
    <w:rsid w:val="00B11555"/>
    <w:rsid w:val="00B1332C"/>
    <w:rsid w:val="00B140C7"/>
    <w:rsid w:val="00B15CFF"/>
    <w:rsid w:val="00B17838"/>
    <w:rsid w:val="00B204FC"/>
    <w:rsid w:val="00B20596"/>
    <w:rsid w:val="00B207D5"/>
    <w:rsid w:val="00B20B82"/>
    <w:rsid w:val="00B225B8"/>
    <w:rsid w:val="00B24AC5"/>
    <w:rsid w:val="00B24D21"/>
    <w:rsid w:val="00B2500D"/>
    <w:rsid w:val="00B2608E"/>
    <w:rsid w:val="00B260CB"/>
    <w:rsid w:val="00B26E1B"/>
    <w:rsid w:val="00B277CC"/>
    <w:rsid w:val="00B2799D"/>
    <w:rsid w:val="00B305EB"/>
    <w:rsid w:val="00B3072C"/>
    <w:rsid w:val="00B30950"/>
    <w:rsid w:val="00B3141C"/>
    <w:rsid w:val="00B32372"/>
    <w:rsid w:val="00B32503"/>
    <w:rsid w:val="00B32647"/>
    <w:rsid w:val="00B329C3"/>
    <w:rsid w:val="00B330AC"/>
    <w:rsid w:val="00B349D8"/>
    <w:rsid w:val="00B35761"/>
    <w:rsid w:val="00B36B98"/>
    <w:rsid w:val="00B3773E"/>
    <w:rsid w:val="00B40CAA"/>
    <w:rsid w:val="00B4128B"/>
    <w:rsid w:val="00B41480"/>
    <w:rsid w:val="00B4194F"/>
    <w:rsid w:val="00B41DB7"/>
    <w:rsid w:val="00B42E96"/>
    <w:rsid w:val="00B43194"/>
    <w:rsid w:val="00B43694"/>
    <w:rsid w:val="00B441FC"/>
    <w:rsid w:val="00B44F84"/>
    <w:rsid w:val="00B4619F"/>
    <w:rsid w:val="00B4666A"/>
    <w:rsid w:val="00B46A65"/>
    <w:rsid w:val="00B5174A"/>
    <w:rsid w:val="00B52442"/>
    <w:rsid w:val="00B53078"/>
    <w:rsid w:val="00B53681"/>
    <w:rsid w:val="00B54CE1"/>
    <w:rsid w:val="00B54F95"/>
    <w:rsid w:val="00B553D4"/>
    <w:rsid w:val="00B55873"/>
    <w:rsid w:val="00B55C9B"/>
    <w:rsid w:val="00B55E07"/>
    <w:rsid w:val="00B55FA5"/>
    <w:rsid w:val="00B560FE"/>
    <w:rsid w:val="00B5743A"/>
    <w:rsid w:val="00B57E68"/>
    <w:rsid w:val="00B60031"/>
    <w:rsid w:val="00B60BA8"/>
    <w:rsid w:val="00B60DAD"/>
    <w:rsid w:val="00B620E8"/>
    <w:rsid w:val="00B64EE6"/>
    <w:rsid w:val="00B67E34"/>
    <w:rsid w:val="00B67EB1"/>
    <w:rsid w:val="00B709F0"/>
    <w:rsid w:val="00B7382C"/>
    <w:rsid w:val="00B74B5B"/>
    <w:rsid w:val="00B74CAC"/>
    <w:rsid w:val="00B74FA1"/>
    <w:rsid w:val="00B74FC5"/>
    <w:rsid w:val="00B75A73"/>
    <w:rsid w:val="00B75B4E"/>
    <w:rsid w:val="00B762B1"/>
    <w:rsid w:val="00B82D52"/>
    <w:rsid w:val="00B82FE0"/>
    <w:rsid w:val="00B84C18"/>
    <w:rsid w:val="00B85EFD"/>
    <w:rsid w:val="00B8622F"/>
    <w:rsid w:val="00B86F3D"/>
    <w:rsid w:val="00B87474"/>
    <w:rsid w:val="00B8778A"/>
    <w:rsid w:val="00B878C7"/>
    <w:rsid w:val="00B87ACE"/>
    <w:rsid w:val="00B87CE4"/>
    <w:rsid w:val="00B9102D"/>
    <w:rsid w:val="00B912F5"/>
    <w:rsid w:val="00B91F48"/>
    <w:rsid w:val="00B91FE7"/>
    <w:rsid w:val="00B92B76"/>
    <w:rsid w:val="00B93B78"/>
    <w:rsid w:val="00B93CB1"/>
    <w:rsid w:val="00B95560"/>
    <w:rsid w:val="00B970C4"/>
    <w:rsid w:val="00BA0017"/>
    <w:rsid w:val="00BA172F"/>
    <w:rsid w:val="00BA1A30"/>
    <w:rsid w:val="00BA47D5"/>
    <w:rsid w:val="00BA4C52"/>
    <w:rsid w:val="00BA5787"/>
    <w:rsid w:val="00BA5A4F"/>
    <w:rsid w:val="00BB0A12"/>
    <w:rsid w:val="00BB15DD"/>
    <w:rsid w:val="00BB24DA"/>
    <w:rsid w:val="00BB3E1C"/>
    <w:rsid w:val="00BB41F9"/>
    <w:rsid w:val="00BB44E6"/>
    <w:rsid w:val="00BB512D"/>
    <w:rsid w:val="00BB6FEA"/>
    <w:rsid w:val="00BB7C42"/>
    <w:rsid w:val="00BB7F7B"/>
    <w:rsid w:val="00BC024C"/>
    <w:rsid w:val="00BC0D75"/>
    <w:rsid w:val="00BC25D4"/>
    <w:rsid w:val="00BC41F4"/>
    <w:rsid w:val="00BC421D"/>
    <w:rsid w:val="00BC51C4"/>
    <w:rsid w:val="00BC5403"/>
    <w:rsid w:val="00BC5CC4"/>
    <w:rsid w:val="00BC5D86"/>
    <w:rsid w:val="00BC61A2"/>
    <w:rsid w:val="00BC66B1"/>
    <w:rsid w:val="00BC692D"/>
    <w:rsid w:val="00BC6BC2"/>
    <w:rsid w:val="00BC7B57"/>
    <w:rsid w:val="00BD0387"/>
    <w:rsid w:val="00BD0791"/>
    <w:rsid w:val="00BD2A75"/>
    <w:rsid w:val="00BD54AE"/>
    <w:rsid w:val="00BD5FD8"/>
    <w:rsid w:val="00BD65F1"/>
    <w:rsid w:val="00BD6912"/>
    <w:rsid w:val="00BD6B44"/>
    <w:rsid w:val="00BD744C"/>
    <w:rsid w:val="00BD7A62"/>
    <w:rsid w:val="00BE0B00"/>
    <w:rsid w:val="00BE1C58"/>
    <w:rsid w:val="00BE21D2"/>
    <w:rsid w:val="00BE3BA3"/>
    <w:rsid w:val="00BE4F14"/>
    <w:rsid w:val="00BE585F"/>
    <w:rsid w:val="00BE61C4"/>
    <w:rsid w:val="00BE6913"/>
    <w:rsid w:val="00BE6EA2"/>
    <w:rsid w:val="00BE7F8E"/>
    <w:rsid w:val="00BF0096"/>
    <w:rsid w:val="00BF0EDC"/>
    <w:rsid w:val="00BF3256"/>
    <w:rsid w:val="00BF4E17"/>
    <w:rsid w:val="00BF53D9"/>
    <w:rsid w:val="00C0058B"/>
    <w:rsid w:val="00C0072C"/>
    <w:rsid w:val="00C0139F"/>
    <w:rsid w:val="00C021E4"/>
    <w:rsid w:val="00C02762"/>
    <w:rsid w:val="00C02985"/>
    <w:rsid w:val="00C04F4E"/>
    <w:rsid w:val="00C05538"/>
    <w:rsid w:val="00C05C84"/>
    <w:rsid w:val="00C06E59"/>
    <w:rsid w:val="00C073D7"/>
    <w:rsid w:val="00C110B2"/>
    <w:rsid w:val="00C11653"/>
    <w:rsid w:val="00C11F8C"/>
    <w:rsid w:val="00C12106"/>
    <w:rsid w:val="00C16AA7"/>
    <w:rsid w:val="00C202AE"/>
    <w:rsid w:val="00C20A94"/>
    <w:rsid w:val="00C215F9"/>
    <w:rsid w:val="00C220DA"/>
    <w:rsid w:val="00C2366C"/>
    <w:rsid w:val="00C23FF2"/>
    <w:rsid w:val="00C261D9"/>
    <w:rsid w:val="00C2641C"/>
    <w:rsid w:val="00C27E76"/>
    <w:rsid w:val="00C301BC"/>
    <w:rsid w:val="00C3032F"/>
    <w:rsid w:val="00C312A2"/>
    <w:rsid w:val="00C31535"/>
    <w:rsid w:val="00C31C2C"/>
    <w:rsid w:val="00C31E5B"/>
    <w:rsid w:val="00C3488C"/>
    <w:rsid w:val="00C34A88"/>
    <w:rsid w:val="00C35D67"/>
    <w:rsid w:val="00C36EBD"/>
    <w:rsid w:val="00C40308"/>
    <w:rsid w:val="00C41EC4"/>
    <w:rsid w:val="00C42C52"/>
    <w:rsid w:val="00C44505"/>
    <w:rsid w:val="00C45DBE"/>
    <w:rsid w:val="00C47101"/>
    <w:rsid w:val="00C50081"/>
    <w:rsid w:val="00C51374"/>
    <w:rsid w:val="00C5163E"/>
    <w:rsid w:val="00C51708"/>
    <w:rsid w:val="00C52470"/>
    <w:rsid w:val="00C525D5"/>
    <w:rsid w:val="00C52909"/>
    <w:rsid w:val="00C52930"/>
    <w:rsid w:val="00C54434"/>
    <w:rsid w:val="00C54C9D"/>
    <w:rsid w:val="00C6165D"/>
    <w:rsid w:val="00C619F6"/>
    <w:rsid w:val="00C61CAC"/>
    <w:rsid w:val="00C61CF5"/>
    <w:rsid w:val="00C63BE8"/>
    <w:rsid w:val="00C6462D"/>
    <w:rsid w:val="00C648B3"/>
    <w:rsid w:val="00C64A2A"/>
    <w:rsid w:val="00C64FBC"/>
    <w:rsid w:val="00C65314"/>
    <w:rsid w:val="00C65CD9"/>
    <w:rsid w:val="00C66834"/>
    <w:rsid w:val="00C66B5A"/>
    <w:rsid w:val="00C6782E"/>
    <w:rsid w:val="00C67B79"/>
    <w:rsid w:val="00C67CC4"/>
    <w:rsid w:val="00C7088A"/>
    <w:rsid w:val="00C70D1F"/>
    <w:rsid w:val="00C7111E"/>
    <w:rsid w:val="00C71D45"/>
    <w:rsid w:val="00C7205F"/>
    <w:rsid w:val="00C727BB"/>
    <w:rsid w:val="00C72C07"/>
    <w:rsid w:val="00C730A0"/>
    <w:rsid w:val="00C74F8E"/>
    <w:rsid w:val="00C75166"/>
    <w:rsid w:val="00C77B19"/>
    <w:rsid w:val="00C77D32"/>
    <w:rsid w:val="00C77F0F"/>
    <w:rsid w:val="00C80B09"/>
    <w:rsid w:val="00C80DE1"/>
    <w:rsid w:val="00C80EE3"/>
    <w:rsid w:val="00C80F6A"/>
    <w:rsid w:val="00C8129D"/>
    <w:rsid w:val="00C81DE1"/>
    <w:rsid w:val="00C82917"/>
    <w:rsid w:val="00C84305"/>
    <w:rsid w:val="00C84D1A"/>
    <w:rsid w:val="00C85139"/>
    <w:rsid w:val="00C85734"/>
    <w:rsid w:val="00C85C43"/>
    <w:rsid w:val="00C85D47"/>
    <w:rsid w:val="00C864E9"/>
    <w:rsid w:val="00C870B3"/>
    <w:rsid w:val="00C87E65"/>
    <w:rsid w:val="00C90129"/>
    <w:rsid w:val="00C91671"/>
    <w:rsid w:val="00C950D6"/>
    <w:rsid w:val="00CA09A4"/>
    <w:rsid w:val="00CA203E"/>
    <w:rsid w:val="00CA2351"/>
    <w:rsid w:val="00CA23F7"/>
    <w:rsid w:val="00CA252D"/>
    <w:rsid w:val="00CA38A7"/>
    <w:rsid w:val="00CA3A71"/>
    <w:rsid w:val="00CA3EE5"/>
    <w:rsid w:val="00CA455E"/>
    <w:rsid w:val="00CA4A79"/>
    <w:rsid w:val="00CA50F4"/>
    <w:rsid w:val="00CA68CA"/>
    <w:rsid w:val="00CA6B32"/>
    <w:rsid w:val="00CB00D1"/>
    <w:rsid w:val="00CB090E"/>
    <w:rsid w:val="00CB0987"/>
    <w:rsid w:val="00CB0AC9"/>
    <w:rsid w:val="00CB0E13"/>
    <w:rsid w:val="00CB1C9E"/>
    <w:rsid w:val="00CB3896"/>
    <w:rsid w:val="00CB5405"/>
    <w:rsid w:val="00CB5512"/>
    <w:rsid w:val="00CB58CE"/>
    <w:rsid w:val="00CB5B49"/>
    <w:rsid w:val="00CB6F98"/>
    <w:rsid w:val="00CB797A"/>
    <w:rsid w:val="00CC0269"/>
    <w:rsid w:val="00CC0CDD"/>
    <w:rsid w:val="00CC13F7"/>
    <w:rsid w:val="00CC18E2"/>
    <w:rsid w:val="00CC3BBC"/>
    <w:rsid w:val="00CC47AF"/>
    <w:rsid w:val="00CC4FE7"/>
    <w:rsid w:val="00CC61D6"/>
    <w:rsid w:val="00CC6842"/>
    <w:rsid w:val="00CC7028"/>
    <w:rsid w:val="00CC715B"/>
    <w:rsid w:val="00CD02A7"/>
    <w:rsid w:val="00CD1055"/>
    <w:rsid w:val="00CD3708"/>
    <w:rsid w:val="00CD531C"/>
    <w:rsid w:val="00CD57F7"/>
    <w:rsid w:val="00CD5844"/>
    <w:rsid w:val="00CD625D"/>
    <w:rsid w:val="00CD70C2"/>
    <w:rsid w:val="00CD7124"/>
    <w:rsid w:val="00CE0864"/>
    <w:rsid w:val="00CE2195"/>
    <w:rsid w:val="00CE43B6"/>
    <w:rsid w:val="00CE4A26"/>
    <w:rsid w:val="00CE585B"/>
    <w:rsid w:val="00CE64FA"/>
    <w:rsid w:val="00CE66C6"/>
    <w:rsid w:val="00CE691A"/>
    <w:rsid w:val="00CE6E6F"/>
    <w:rsid w:val="00CE6EDB"/>
    <w:rsid w:val="00CE7398"/>
    <w:rsid w:val="00CE7A2B"/>
    <w:rsid w:val="00CF010E"/>
    <w:rsid w:val="00CF0278"/>
    <w:rsid w:val="00CF033F"/>
    <w:rsid w:val="00CF0AFD"/>
    <w:rsid w:val="00CF0B37"/>
    <w:rsid w:val="00CF0C4B"/>
    <w:rsid w:val="00CF1CD3"/>
    <w:rsid w:val="00CF2337"/>
    <w:rsid w:val="00CF336C"/>
    <w:rsid w:val="00CF3E74"/>
    <w:rsid w:val="00CF4763"/>
    <w:rsid w:val="00CF54F9"/>
    <w:rsid w:val="00CF610A"/>
    <w:rsid w:val="00CF657A"/>
    <w:rsid w:val="00CF65AD"/>
    <w:rsid w:val="00CF6727"/>
    <w:rsid w:val="00CF7745"/>
    <w:rsid w:val="00D00D67"/>
    <w:rsid w:val="00D00E5D"/>
    <w:rsid w:val="00D01E03"/>
    <w:rsid w:val="00D02740"/>
    <w:rsid w:val="00D0284B"/>
    <w:rsid w:val="00D02AC1"/>
    <w:rsid w:val="00D036E9"/>
    <w:rsid w:val="00D050C3"/>
    <w:rsid w:val="00D05552"/>
    <w:rsid w:val="00D07D82"/>
    <w:rsid w:val="00D10E75"/>
    <w:rsid w:val="00D12BE8"/>
    <w:rsid w:val="00D137E7"/>
    <w:rsid w:val="00D149CF"/>
    <w:rsid w:val="00D14D18"/>
    <w:rsid w:val="00D158B5"/>
    <w:rsid w:val="00D17A26"/>
    <w:rsid w:val="00D2047E"/>
    <w:rsid w:val="00D217D7"/>
    <w:rsid w:val="00D22943"/>
    <w:rsid w:val="00D22CA8"/>
    <w:rsid w:val="00D22D27"/>
    <w:rsid w:val="00D23F21"/>
    <w:rsid w:val="00D24445"/>
    <w:rsid w:val="00D25077"/>
    <w:rsid w:val="00D256F9"/>
    <w:rsid w:val="00D25A77"/>
    <w:rsid w:val="00D26081"/>
    <w:rsid w:val="00D26D2A"/>
    <w:rsid w:val="00D27221"/>
    <w:rsid w:val="00D27542"/>
    <w:rsid w:val="00D30775"/>
    <w:rsid w:val="00D311DC"/>
    <w:rsid w:val="00D312ED"/>
    <w:rsid w:val="00D3434D"/>
    <w:rsid w:val="00D349CD"/>
    <w:rsid w:val="00D34A69"/>
    <w:rsid w:val="00D357C6"/>
    <w:rsid w:val="00D363BD"/>
    <w:rsid w:val="00D3735D"/>
    <w:rsid w:val="00D41BC5"/>
    <w:rsid w:val="00D42624"/>
    <w:rsid w:val="00D430F5"/>
    <w:rsid w:val="00D43496"/>
    <w:rsid w:val="00D43D67"/>
    <w:rsid w:val="00D44313"/>
    <w:rsid w:val="00D45BDC"/>
    <w:rsid w:val="00D4668D"/>
    <w:rsid w:val="00D503F5"/>
    <w:rsid w:val="00D50D99"/>
    <w:rsid w:val="00D51237"/>
    <w:rsid w:val="00D51627"/>
    <w:rsid w:val="00D51635"/>
    <w:rsid w:val="00D51B73"/>
    <w:rsid w:val="00D51F7D"/>
    <w:rsid w:val="00D5300F"/>
    <w:rsid w:val="00D531FE"/>
    <w:rsid w:val="00D5446D"/>
    <w:rsid w:val="00D54B94"/>
    <w:rsid w:val="00D5615C"/>
    <w:rsid w:val="00D56DB3"/>
    <w:rsid w:val="00D57CCE"/>
    <w:rsid w:val="00D57E0A"/>
    <w:rsid w:val="00D60EFD"/>
    <w:rsid w:val="00D62186"/>
    <w:rsid w:val="00D62B7D"/>
    <w:rsid w:val="00D6341F"/>
    <w:rsid w:val="00D638B3"/>
    <w:rsid w:val="00D63EF1"/>
    <w:rsid w:val="00D64B14"/>
    <w:rsid w:val="00D65252"/>
    <w:rsid w:val="00D65782"/>
    <w:rsid w:val="00D673FA"/>
    <w:rsid w:val="00D67715"/>
    <w:rsid w:val="00D7069A"/>
    <w:rsid w:val="00D70DB3"/>
    <w:rsid w:val="00D72BAF"/>
    <w:rsid w:val="00D731EA"/>
    <w:rsid w:val="00D734A2"/>
    <w:rsid w:val="00D740EE"/>
    <w:rsid w:val="00D74968"/>
    <w:rsid w:val="00D75FD7"/>
    <w:rsid w:val="00D76679"/>
    <w:rsid w:val="00D81329"/>
    <w:rsid w:val="00D82F85"/>
    <w:rsid w:val="00D83C0D"/>
    <w:rsid w:val="00D842AE"/>
    <w:rsid w:val="00D84462"/>
    <w:rsid w:val="00D8458B"/>
    <w:rsid w:val="00D84B43"/>
    <w:rsid w:val="00D85A87"/>
    <w:rsid w:val="00D8673E"/>
    <w:rsid w:val="00D874CF"/>
    <w:rsid w:val="00D913CD"/>
    <w:rsid w:val="00D913D1"/>
    <w:rsid w:val="00D91C7B"/>
    <w:rsid w:val="00D9202A"/>
    <w:rsid w:val="00D92E43"/>
    <w:rsid w:val="00D95DDC"/>
    <w:rsid w:val="00D9743B"/>
    <w:rsid w:val="00DA0930"/>
    <w:rsid w:val="00DA10C9"/>
    <w:rsid w:val="00DA2C7C"/>
    <w:rsid w:val="00DA380F"/>
    <w:rsid w:val="00DA3E08"/>
    <w:rsid w:val="00DA7DD6"/>
    <w:rsid w:val="00DA7EF4"/>
    <w:rsid w:val="00DB1090"/>
    <w:rsid w:val="00DB1B10"/>
    <w:rsid w:val="00DB239D"/>
    <w:rsid w:val="00DB248D"/>
    <w:rsid w:val="00DB2D78"/>
    <w:rsid w:val="00DB2E45"/>
    <w:rsid w:val="00DB34FC"/>
    <w:rsid w:val="00DB3E6F"/>
    <w:rsid w:val="00DB43F8"/>
    <w:rsid w:val="00DB488B"/>
    <w:rsid w:val="00DB4D4B"/>
    <w:rsid w:val="00DB4F80"/>
    <w:rsid w:val="00DB5824"/>
    <w:rsid w:val="00DB5EAF"/>
    <w:rsid w:val="00DB675E"/>
    <w:rsid w:val="00DB7BDB"/>
    <w:rsid w:val="00DC0498"/>
    <w:rsid w:val="00DC12AC"/>
    <w:rsid w:val="00DC25C7"/>
    <w:rsid w:val="00DC25F7"/>
    <w:rsid w:val="00DC3BC6"/>
    <w:rsid w:val="00DC54BC"/>
    <w:rsid w:val="00DC55F1"/>
    <w:rsid w:val="00DC78C7"/>
    <w:rsid w:val="00DD06FC"/>
    <w:rsid w:val="00DD089D"/>
    <w:rsid w:val="00DD1393"/>
    <w:rsid w:val="00DD16D3"/>
    <w:rsid w:val="00DD1D24"/>
    <w:rsid w:val="00DD2DBF"/>
    <w:rsid w:val="00DD2EC1"/>
    <w:rsid w:val="00DD3771"/>
    <w:rsid w:val="00DD41AD"/>
    <w:rsid w:val="00DD4FA7"/>
    <w:rsid w:val="00DD5121"/>
    <w:rsid w:val="00DD6BA2"/>
    <w:rsid w:val="00DD7D34"/>
    <w:rsid w:val="00DD7F7D"/>
    <w:rsid w:val="00DE05EC"/>
    <w:rsid w:val="00DE0C27"/>
    <w:rsid w:val="00DE0C9A"/>
    <w:rsid w:val="00DE11EE"/>
    <w:rsid w:val="00DE1CEE"/>
    <w:rsid w:val="00DE2A1F"/>
    <w:rsid w:val="00DE5F67"/>
    <w:rsid w:val="00DE67A3"/>
    <w:rsid w:val="00DE72B2"/>
    <w:rsid w:val="00DE72CC"/>
    <w:rsid w:val="00DF0A7F"/>
    <w:rsid w:val="00DF127F"/>
    <w:rsid w:val="00DF2A9F"/>
    <w:rsid w:val="00DF2B4E"/>
    <w:rsid w:val="00DF4033"/>
    <w:rsid w:val="00DF43CB"/>
    <w:rsid w:val="00DF4CF3"/>
    <w:rsid w:val="00DF528E"/>
    <w:rsid w:val="00E005C1"/>
    <w:rsid w:val="00E02048"/>
    <w:rsid w:val="00E03D06"/>
    <w:rsid w:val="00E044B7"/>
    <w:rsid w:val="00E04C77"/>
    <w:rsid w:val="00E04E83"/>
    <w:rsid w:val="00E0566B"/>
    <w:rsid w:val="00E0583B"/>
    <w:rsid w:val="00E05843"/>
    <w:rsid w:val="00E058C1"/>
    <w:rsid w:val="00E05E9B"/>
    <w:rsid w:val="00E063A8"/>
    <w:rsid w:val="00E06DF2"/>
    <w:rsid w:val="00E07342"/>
    <w:rsid w:val="00E073F9"/>
    <w:rsid w:val="00E07910"/>
    <w:rsid w:val="00E157D5"/>
    <w:rsid w:val="00E16A2D"/>
    <w:rsid w:val="00E16C3F"/>
    <w:rsid w:val="00E17239"/>
    <w:rsid w:val="00E1748F"/>
    <w:rsid w:val="00E2036D"/>
    <w:rsid w:val="00E2250C"/>
    <w:rsid w:val="00E22B15"/>
    <w:rsid w:val="00E23C87"/>
    <w:rsid w:val="00E24869"/>
    <w:rsid w:val="00E25A84"/>
    <w:rsid w:val="00E26289"/>
    <w:rsid w:val="00E2664C"/>
    <w:rsid w:val="00E27DEF"/>
    <w:rsid w:val="00E3117F"/>
    <w:rsid w:val="00E31250"/>
    <w:rsid w:val="00E31C4B"/>
    <w:rsid w:val="00E321BE"/>
    <w:rsid w:val="00E332D7"/>
    <w:rsid w:val="00E35E29"/>
    <w:rsid w:val="00E37100"/>
    <w:rsid w:val="00E37492"/>
    <w:rsid w:val="00E375C2"/>
    <w:rsid w:val="00E37FA2"/>
    <w:rsid w:val="00E41A34"/>
    <w:rsid w:val="00E42B97"/>
    <w:rsid w:val="00E4326D"/>
    <w:rsid w:val="00E43CF4"/>
    <w:rsid w:val="00E43F42"/>
    <w:rsid w:val="00E44341"/>
    <w:rsid w:val="00E45203"/>
    <w:rsid w:val="00E46DD5"/>
    <w:rsid w:val="00E470B0"/>
    <w:rsid w:val="00E47E2E"/>
    <w:rsid w:val="00E50406"/>
    <w:rsid w:val="00E51716"/>
    <w:rsid w:val="00E52FC5"/>
    <w:rsid w:val="00E53344"/>
    <w:rsid w:val="00E5350C"/>
    <w:rsid w:val="00E5399A"/>
    <w:rsid w:val="00E53CC4"/>
    <w:rsid w:val="00E556F7"/>
    <w:rsid w:val="00E55E70"/>
    <w:rsid w:val="00E5651D"/>
    <w:rsid w:val="00E5720E"/>
    <w:rsid w:val="00E61764"/>
    <w:rsid w:val="00E62C8C"/>
    <w:rsid w:val="00E62D6F"/>
    <w:rsid w:val="00E63970"/>
    <w:rsid w:val="00E63B95"/>
    <w:rsid w:val="00E65A92"/>
    <w:rsid w:val="00E65F8D"/>
    <w:rsid w:val="00E67253"/>
    <w:rsid w:val="00E70099"/>
    <w:rsid w:val="00E704A7"/>
    <w:rsid w:val="00E7079C"/>
    <w:rsid w:val="00E709F2"/>
    <w:rsid w:val="00E71F41"/>
    <w:rsid w:val="00E73C77"/>
    <w:rsid w:val="00E73E4B"/>
    <w:rsid w:val="00E74553"/>
    <w:rsid w:val="00E75F03"/>
    <w:rsid w:val="00E76083"/>
    <w:rsid w:val="00E76531"/>
    <w:rsid w:val="00E76CB3"/>
    <w:rsid w:val="00E76E51"/>
    <w:rsid w:val="00E77387"/>
    <w:rsid w:val="00E8149A"/>
    <w:rsid w:val="00E83373"/>
    <w:rsid w:val="00E87F71"/>
    <w:rsid w:val="00E9038F"/>
    <w:rsid w:val="00E906D2"/>
    <w:rsid w:val="00E91683"/>
    <w:rsid w:val="00E93A90"/>
    <w:rsid w:val="00E94E34"/>
    <w:rsid w:val="00E95A7C"/>
    <w:rsid w:val="00E95EFD"/>
    <w:rsid w:val="00E96FE7"/>
    <w:rsid w:val="00E97307"/>
    <w:rsid w:val="00E9754D"/>
    <w:rsid w:val="00EA0AE0"/>
    <w:rsid w:val="00EA21D8"/>
    <w:rsid w:val="00EA2865"/>
    <w:rsid w:val="00EA47A6"/>
    <w:rsid w:val="00EA4E34"/>
    <w:rsid w:val="00EA5080"/>
    <w:rsid w:val="00EA5946"/>
    <w:rsid w:val="00EA5C0A"/>
    <w:rsid w:val="00EA6377"/>
    <w:rsid w:val="00EB1A75"/>
    <w:rsid w:val="00EB2E76"/>
    <w:rsid w:val="00EB3F65"/>
    <w:rsid w:val="00EB6094"/>
    <w:rsid w:val="00EB6637"/>
    <w:rsid w:val="00EC0073"/>
    <w:rsid w:val="00EC00EA"/>
    <w:rsid w:val="00EC129A"/>
    <w:rsid w:val="00EC29A0"/>
    <w:rsid w:val="00EC32B7"/>
    <w:rsid w:val="00EC432A"/>
    <w:rsid w:val="00EC4822"/>
    <w:rsid w:val="00EC4AD2"/>
    <w:rsid w:val="00EC5591"/>
    <w:rsid w:val="00EC5D61"/>
    <w:rsid w:val="00EC615C"/>
    <w:rsid w:val="00EC61AE"/>
    <w:rsid w:val="00EC75D6"/>
    <w:rsid w:val="00EC77AE"/>
    <w:rsid w:val="00EC7DEB"/>
    <w:rsid w:val="00ED0F2C"/>
    <w:rsid w:val="00ED1761"/>
    <w:rsid w:val="00ED2AD4"/>
    <w:rsid w:val="00ED42BF"/>
    <w:rsid w:val="00ED49E5"/>
    <w:rsid w:val="00ED5A21"/>
    <w:rsid w:val="00ED6735"/>
    <w:rsid w:val="00ED67F6"/>
    <w:rsid w:val="00EE04D3"/>
    <w:rsid w:val="00EE086B"/>
    <w:rsid w:val="00EE30B7"/>
    <w:rsid w:val="00EE5A47"/>
    <w:rsid w:val="00EE5A53"/>
    <w:rsid w:val="00EE7CD0"/>
    <w:rsid w:val="00EF0467"/>
    <w:rsid w:val="00EF0C35"/>
    <w:rsid w:val="00EF159C"/>
    <w:rsid w:val="00EF211F"/>
    <w:rsid w:val="00EF2F96"/>
    <w:rsid w:val="00EF3625"/>
    <w:rsid w:val="00EF3E99"/>
    <w:rsid w:val="00EF48E5"/>
    <w:rsid w:val="00EF520C"/>
    <w:rsid w:val="00EF5752"/>
    <w:rsid w:val="00EF5C17"/>
    <w:rsid w:val="00EF5F6A"/>
    <w:rsid w:val="00EF617E"/>
    <w:rsid w:val="00EF6884"/>
    <w:rsid w:val="00EF6DED"/>
    <w:rsid w:val="00EF6E97"/>
    <w:rsid w:val="00EF6EF7"/>
    <w:rsid w:val="00EF7F46"/>
    <w:rsid w:val="00F00533"/>
    <w:rsid w:val="00F00B6D"/>
    <w:rsid w:val="00F012E3"/>
    <w:rsid w:val="00F020CD"/>
    <w:rsid w:val="00F0482A"/>
    <w:rsid w:val="00F052C6"/>
    <w:rsid w:val="00F06AF2"/>
    <w:rsid w:val="00F06D65"/>
    <w:rsid w:val="00F06F71"/>
    <w:rsid w:val="00F0BBCE"/>
    <w:rsid w:val="00F10CB0"/>
    <w:rsid w:val="00F11623"/>
    <w:rsid w:val="00F11DA7"/>
    <w:rsid w:val="00F12E32"/>
    <w:rsid w:val="00F138DF"/>
    <w:rsid w:val="00F13F41"/>
    <w:rsid w:val="00F145A8"/>
    <w:rsid w:val="00F147A1"/>
    <w:rsid w:val="00F164EE"/>
    <w:rsid w:val="00F1693B"/>
    <w:rsid w:val="00F201A3"/>
    <w:rsid w:val="00F203A0"/>
    <w:rsid w:val="00F209E9"/>
    <w:rsid w:val="00F20B01"/>
    <w:rsid w:val="00F22554"/>
    <w:rsid w:val="00F22831"/>
    <w:rsid w:val="00F22F88"/>
    <w:rsid w:val="00F23164"/>
    <w:rsid w:val="00F234C4"/>
    <w:rsid w:val="00F24150"/>
    <w:rsid w:val="00F25A57"/>
    <w:rsid w:val="00F25FF2"/>
    <w:rsid w:val="00F26C8F"/>
    <w:rsid w:val="00F272EC"/>
    <w:rsid w:val="00F27735"/>
    <w:rsid w:val="00F278F0"/>
    <w:rsid w:val="00F302B5"/>
    <w:rsid w:val="00F30A5A"/>
    <w:rsid w:val="00F3134D"/>
    <w:rsid w:val="00F31A5B"/>
    <w:rsid w:val="00F332A8"/>
    <w:rsid w:val="00F33814"/>
    <w:rsid w:val="00F33F9C"/>
    <w:rsid w:val="00F343BF"/>
    <w:rsid w:val="00F34BD5"/>
    <w:rsid w:val="00F34E02"/>
    <w:rsid w:val="00F35CB7"/>
    <w:rsid w:val="00F35F7A"/>
    <w:rsid w:val="00F365B8"/>
    <w:rsid w:val="00F3751B"/>
    <w:rsid w:val="00F4120B"/>
    <w:rsid w:val="00F41A71"/>
    <w:rsid w:val="00F43217"/>
    <w:rsid w:val="00F432D2"/>
    <w:rsid w:val="00F43509"/>
    <w:rsid w:val="00F4497C"/>
    <w:rsid w:val="00F44CCE"/>
    <w:rsid w:val="00F455B5"/>
    <w:rsid w:val="00F46029"/>
    <w:rsid w:val="00F47DE9"/>
    <w:rsid w:val="00F5065C"/>
    <w:rsid w:val="00F5091E"/>
    <w:rsid w:val="00F516BB"/>
    <w:rsid w:val="00F51A13"/>
    <w:rsid w:val="00F52925"/>
    <w:rsid w:val="00F53D8A"/>
    <w:rsid w:val="00F53F1B"/>
    <w:rsid w:val="00F54B58"/>
    <w:rsid w:val="00F54E15"/>
    <w:rsid w:val="00F55506"/>
    <w:rsid w:val="00F5596A"/>
    <w:rsid w:val="00F5680E"/>
    <w:rsid w:val="00F5765D"/>
    <w:rsid w:val="00F6026C"/>
    <w:rsid w:val="00F6201F"/>
    <w:rsid w:val="00F632D1"/>
    <w:rsid w:val="00F634A3"/>
    <w:rsid w:val="00F645F0"/>
    <w:rsid w:val="00F64CD8"/>
    <w:rsid w:val="00F664AB"/>
    <w:rsid w:val="00F67C99"/>
    <w:rsid w:val="00F720B8"/>
    <w:rsid w:val="00F731C0"/>
    <w:rsid w:val="00F74EF4"/>
    <w:rsid w:val="00F758E9"/>
    <w:rsid w:val="00F7627F"/>
    <w:rsid w:val="00F76B99"/>
    <w:rsid w:val="00F77254"/>
    <w:rsid w:val="00F7751D"/>
    <w:rsid w:val="00F807CE"/>
    <w:rsid w:val="00F80FB2"/>
    <w:rsid w:val="00F814C3"/>
    <w:rsid w:val="00F8295D"/>
    <w:rsid w:val="00F8314A"/>
    <w:rsid w:val="00F84158"/>
    <w:rsid w:val="00F84509"/>
    <w:rsid w:val="00F86693"/>
    <w:rsid w:val="00F86976"/>
    <w:rsid w:val="00F87D0D"/>
    <w:rsid w:val="00F87DB9"/>
    <w:rsid w:val="00F90293"/>
    <w:rsid w:val="00F9143A"/>
    <w:rsid w:val="00F9258B"/>
    <w:rsid w:val="00F928B6"/>
    <w:rsid w:val="00F92B0B"/>
    <w:rsid w:val="00F92E28"/>
    <w:rsid w:val="00F931C9"/>
    <w:rsid w:val="00F93F2A"/>
    <w:rsid w:val="00F94797"/>
    <w:rsid w:val="00F94CB7"/>
    <w:rsid w:val="00F95E8B"/>
    <w:rsid w:val="00F964CB"/>
    <w:rsid w:val="00F96568"/>
    <w:rsid w:val="00FA084A"/>
    <w:rsid w:val="00FA0D25"/>
    <w:rsid w:val="00FA195D"/>
    <w:rsid w:val="00FA23CD"/>
    <w:rsid w:val="00FA37BE"/>
    <w:rsid w:val="00FA519A"/>
    <w:rsid w:val="00FA5735"/>
    <w:rsid w:val="00FA72C6"/>
    <w:rsid w:val="00FB1CEF"/>
    <w:rsid w:val="00FB24BA"/>
    <w:rsid w:val="00FB3FE2"/>
    <w:rsid w:val="00FB61F9"/>
    <w:rsid w:val="00FB6EAE"/>
    <w:rsid w:val="00FC1A5F"/>
    <w:rsid w:val="00FC22E3"/>
    <w:rsid w:val="00FC356A"/>
    <w:rsid w:val="00FC4371"/>
    <w:rsid w:val="00FC46A7"/>
    <w:rsid w:val="00FC5A22"/>
    <w:rsid w:val="00FD0D1C"/>
    <w:rsid w:val="00FD16F9"/>
    <w:rsid w:val="00FD1D6A"/>
    <w:rsid w:val="00FD5C1F"/>
    <w:rsid w:val="00FD6268"/>
    <w:rsid w:val="00FD646B"/>
    <w:rsid w:val="00FD6683"/>
    <w:rsid w:val="00FD6B3A"/>
    <w:rsid w:val="00FD72AA"/>
    <w:rsid w:val="00FD764E"/>
    <w:rsid w:val="00FD78DC"/>
    <w:rsid w:val="00FE00D1"/>
    <w:rsid w:val="00FE0873"/>
    <w:rsid w:val="00FE12D3"/>
    <w:rsid w:val="00FE3177"/>
    <w:rsid w:val="00FE3291"/>
    <w:rsid w:val="00FE4648"/>
    <w:rsid w:val="00FE5078"/>
    <w:rsid w:val="00FE5084"/>
    <w:rsid w:val="00FE5D69"/>
    <w:rsid w:val="00FE6003"/>
    <w:rsid w:val="00FE70DA"/>
    <w:rsid w:val="00FF0F70"/>
    <w:rsid w:val="00FF106A"/>
    <w:rsid w:val="00FF12B4"/>
    <w:rsid w:val="00FF1B5A"/>
    <w:rsid w:val="00FF2082"/>
    <w:rsid w:val="00FF22C4"/>
    <w:rsid w:val="00FF308F"/>
    <w:rsid w:val="0137147E"/>
    <w:rsid w:val="01A143A2"/>
    <w:rsid w:val="01DE0725"/>
    <w:rsid w:val="02560E8B"/>
    <w:rsid w:val="02D37C57"/>
    <w:rsid w:val="031C30F1"/>
    <w:rsid w:val="0356AB9F"/>
    <w:rsid w:val="03E9778F"/>
    <w:rsid w:val="044CD60F"/>
    <w:rsid w:val="04A2A32E"/>
    <w:rsid w:val="04F47ED6"/>
    <w:rsid w:val="067652F4"/>
    <w:rsid w:val="07352047"/>
    <w:rsid w:val="07D4DB88"/>
    <w:rsid w:val="0876041D"/>
    <w:rsid w:val="08C582E0"/>
    <w:rsid w:val="09311D62"/>
    <w:rsid w:val="0AEB02BB"/>
    <w:rsid w:val="0BA8480A"/>
    <w:rsid w:val="0BBA4C2F"/>
    <w:rsid w:val="0C8F581A"/>
    <w:rsid w:val="0D8B9F10"/>
    <w:rsid w:val="0DEE433A"/>
    <w:rsid w:val="0E2FE340"/>
    <w:rsid w:val="0EEE9E85"/>
    <w:rsid w:val="0F0C116D"/>
    <w:rsid w:val="0F979D7A"/>
    <w:rsid w:val="0FBA1328"/>
    <w:rsid w:val="1017E2FD"/>
    <w:rsid w:val="10DB1106"/>
    <w:rsid w:val="11BDC060"/>
    <w:rsid w:val="12A1449B"/>
    <w:rsid w:val="1396D793"/>
    <w:rsid w:val="13FB453B"/>
    <w:rsid w:val="1437DD4A"/>
    <w:rsid w:val="14CC9185"/>
    <w:rsid w:val="165EA45B"/>
    <w:rsid w:val="16630FA9"/>
    <w:rsid w:val="1718F452"/>
    <w:rsid w:val="17C59FDF"/>
    <w:rsid w:val="18456A90"/>
    <w:rsid w:val="18B42D3B"/>
    <w:rsid w:val="197D4F91"/>
    <w:rsid w:val="198BC7E1"/>
    <w:rsid w:val="19A46EF1"/>
    <w:rsid w:val="1B465ADD"/>
    <w:rsid w:val="1BC266E8"/>
    <w:rsid w:val="1BC68B30"/>
    <w:rsid w:val="1C8A65E1"/>
    <w:rsid w:val="1D0C0192"/>
    <w:rsid w:val="1D2CE4A4"/>
    <w:rsid w:val="1D2E2D24"/>
    <w:rsid w:val="1D3AC57C"/>
    <w:rsid w:val="1D9317B9"/>
    <w:rsid w:val="1E00292C"/>
    <w:rsid w:val="1F52CA21"/>
    <w:rsid w:val="1FA70E41"/>
    <w:rsid w:val="1FE2D2F0"/>
    <w:rsid w:val="20A841D2"/>
    <w:rsid w:val="20BD78B8"/>
    <w:rsid w:val="20DEFDDA"/>
    <w:rsid w:val="20F9E10C"/>
    <w:rsid w:val="2193F001"/>
    <w:rsid w:val="219AA3FF"/>
    <w:rsid w:val="21AD4B2F"/>
    <w:rsid w:val="221BE5A1"/>
    <w:rsid w:val="2250F7E7"/>
    <w:rsid w:val="231D1A2D"/>
    <w:rsid w:val="2441F041"/>
    <w:rsid w:val="24AE2FE9"/>
    <w:rsid w:val="252FBEE7"/>
    <w:rsid w:val="25384F9D"/>
    <w:rsid w:val="2570D20D"/>
    <w:rsid w:val="257A1F5E"/>
    <w:rsid w:val="25E24991"/>
    <w:rsid w:val="25EAA871"/>
    <w:rsid w:val="2609A77A"/>
    <w:rsid w:val="263602EC"/>
    <w:rsid w:val="275CAD16"/>
    <w:rsid w:val="28497EA2"/>
    <w:rsid w:val="284BE71A"/>
    <w:rsid w:val="287E69AA"/>
    <w:rsid w:val="290B4BA2"/>
    <w:rsid w:val="2915DE51"/>
    <w:rsid w:val="2985CFEC"/>
    <w:rsid w:val="299A09B8"/>
    <w:rsid w:val="2D3226AB"/>
    <w:rsid w:val="2D8C5480"/>
    <w:rsid w:val="2DA0A40A"/>
    <w:rsid w:val="2E0A972D"/>
    <w:rsid w:val="2E0AC903"/>
    <w:rsid w:val="2E9BCF86"/>
    <w:rsid w:val="2EFE274F"/>
    <w:rsid w:val="2F34C549"/>
    <w:rsid w:val="2FA68ECC"/>
    <w:rsid w:val="2FFDC749"/>
    <w:rsid w:val="30C1FD04"/>
    <w:rsid w:val="30C8B007"/>
    <w:rsid w:val="31C79246"/>
    <w:rsid w:val="34355101"/>
    <w:rsid w:val="343EE912"/>
    <w:rsid w:val="34CEDCD9"/>
    <w:rsid w:val="3523150F"/>
    <w:rsid w:val="354A35C1"/>
    <w:rsid w:val="359B89B2"/>
    <w:rsid w:val="369DF7C6"/>
    <w:rsid w:val="37DF0E6D"/>
    <w:rsid w:val="37E91B6F"/>
    <w:rsid w:val="381D095D"/>
    <w:rsid w:val="385FDFD5"/>
    <w:rsid w:val="3872AE43"/>
    <w:rsid w:val="38848092"/>
    <w:rsid w:val="389B7DE0"/>
    <w:rsid w:val="391CF253"/>
    <w:rsid w:val="392E2D2A"/>
    <w:rsid w:val="3988823D"/>
    <w:rsid w:val="39E7DB11"/>
    <w:rsid w:val="3A7E1630"/>
    <w:rsid w:val="3B0FB330"/>
    <w:rsid w:val="3B3E4FDC"/>
    <w:rsid w:val="3C78751C"/>
    <w:rsid w:val="3D227AC8"/>
    <w:rsid w:val="3D45F828"/>
    <w:rsid w:val="3E641E4F"/>
    <w:rsid w:val="3EF726AD"/>
    <w:rsid w:val="3F222BF1"/>
    <w:rsid w:val="3FAC4CA0"/>
    <w:rsid w:val="3FE62EDB"/>
    <w:rsid w:val="41AB28E8"/>
    <w:rsid w:val="4225ABF4"/>
    <w:rsid w:val="4227E296"/>
    <w:rsid w:val="4231EE9D"/>
    <w:rsid w:val="426C9B21"/>
    <w:rsid w:val="4314DB60"/>
    <w:rsid w:val="4327B561"/>
    <w:rsid w:val="434A35A7"/>
    <w:rsid w:val="442F6804"/>
    <w:rsid w:val="448E9ABA"/>
    <w:rsid w:val="451EE18C"/>
    <w:rsid w:val="47BAEA5A"/>
    <w:rsid w:val="48126040"/>
    <w:rsid w:val="489D023C"/>
    <w:rsid w:val="490CFE6F"/>
    <w:rsid w:val="49AFEC71"/>
    <w:rsid w:val="4A435A71"/>
    <w:rsid w:val="4A459018"/>
    <w:rsid w:val="4A63E279"/>
    <w:rsid w:val="4A742131"/>
    <w:rsid w:val="4A9568EA"/>
    <w:rsid w:val="4B7EAEA1"/>
    <w:rsid w:val="4B9A988A"/>
    <w:rsid w:val="4BAEAC13"/>
    <w:rsid w:val="4BD250B1"/>
    <w:rsid w:val="4C027561"/>
    <w:rsid w:val="4C09CA74"/>
    <w:rsid w:val="4C8CE271"/>
    <w:rsid w:val="4D1029FF"/>
    <w:rsid w:val="4D55C2FE"/>
    <w:rsid w:val="4F56CA55"/>
    <w:rsid w:val="50591030"/>
    <w:rsid w:val="505AD698"/>
    <w:rsid w:val="5099B101"/>
    <w:rsid w:val="50EB6AC6"/>
    <w:rsid w:val="52172F01"/>
    <w:rsid w:val="52399A17"/>
    <w:rsid w:val="52503D56"/>
    <w:rsid w:val="528B1BB0"/>
    <w:rsid w:val="52D82763"/>
    <w:rsid w:val="53855FD0"/>
    <w:rsid w:val="5433945C"/>
    <w:rsid w:val="546A44D1"/>
    <w:rsid w:val="5478EFF2"/>
    <w:rsid w:val="54CD0141"/>
    <w:rsid w:val="555FA5F3"/>
    <w:rsid w:val="55EB2768"/>
    <w:rsid w:val="56184C28"/>
    <w:rsid w:val="56573224"/>
    <w:rsid w:val="565B4AD9"/>
    <w:rsid w:val="56D8C33D"/>
    <w:rsid w:val="576F6303"/>
    <w:rsid w:val="5878ABB9"/>
    <w:rsid w:val="59233769"/>
    <w:rsid w:val="59AF3810"/>
    <w:rsid w:val="59D2904D"/>
    <w:rsid w:val="5A14BA1D"/>
    <w:rsid w:val="5B07B2C7"/>
    <w:rsid w:val="5C287DD4"/>
    <w:rsid w:val="5D5CA42F"/>
    <w:rsid w:val="5DFF54C8"/>
    <w:rsid w:val="5E27F194"/>
    <w:rsid w:val="5F065568"/>
    <w:rsid w:val="60208A18"/>
    <w:rsid w:val="605658F9"/>
    <w:rsid w:val="60963297"/>
    <w:rsid w:val="60D87197"/>
    <w:rsid w:val="60DB014D"/>
    <w:rsid w:val="612ACEED"/>
    <w:rsid w:val="61613085"/>
    <w:rsid w:val="624A6BA4"/>
    <w:rsid w:val="631A89F9"/>
    <w:rsid w:val="66F43944"/>
    <w:rsid w:val="67FB9E8B"/>
    <w:rsid w:val="68DA035A"/>
    <w:rsid w:val="69385F14"/>
    <w:rsid w:val="69A78666"/>
    <w:rsid w:val="69ACD8A3"/>
    <w:rsid w:val="6A31A715"/>
    <w:rsid w:val="6A41DA3A"/>
    <w:rsid w:val="6A9E97C5"/>
    <w:rsid w:val="6AE10996"/>
    <w:rsid w:val="6BF8D5CE"/>
    <w:rsid w:val="6C0B7CFE"/>
    <w:rsid w:val="6C498E19"/>
    <w:rsid w:val="6CA6410C"/>
    <w:rsid w:val="6E4D57F7"/>
    <w:rsid w:val="6E688DC2"/>
    <w:rsid w:val="6E8D9EB9"/>
    <w:rsid w:val="6F157E2E"/>
    <w:rsid w:val="6F4E971B"/>
    <w:rsid w:val="6F4F2E93"/>
    <w:rsid w:val="6F58B94D"/>
    <w:rsid w:val="6FE20FB3"/>
    <w:rsid w:val="6FECFC2E"/>
    <w:rsid w:val="700FD77E"/>
    <w:rsid w:val="7148EA74"/>
    <w:rsid w:val="718323F3"/>
    <w:rsid w:val="7278C644"/>
    <w:rsid w:val="72AEAD6B"/>
    <w:rsid w:val="73AC7C65"/>
    <w:rsid w:val="73AE58F8"/>
    <w:rsid w:val="740C6CB1"/>
    <w:rsid w:val="740FD148"/>
    <w:rsid w:val="74516E38"/>
    <w:rsid w:val="746C8ED3"/>
    <w:rsid w:val="74F35488"/>
    <w:rsid w:val="7567A6D9"/>
    <w:rsid w:val="76F605A1"/>
    <w:rsid w:val="77147F40"/>
    <w:rsid w:val="77491039"/>
    <w:rsid w:val="775585B3"/>
    <w:rsid w:val="7764FA22"/>
    <w:rsid w:val="7828AD28"/>
    <w:rsid w:val="782F4B68"/>
    <w:rsid w:val="79A9482B"/>
    <w:rsid w:val="79D22AF6"/>
    <w:rsid w:val="79E0A378"/>
    <w:rsid w:val="7A1B8C13"/>
    <w:rsid w:val="7A22EBBE"/>
    <w:rsid w:val="7A27FE77"/>
    <w:rsid w:val="7A7BEB9E"/>
    <w:rsid w:val="7AF695E8"/>
    <w:rsid w:val="7B115C74"/>
    <w:rsid w:val="7B537BAC"/>
    <w:rsid w:val="7B5873DA"/>
    <w:rsid w:val="7C0717A5"/>
    <w:rsid w:val="7C501F66"/>
    <w:rsid w:val="7D30E8FD"/>
    <w:rsid w:val="7D377F5A"/>
    <w:rsid w:val="7D8591C4"/>
    <w:rsid w:val="7D8643C7"/>
    <w:rsid w:val="7D9CB650"/>
    <w:rsid w:val="7DCEB793"/>
    <w:rsid w:val="7E2FCA41"/>
    <w:rsid w:val="7EAF6DB4"/>
    <w:rsid w:val="7ECD8E3F"/>
    <w:rsid w:val="7FFD5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3FC820"/>
  <w15:docId w15:val="{CC9B44F2-7522-4132-AC38-8DCBA2FC7C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638B3"/>
    <w:rPr>
      <w:rFonts w:ascii="Calibri" w:hAnsi="Calibri"/>
      <w:color w:val="626769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60EFE"/>
    <w:pPr>
      <w:keepNext/>
      <w:keepLines/>
      <w:spacing w:before="240" w:after="0"/>
      <w:outlineLvl w:val="0"/>
    </w:pPr>
    <w:rPr>
      <w:rFonts w:ascii="Calibri Light" w:eastAsiaTheme="majorEastAsia" w:hAnsi="Calibri Light" w:cstheme="majorBidi"/>
      <w:color w:val="C00000"/>
      <w:sz w:val="32"/>
      <w:szCs w:val="32"/>
    </w:rPr>
  </w:style>
  <w:style w:type="paragraph" w:styleId="Nagwek2">
    <w:name w:val="heading 2"/>
    <w:basedOn w:val="Normalny"/>
    <w:next w:val="Normalny"/>
    <w:link w:val="Nagwek2Znak"/>
    <w:autoRedefine/>
    <w:uiPriority w:val="9"/>
    <w:unhideWhenUsed/>
    <w:qFormat/>
    <w:rsid w:val="00382358"/>
    <w:pPr>
      <w:keepNext/>
      <w:keepLines/>
      <w:spacing w:before="360" w:after="0"/>
      <w:outlineLvl w:val="1"/>
    </w:pPr>
    <w:rPr>
      <w:rFonts w:asciiTheme="minorHAnsi" w:eastAsiaTheme="majorEastAsia" w:hAnsiTheme="minorHAnsi" w:cstheme="minorHAnsi"/>
      <w:b/>
      <w:bCs/>
      <w:color w:val="C00000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9E28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9E28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E2861"/>
  </w:style>
  <w:style w:type="paragraph" w:styleId="Stopka">
    <w:name w:val="footer"/>
    <w:basedOn w:val="Normalny"/>
    <w:link w:val="StopkaZnak"/>
    <w:uiPriority w:val="99"/>
    <w:unhideWhenUsed/>
    <w:rsid w:val="009E28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E2861"/>
  </w:style>
  <w:style w:type="paragraph" w:styleId="Tekstdymka">
    <w:name w:val="Balloon Text"/>
    <w:basedOn w:val="Normalny"/>
    <w:link w:val="TekstdymkaZnak"/>
    <w:uiPriority w:val="99"/>
    <w:semiHidden/>
    <w:unhideWhenUsed/>
    <w:rsid w:val="009E28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2861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FF1B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F1B5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F1B5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F1B5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F1B5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F1B5A"/>
    <w:rPr>
      <w:b/>
      <w:bCs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42E9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42E96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42E96"/>
    <w:rPr>
      <w:vertAlign w:val="superscript"/>
    </w:rPr>
  </w:style>
  <w:style w:type="character" w:customStyle="1" w:styleId="font">
    <w:name w:val="font"/>
    <w:basedOn w:val="Domylnaczcionkaakapitu"/>
    <w:rsid w:val="006259D9"/>
  </w:style>
  <w:style w:type="paragraph" w:styleId="Akapitzlist">
    <w:name w:val="List Paragraph"/>
    <w:basedOn w:val="Normalny"/>
    <w:uiPriority w:val="34"/>
    <w:qFormat/>
    <w:rsid w:val="006259D9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4D3576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D3576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C2B1E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A60EFE"/>
    <w:rPr>
      <w:rFonts w:ascii="Calibri Light" w:eastAsiaTheme="majorEastAsia" w:hAnsi="Calibri Light" w:cstheme="majorBidi"/>
      <w:color w:val="C00000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382358"/>
    <w:rPr>
      <w:rFonts w:eastAsiaTheme="majorEastAsia" w:cstheme="minorHAnsi"/>
      <w:b/>
      <w:bCs/>
      <w:color w:val="C00000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A2272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6A2272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6A2272"/>
    <w:pPr>
      <w:spacing w:after="100"/>
      <w:ind w:left="220"/>
    </w:pPr>
  </w:style>
  <w:style w:type="paragraph" w:styleId="Tytu">
    <w:name w:val="Title"/>
    <w:basedOn w:val="Normalny"/>
    <w:next w:val="Normalny"/>
    <w:link w:val="TytuZnak"/>
    <w:uiPriority w:val="10"/>
    <w:qFormat/>
    <w:rsid w:val="00F365B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365B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5795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57952"/>
    <w:rPr>
      <w:rFonts w:ascii="Calibri" w:hAnsi="Calibri"/>
      <w:color w:val="626769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57952"/>
    <w:rPr>
      <w:vertAlign w:val="superscript"/>
    </w:rPr>
  </w:style>
  <w:style w:type="paragraph" w:styleId="Poprawka">
    <w:name w:val="Revision"/>
    <w:hidden/>
    <w:uiPriority w:val="99"/>
    <w:semiHidden/>
    <w:rsid w:val="00565504"/>
    <w:pPr>
      <w:spacing w:after="0" w:line="240" w:lineRule="auto"/>
    </w:pPr>
    <w:rPr>
      <w:rFonts w:ascii="Calibri" w:hAnsi="Calibri"/>
      <w:color w:val="626769"/>
    </w:rPr>
  </w:style>
  <w:style w:type="character" w:customStyle="1" w:styleId="cf01">
    <w:name w:val="cf01"/>
    <w:basedOn w:val="Domylnaczcionkaakapitu"/>
    <w:rsid w:val="009B63B2"/>
    <w:rPr>
      <w:rFonts w:ascii="Segoe UI" w:hAnsi="Segoe UI" w:cs="Segoe UI" w:hint="default"/>
      <w:color w:val="626769"/>
      <w:sz w:val="18"/>
      <w:szCs w:val="18"/>
    </w:rPr>
  </w:style>
  <w:style w:type="table" w:styleId="Tabelalisty3akcent1">
    <w:name w:val="List Table 3 Accent 1"/>
    <w:basedOn w:val="Standardowy"/>
    <w:uiPriority w:val="48"/>
    <w:rsid w:val="00CE4A26"/>
    <w:pPr>
      <w:spacing w:after="0" w:line="240" w:lineRule="auto"/>
    </w:pPr>
    <w:tblPr>
      <w:tblStyleRowBandSize w:val="1"/>
      <w:tblStyleColBandSize w:val="1"/>
      <w:tblBorders>
        <w:top w:val="single" w:sz="4" w:space="0" w:color="C00000" w:themeColor="accent1"/>
        <w:left w:val="single" w:sz="4" w:space="0" w:color="C00000" w:themeColor="accent1"/>
        <w:bottom w:val="single" w:sz="4" w:space="0" w:color="C00000" w:themeColor="accent1"/>
        <w:right w:val="single" w:sz="4" w:space="0" w:color="C00000" w:themeColor="accent1"/>
      </w:tblBorders>
    </w:tblPr>
    <w:tblStylePr w:type="firstRow">
      <w:rPr>
        <w:b/>
        <w:bCs/>
        <w:color w:val="626769" w:themeColor="background1"/>
      </w:rPr>
      <w:tblPr/>
      <w:tcPr>
        <w:shd w:val="clear" w:color="auto" w:fill="C00000" w:themeFill="accent1"/>
      </w:tcPr>
    </w:tblStylePr>
    <w:tblStylePr w:type="lastRow">
      <w:rPr>
        <w:b/>
        <w:bCs/>
      </w:rPr>
      <w:tblPr/>
      <w:tcPr>
        <w:tcBorders>
          <w:top w:val="double" w:sz="4" w:space="0" w:color="C00000" w:themeColor="accent1"/>
        </w:tcBorders>
        <w:shd w:val="clear" w:color="auto" w:fill="626769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626769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626769" w:themeFill="background1"/>
      </w:tcPr>
    </w:tblStylePr>
    <w:tblStylePr w:type="band1Vert">
      <w:tblPr/>
      <w:tcPr>
        <w:tcBorders>
          <w:left w:val="single" w:sz="4" w:space="0" w:color="C00000" w:themeColor="accent1"/>
          <w:right w:val="single" w:sz="4" w:space="0" w:color="C00000" w:themeColor="accent1"/>
        </w:tcBorders>
      </w:tcPr>
    </w:tblStylePr>
    <w:tblStylePr w:type="band1Horz">
      <w:tblPr/>
      <w:tcPr>
        <w:tcBorders>
          <w:top w:val="single" w:sz="4" w:space="0" w:color="C00000" w:themeColor="accent1"/>
          <w:bottom w:val="single" w:sz="4" w:space="0" w:color="C00000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00000" w:themeColor="accent1"/>
          <w:left w:val="nil"/>
        </w:tcBorders>
      </w:tcPr>
    </w:tblStylePr>
    <w:tblStylePr w:type="swCell">
      <w:tblPr/>
      <w:tcPr>
        <w:tcBorders>
          <w:top w:val="double" w:sz="4" w:space="0" w:color="C00000" w:themeColor="accent1"/>
          <w:right w:val="nil"/>
        </w:tcBorders>
      </w:tcPr>
    </w:tblStylePr>
  </w:style>
  <w:style w:type="paragraph" w:customStyle="1" w:styleId="pf0">
    <w:name w:val="pf0"/>
    <w:basedOn w:val="Normalny"/>
    <w:rsid w:val="00233A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2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8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7850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1986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2422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17865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65336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25959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97583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19268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8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34596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89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885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1166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91782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501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9998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322042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89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353775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102485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360410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98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81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23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401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3639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796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7589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2095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800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11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528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3441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906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7965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94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2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03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90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793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576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229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84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93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7584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44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5031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10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7577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52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7285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75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9157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2037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803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0464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6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856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323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1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9848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12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28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265238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46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135788">
          <w:marLeft w:val="446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586865">
          <w:marLeft w:val="446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787206">
          <w:marLeft w:val="446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76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2486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835714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9312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7309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1476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07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177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3894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02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72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943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626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9377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11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22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779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73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985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574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855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23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550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40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597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40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5753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32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525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15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09152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3784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85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088662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198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51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044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134668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6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5395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052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91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3761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5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1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274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59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5291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4253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45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882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23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089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67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3450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6328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805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9587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704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0092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2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9799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65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8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9920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355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8404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893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792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6183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13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177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1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1888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227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7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472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055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720280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8568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7000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645751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4623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4057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27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783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99835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033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02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725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57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49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8240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4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072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4771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571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0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0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8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2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1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37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44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3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742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793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4604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53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36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9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887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6544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2231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24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21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48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1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svg"/><Relationship Id="rId42" Type="http://schemas.openxmlformats.org/officeDocument/2006/relationships/hyperlink" Target="https://www.paih.gov.pl/moj_biznes_za_granica/akademia_biznesu/roadmapa_dla_eksporterow/" TargetMode="External"/><Relationship Id="rId47" Type="http://schemas.openxmlformats.org/officeDocument/2006/relationships/diagramLayout" Target="diagrams/layout1.xml"/><Relationship Id="rId63" Type="http://schemas.openxmlformats.org/officeDocument/2006/relationships/image" Target="media/image49.png"/><Relationship Id="rId68" Type="http://schemas.openxmlformats.org/officeDocument/2006/relationships/image" Target="media/image54.sv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svg"/><Relationship Id="rId40" Type="http://schemas.openxmlformats.org/officeDocument/2006/relationships/image" Target="media/image32.png"/><Relationship Id="rId45" Type="http://schemas.openxmlformats.org/officeDocument/2006/relationships/image" Target="media/image36.svg"/><Relationship Id="rId53" Type="http://schemas.openxmlformats.org/officeDocument/2006/relationships/image" Target="media/image39.png"/><Relationship Id="rId58" Type="http://schemas.openxmlformats.org/officeDocument/2006/relationships/image" Target="media/image44.svg"/><Relationship Id="rId66" Type="http://schemas.openxmlformats.org/officeDocument/2006/relationships/image" Target="media/image52.png"/><Relationship Id="rId74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7.png"/><Relationship Id="rId19" Type="http://schemas.openxmlformats.org/officeDocument/2006/relationships/image" Target="media/image12.sv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svg"/><Relationship Id="rId30" Type="http://schemas.openxmlformats.org/officeDocument/2006/relationships/image" Target="media/image23.png"/><Relationship Id="rId35" Type="http://schemas.openxmlformats.org/officeDocument/2006/relationships/image" Target="media/image28.svg"/><Relationship Id="rId43" Type="http://schemas.openxmlformats.org/officeDocument/2006/relationships/image" Target="media/image34.png"/><Relationship Id="rId48" Type="http://schemas.openxmlformats.org/officeDocument/2006/relationships/diagramQuickStyle" Target="diagrams/quickStyle1.xml"/><Relationship Id="rId56" Type="http://schemas.openxmlformats.org/officeDocument/2006/relationships/image" Target="media/image42.svg"/><Relationship Id="rId64" Type="http://schemas.openxmlformats.org/officeDocument/2006/relationships/image" Target="media/image50.svg"/><Relationship Id="rId69" Type="http://schemas.openxmlformats.org/officeDocument/2006/relationships/image" Target="media/image55.png"/><Relationship Id="rId77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37.png"/><Relationship Id="rId72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svg"/><Relationship Id="rId25" Type="http://schemas.openxmlformats.org/officeDocument/2006/relationships/image" Target="media/image18.svg"/><Relationship Id="rId33" Type="http://schemas.openxmlformats.org/officeDocument/2006/relationships/image" Target="media/image26.svg"/><Relationship Id="rId38" Type="http://schemas.openxmlformats.org/officeDocument/2006/relationships/hyperlink" Target="https://forms.office.com/pages/responsepage.aspx?id=lDQKIVaAjkOjrSqVZyq3w7XVCqu7KclPg3SO3n7OX0tUQVdCVTIwQVdKUklFNE1XSEY4NE9RSzhPNy4u" TargetMode="External"/><Relationship Id="rId46" Type="http://schemas.openxmlformats.org/officeDocument/2006/relationships/diagramData" Target="diagrams/data1.xml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13.png"/><Relationship Id="rId41" Type="http://schemas.openxmlformats.org/officeDocument/2006/relationships/image" Target="media/image33.svg"/><Relationship Id="rId54" Type="http://schemas.openxmlformats.org/officeDocument/2006/relationships/image" Target="media/image40.svg"/><Relationship Id="rId62" Type="http://schemas.openxmlformats.org/officeDocument/2006/relationships/image" Target="media/image48.svg"/><Relationship Id="rId70" Type="http://schemas.openxmlformats.org/officeDocument/2006/relationships/image" Target="media/image56.svg"/><Relationship Id="rId75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svg"/><Relationship Id="rId23" Type="http://schemas.openxmlformats.org/officeDocument/2006/relationships/image" Target="media/image16.sv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diagramColors" Target="diagrams/colors1.xml"/><Relationship Id="rId57" Type="http://schemas.openxmlformats.org/officeDocument/2006/relationships/image" Target="media/image43.png"/><Relationship Id="rId10" Type="http://schemas.openxmlformats.org/officeDocument/2006/relationships/image" Target="media/image3.png"/><Relationship Id="rId31" Type="http://schemas.openxmlformats.org/officeDocument/2006/relationships/image" Target="media/image24.svg"/><Relationship Id="rId44" Type="http://schemas.openxmlformats.org/officeDocument/2006/relationships/image" Target="media/image35.png"/><Relationship Id="rId52" Type="http://schemas.openxmlformats.org/officeDocument/2006/relationships/image" Target="media/image38.svg"/><Relationship Id="rId60" Type="http://schemas.openxmlformats.org/officeDocument/2006/relationships/image" Target="media/image46.svg"/><Relationship Id="rId65" Type="http://schemas.openxmlformats.org/officeDocument/2006/relationships/image" Target="media/image51.png"/><Relationship Id="rId73" Type="http://schemas.openxmlformats.org/officeDocument/2006/relationships/footer" Target="footer1.xml"/><Relationship Id="rId78" Type="http://schemas.microsoft.com/office/2020/10/relationships/intelligence" Target="intelligence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1.png"/><Relationship Id="rId34" Type="http://schemas.openxmlformats.org/officeDocument/2006/relationships/image" Target="media/image27.png"/><Relationship Id="rId50" Type="http://schemas.microsoft.com/office/2007/relationships/diagramDrawing" Target="diagrams/drawing1.xml"/><Relationship Id="rId55" Type="http://schemas.openxmlformats.org/officeDocument/2006/relationships/image" Target="media/image41.png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https://www.paih.gov.pl/moj_biznes_za_granica/" TargetMode="External"/><Relationship Id="rId2" Type="http://schemas.openxmlformats.org/officeDocument/2006/relationships/numbering" Target="numbering.xml"/><Relationship Id="rId29" Type="http://schemas.openxmlformats.org/officeDocument/2006/relationships/image" Target="media/image22.sv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9.emf"/><Relationship Id="rId2" Type="http://schemas.openxmlformats.org/officeDocument/2006/relationships/image" Target="media/image58.png"/><Relationship Id="rId1" Type="http://schemas.openxmlformats.org/officeDocument/2006/relationships/image" Target="media/image57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7309971-1294-4290-8A30-B5B695AEF492}" type="doc">
      <dgm:prSet loTypeId="urn:microsoft.com/office/officeart/2005/8/layout/defaul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48A99D70-A290-4982-84CD-44D466292426}">
      <dgm:prSet/>
      <dgm:spPr>
        <a:solidFill>
          <a:schemeClr val="tx1">
            <a:lumMod val="95000"/>
          </a:schemeClr>
        </a:solidFill>
        <a:ln w="19050">
          <a:solidFill>
            <a:schemeClr val="accent4"/>
          </a:solidFill>
          <a:prstDash val="sysDot"/>
        </a:ln>
      </dgm:spPr>
      <dgm:t>
        <a:bodyPr/>
        <a:lstStyle/>
        <a:p>
          <a:r>
            <a:rPr lang="pl-PL"/>
            <a:t>Aspekty formalno-prawne wyjścia </a:t>
          </a:r>
          <a:br>
            <a:rPr lang="pl-PL"/>
          </a:br>
          <a:r>
            <a:rPr lang="pl-PL"/>
            <a:t>na rynki zagraniczne</a:t>
          </a:r>
          <a:endParaRPr lang="en-US"/>
        </a:p>
      </dgm:t>
    </dgm:pt>
    <dgm:pt modelId="{5AC62472-0C5A-4BDB-BA47-AE119A4F2C80}" type="parTrans" cxnId="{CE53FCFB-3612-44D0-8CDA-41DD9060FECB}">
      <dgm:prSet/>
      <dgm:spPr/>
      <dgm:t>
        <a:bodyPr/>
        <a:lstStyle/>
        <a:p>
          <a:endParaRPr lang="en-US"/>
        </a:p>
      </dgm:t>
    </dgm:pt>
    <dgm:pt modelId="{AD39B424-7985-42B0-ACC3-EED85128A3AD}" type="sibTrans" cxnId="{CE53FCFB-3612-44D0-8CDA-41DD9060FECB}">
      <dgm:prSet/>
      <dgm:spPr/>
      <dgm:t>
        <a:bodyPr/>
        <a:lstStyle/>
        <a:p>
          <a:endParaRPr lang="en-US"/>
        </a:p>
      </dgm:t>
    </dgm:pt>
    <dgm:pt modelId="{A5DC990F-E049-444B-828E-228DFB365BF5}">
      <dgm:prSet/>
      <dgm:spPr>
        <a:solidFill>
          <a:schemeClr val="tx1">
            <a:lumMod val="95000"/>
          </a:schemeClr>
        </a:solidFill>
        <a:ln w="19050">
          <a:solidFill>
            <a:schemeClr val="accent4"/>
          </a:solidFill>
          <a:prstDash val="sysDot"/>
        </a:ln>
      </dgm:spPr>
      <dgm:t>
        <a:bodyPr/>
        <a:lstStyle/>
        <a:p>
          <a:r>
            <a:rPr lang="pl-PL"/>
            <a:t>Konstrukcja konkurencyjnej oferty eksportowej i jej prezentacja</a:t>
          </a:r>
          <a:endParaRPr lang="en-US"/>
        </a:p>
      </dgm:t>
    </dgm:pt>
    <dgm:pt modelId="{91C09BFE-587E-4825-9944-D90CD5ACE09D}" type="parTrans" cxnId="{39FA2785-68DD-45CF-99D3-33ABFF2DEC1F}">
      <dgm:prSet/>
      <dgm:spPr/>
      <dgm:t>
        <a:bodyPr/>
        <a:lstStyle/>
        <a:p>
          <a:endParaRPr lang="en-US"/>
        </a:p>
      </dgm:t>
    </dgm:pt>
    <dgm:pt modelId="{D3C754E2-1724-4C34-9220-84E0366BEB60}" type="sibTrans" cxnId="{39FA2785-68DD-45CF-99D3-33ABFF2DEC1F}">
      <dgm:prSet/>
      <dgm:spPr/>
      <dgm:t>
        <a:bodyPr/>
        <a:lstStyle/>
        <a:p>
          <a:endParaRPr lang="en-US"/>
        </a:p>
      </dgm:t>
    </dgm:pt>
    <dgm:pt modelId="{873B5659-CA8D-4D38-8189-F67EF8E81D90}">
      <dgm:prSet/>
      <dgm:spPr>
        <a:solidFill>
          <a:schemeClr val="tx1">
            <a:lumMod val="95000"/>
          </a:schemeClr>
        </a:solidFill>
        <a:ln w="19050">
          <a:solidFill>
            <a:schemeClr val="accent4"/>
          </a:solidFill>
          <a:prstDash val="sysDot"/>
        </a:ln>
      </dgm:spPr>
      <dgm:t>
        <a:bodyPr/>
        <a:lstStyle/>
        <a:p>
          <a:r>
            <a:rPr lang="pl-PL"/>
            <a:t>Strategia eksportowa produktów i usług wraz </a:t>
          </a:r>
          <a:br>
            <a:rPr lang="pl-PL"/>
          </a:br>
          <a:r>
            <a:rPr lang="pl-PL"/>
            <a:t>z elementami modelu biznesowego</a:t>
          </a:r>
          <a:endParaRPr lang="en-US"/>
        </a:p>
      </dgm:t>
    </dgm:pt>
    <dgm:pt modelId="{402AB6F6-B206-47C3-86D6-C1C7A49BC817}" type="parTrans" cxnId="{4F46B3A0-CD1A-4C88-88C6-7193ABA9FB1B}">
      <dgm:prSet/>
      <dgm:spPr/>
      <dgm:t>
        <a:bodyPr/>
        <a:lstStyle/>
        <a:p>
          <a:endParaRPr lang="en-US"/>
        </a:p>
      </dgm:t>
    </dgm:pt>
    <dgm:pt modelId="{DEF9053B-DA1F-4562-9857-7D498EECCE92}" type="sibTrans" cxnId="{4F46B3A0-CD1A-4C88-88C6-7193ABA9FB1B}">
      <dgm:prSet/>
      <dgm:spPr/>
      <dgm:t>
        <a:bodyPr/>
        <a:lstStyle/>
        <a:p>
          <a:endParaRPr lang="en-US"/>
        </a:p>
      </dgm:t>
    </dgm:pt>
    <dgm:pt modelId="{91388DC4-3C78-4976-B092-8D3B66A590CF}">
      <dgm:prSet/>
      <dgm:spPr>
        <a:solidFill>
          <a:schemeClr val="tx1">
            <a:lumMod val="95000"/>
          </a:schemeClr>
        </a:solidFill>
        <a:ln w="19050">
          <a:solidFill>
            <a:schemeClr val="accent4"/>
          </a:solidFill>
          <a:prstDash val="sysDot"/>
        </a:ln>
      </dgm:spPr>
      <dgm:t>
        <a:bodyPr/>
        <a:lstStyle/>
        <a:p>
          <a:r>
            <a:rPr lang="pl-PL"/>
            <a:t>Finanse – konstrukcja strategii cenowych z elementami budżetu eksportowego na wybrane rynki</a:t>
          </a:r>
          <a:endParaRPr lang="en-US"/>
        </a:p>
      </dgm:t>
    </dgm:pt>
    <dgm:pt modelId="{FCB80790-8079-41A3-BCF5-31C34390A2BE}" type="parTrans" cxnId="{5D202D15-3D98-4789-8C02-75571D96296F}">
      <dgm:prSet/>
      <dgm:spPr/>
      <dgm:t>
        <a:bodyPr/>
        <a:lstStyle/>
        <a:p>
          <a:endParaRPr lang="en-US"/>
        </a:p>
      </dgm:t>
    </dgm:pt>
    <dgm:pt modelId="{5A4F226A-8643-4883-A8A5-61CA8362EE57}" type="sibTrans" cxnId="{5D202D15-3D98-4789-8C02-75571D96296F}">
      <dgm:prSet/>
      <dgm:spPr/>
      <dgm:t>
        <a:bodyPr/>
        <a:lstStyle/>
        <a:p>
          <a:endParaRPr lang="en-US"/>
        </a:p>
      </dgm:t>
    </dgm:pt>
    <dgm:pt modelId="{FDE8301A-7221-441F-B02B-A7EE1A2BBC90}">
      <dgm:prSet/>
      <dgm:spPr>
        <a:solidFill>
          <a:schemeClr val="tx1">
            <a:lumMod val="95000"/>
          </a:schemeClr>
        </a:solidFill>
        <a:ln w="19050">
          <a:solidFill>
            <a:schemeClr val="accent4"/>
          </a:solidFill>
          <a:prstDash val="sysDot"/>
        </a:ln>
      </dgm:spPr>
      <dgm:t>
        <a:bodyPr/>
        <a:lstStyle/>
        <a:p>
          <a:r>
            <a:rPr lang="pl-PL"/>
            <a:t>E-commerce/e-eksport </a:t>
          </a:r>
          <a:br>
            <a:rPr lang="pl-PL"/>
          </a:br>
          <a:r>
            <a:rPr lang="pl-PL"/>
            <a:t>w praktyce</a:t>
          </a:r>
          <a:endParaRPr lang="en-US"/>
        </a:p>
      </dgm:t>
    </dgm:pt>
    <dgm:pt modelId="{9A44B8B9-9CBB-490B-843E-537E4DE6351F}" type="parTrans" cxnId="{1F281FCF-38E9-4370-A7F4-B0B6CF21A70E}">
      <dgm:prSet/>
      <dgm:spPr/>
      <dgm:t>
        <a:bodyPr/>
        <a:lstStyle/>
        <a:p>
          <a:endParaRPr lang="en-US"/>
        </a:p>
      </dgm:t>
    </dgm:pt>
    <dgm:pt modelId="{955D92C3-9D7E-4981-9DBA-766EF2D80BDD}" type="sibTrans" cxnId="{1F281FCF-38E9-4370-A7F4-B0B6CF21A70E}">
      <dgm:prSet/>
      <dgm:spPr/>
      <dgm:t>
        <a:bodyPr/>
        <a:lstStyle/>
        <a:p>
          <a:endParaRPr lang="en-US"/>
        </a:p>
      </dgm:t>
    </dgm:pt>
    <dgm:pt modelId="{2FE5A5DE-100A-4E20-8689-B6C490339B10}">
      <dgm:prSet/>
      <dgm:spPr>
        <a:solidFill>
          <a:schemeClr val="tx1">
            <a:lumMod val="95000"/>
          </a:schemeClr>
        </a:solidFill>
        <a:ln w="19050">
          <a:solidFill>
            <a:schemeClr val="accent4"/>
          </a:solidFill>
          <a:prstDash val="sysDot"/>
        </a:ln>
      </dgm:spPr>
      <dgm:t>
        <a:bodyPr/>
        <a:lstStyle/>
        <a:p>
          <a:r>
            <a:rPr lang="pl-PL"/>
            <a:t>Marketing międzynarodowy </a:t>
          </a:r>
          <a:br>
            <a:rPr lang="pl-PL"/>
          </a:br>
          <a:r>
            <a:rPr lang="pl-PL"/>
            <a:t>i efektywne narzędzia marketingowe w działalności eksportowej </a:t>
          </a:r>
          <a:br>
            <a:rPr lang="pl-PL"/>
          </a:br>
          <a:r>
            <a:rPr lang="pl-PL"/>
            <a:t>z elementami różnic kulturowych</a:t>
          </a:r>
          <a:endParaRPr lang="en-US"/>
        </a:p>
      </dgm:t>
    </dgm:pt>
    <dgm:pt modelId="{3454CC1E-E057-49EE-B1EC-FAAC2B070C7A}" type="parTrans" cxnId="{F7E5E5CB-58CA-4723-972E-E61A45A608F5}">
      <dgm:prSet/>
      <dgm:spPr/>
      <dgm:t>
        <a:bodyPr/>
        <a:lstStyle/>
        <a:p>
          <a:endParaRPr lang="en-US"/>
        </a:p>
      </dgm:t>
    </dgm:pt>
    <dgm:pt modelId="{ACDD4FE9-C464-4E7C-802F-2A585A205D1F}" type="sibTrans" cxnId="{F7E5E5CB-58CA-4723-972E-E61A45A608F5}">
      <dgm:prSet/>
      <dgm:spPr/>
      <dgm:t>
        <a:bodyPr/>
        <a:lstStyle/>
        <a:p>
          <a:endParaRPr lang="en-US"/>
        </a:p>
      </dgm:t>
    </dgm:pt>
    <dgm:pt modelId="{FF94590A-4271-479F-BDFD-B9F1AA6C0164}" type="pres">
      <dgm:prSet presAssocID="{37309971-1294-4290-8A30-B5B695AEF492}" presName="diagram" presStyleCnt="0">
        <dgm:presLayoutVars>
          <dgm:dir/>
          <dgm:resizeHandles val="exact"/>
        </dgm:presLayoutVars>
      </dgm:prSet>
      <dgm:spPr/>
    </dgm:pt>
    <dgm:pt modelId="{914C23C0-78DA-4FA8-9A39-6C9A907DDA5B}" type="pres">
      <dgm:prSet presAssocID="{48A99D70-A290-4982-84CD-44D466292426}" presName="node" presStyleLbl="node1" presStyleIdx="0" presStyleCnt="6">
        <dgm:presLayoutVars>
          <dgm:bulletEnabled val="1"/>
        </dgm:presLayoutVars>
      </dgm:prSet>
      <dgm:spPr/>
    </dgm:pt>
    <dgm:pt modelId="{02654204-D990-47A0-9831-3F808A8D9378}" type="pres">
      <dgm:prSet presAssocID="{AD39B424-7985-42B0-ACC3-EED85128A3AD}" presName="sibTrans" presStyleCnt="0"/>
      <dgm:spPr/>
    </dgm:pt>
    <dgm:pt modelId="{25A5252C-5F70-40D1-BDC3-E492562079F5}" type="pres">
      <dgm:prSet presAssocID="{A5DC990F-E049-444B-828E-228DFB365BF5}" presName="node" presStyleLbl="node1" presStyleIdx="1" presStyleCnt="6">
        <dgm:presLayoutVars>
          <dgm:bulletEnabled val="1"/>
        </dgm:presLayoutVars>
      </dgm:prSet>
      <dgm:spPr/>
    </dgm:pt>
    <dgm:pt modelId="{A9C51698-7825-4CBF-9112-E0DA139F4189}" type="pres">
      <dgm:prSet presAssocID="{D3C754E2-1724-4C34-9220-84E0366BEB60}" presName="sibTrans" presStyleCnt="0"/>
      <dgm:spPr/>
    </dgm:pt>
    <dgm:pt modelId="{EBDAB811-8037-4EE4-8A5D-79DE9695FD97}" type="pres">
      <dgm:prSet presAssocID="{873B5659-CA8D-4D38-8189-F67EF8E81D90}" presName="node" presStyleLbl="node1" presStyleIdx="2" presStyleCnt="6">
        <dgm:presLayoutVars>
          <dgm:bulletEnabled val="1"/>
        </dgm:presLayoutVars>
      </dgm:prSet>
      <dgm:spPr/>
    </dgm:pt>
    <dgm:pt modelId="{AE96D8B9-AD0A-466F-AF9E-13F4E508FDFD}" type="pres">
      <dgm:prSet presAssocID="{DEF9053B-DA1F-4562-9857-7D498EECCE92}" presName="sibTrans" presStyleCnt="0"/>
      <dgm:spPr/>
    </dgm:pt>
    <dgm:pt modelId="{D72068B3-B547-4BB3-8C22-0B07228CCD00}" type="pres">
      <dgm:prSet presAssocID="{91388DC4-3C78-4976-B092-8D3B66A590CF}" presName="node" presStyleLbl="node1" presStyleIdx="3" presStyleCnt="6">
        <dgm:presLayoutVars>
          <dgm:bulletEnabled val="1"/>
        </dgm:presLayoutVars>
      </dgm:prSet>
      <dgm:spPr/>
    </dgm:pt>
    <dgm:pt modelId="{3DCA842B-18DC-4004-9062-ACDB6EE9F429}" type="pres">
      <dgm:prSet presAssocID="{5A4F226A-8643-4883-A8A5-61CA8362EE57}" presName="sibTrans" presStyleCnt="0"/>
      <dgm:spPr/>
    </dgm:pt>
    <dgm:pt modelId="{A824677C-1A6A-47F9-881E-038E301D5066}" type="pres">
      <dgm:prSet presAssocID="{FDE8301A-7221-441F-B02B-A7EE1A2BBC90}" presName="node" presStyleLbl="node1" presStyleIdx="4" presStyleCnt="6">
        <dgm:presLayoutVars>
          <dgm:bulletEnabled val="1"/>
        </dgm:presLayoutVars>
      </dgm:prSet>
      <dgm:spPr/>
    </dgm:pt>
    <dgm:pt modelId="{A6CC1FAC-EB55-4402-95FD-7A40D8DC7F29}" type="pres">
      <dgm:prSet presAssocID="{955D92C3-9D7E-4981-9DBA-766EF2D80BDD}" presName="sibTrans" presStyleCnt="0"/>
      <dgm:spPr/>
    </dgm:pt>
    <dgm:pt modelId="{6E1A5C47-9AD7-4E75-97EB-11D4FC1AA112}" type="pres">
      <dgm:prSet presAssocID="{2FE5A5DE-100A-4E20-8689-B6C490339B10}" presName="node" presStyleLbl="node1" presStyleIdx="5" presStyleCnt="6">
        <dgm:presLayoutVars>
          <dgm:bulletEnabled val="1"/>
        </dgm:presLayoutVars>
      </dgm:prSet>
      <dgm:spPr/>
    </dgm:pt>
  </dgm:ptLst>
  <dgm:cxnLst>
    <dgm:cxn modelId="{5D202D15-3D98-4789-8C02-75571D96296F}" srcId="{37309971-1294-4290-8A30-B5B695AEF492}" destId="{91388DC4-3C78-4976-B092-8D3B66A590CF}" srcOrd="3" destOrd="0" parTransId="{FCB80790-8079-41A3-BCF5-31C34390A2BE}" sibTransId="{5A4F226A-8643-4883-A8A5-61CA8362EE57}"/>
    <dgm:cxn modelId="{6C5B4B27-AF58-4362-8802-17A3539EFF18}" type="presOf" srcId="{2FE5A5DE-100A-4E20-8689-B6C490339B10}" destId="{6E1A5C47-9AD7-4E75-97EB-11D4FC1AA112}" srcOrd="0" destOrd="0" presId="urn:microsoft.com/office/officeart/2005/8/layout/default"/>
    <dgm:cxn modelId="{752FD849-669F-4279-814F-B53021A20D27}" type="presOf" srcId="{FDE8301A-7221-441F-B02B-A7EE1A2BBC90}" destId="{A824677C-1A6A-47F9-881E-038E301D5066}" srcOrd="0" destOrd="0" presId="urn:microsoft.com/office/officeart/2005/8/layout/default"/>
    <dgm:cxn modelId="{39FA2785-68DD-45CF-99D3-33ABFF2DEC1F}" srcId="{37309971-1294-4290-8A30-B5B695AEF492}" destId="{A5DC990F-E049-444B-828E-228DFB365BF5}" srcOrd="1" destOrd="0" parTransId="{91C09BFE-587E-4825-9944-D90CD5ACE09D}" sibTransId="{D3C754E2-1724-4C34-9220-84E0366BEB60}"/>
    <dgm:cxn modelId="{1E678A90-16C7-4896-94B8-487F8197F6DA}" type="presOf" srcId="{48A99D70-A290-4982-84CD-44D466292426}" destId="{914C23C0-78DA-4FA8-9A39-6C9A907DDA5B}" srcOrd="0" destOrd="0" presId="urn:microsoft.com/office/officeart/2005/8/layout/default"/>
    <dgm:cxn modelId="{3ABC8992-4FCA-43A2-9318-B60AAE4DB3A1}" type="presOf" srcId="{873B5659-CA8D-4D38-8189-F67EF8E81D90}" destId="{EBDAB811-8037-4EE4-8A5D-79DE9695FD97}" srcOrd="0" destOrd="0" presId="urn:microsoft.com/office/officeart/2005/8/layout/default"/>
    <dgm:cxn modelId="{4F46B3A0-CD1A-4C88-88C6-7193ABA9FB1B}" srcId="{37309971-1294-4290-8A30-B5B695AEF492}" destId="{873B5659-CA8D-4D38-8189-F67EF8E81D90}" srcOrd="2" destOrd="0" parTransId="{402AB6F6-B206-47C3-86D6-C1C7A49BC817}" sibTransId="{DEF9053B-DA1F-4562-9857-7D498EECCE92}"/>
    <dgm:cxn modelId="{57DBE6C6-F4D1-429E-BAB0-1E9A6CCC6475}" type="presOf" srcId="{91388DC4-3C78-4976-B092-8D3B66A590CF}" destId="{D72068B3-B547-4BB3-8C22-0B07228CCD00}" srcOrd="0" destOrd="0" presId="urn:microsoft.com/office/officeart/2005/8/layout/default"/>
    <dgm:cxn modelId="{F7E5E5CB-58CA-4723-972E-E61A45A608F5}" srcId="{37309971-1294-4290-8A30-B5B695AEF492}" destId="{2FE5A5DE-100A-4E20-8689-B6C490339B10}" srcOrd="5" destOrd="0" parTransId="{3454CC1E-E057-49EE-B1EC-FAAC2B070C7A}" sibTransId="{ACDD4FE9-C464-4E7C-802F-2A585A205D1F}"/>
    <dgm:cxn modelId="{1F281FCF-38E9-4370-A7F4-B0B6CF21A70E}" srcId="{37309971-1294-4290-8A30-B5B695AEF492}" destId="{FDE8301A-7221-441F-B02B-A7EE1A2BBC90}" srcOrd="4" destOrd="0" parTransId="{9A44B8B9-9CBB-490B-843E-537E4DE6351F}" sibTransId="{955D92C3-9D7E-4981-9DBA-766EF2D80BDD}"/>
    <dgm:cxn modelId="{EE18D8E4-23BE-4B6E-97F1-67E81C5E12B4}" type="presOf" srcId="{37309971-1294-4290-8A30-B5B695AEF492}" destId="{FF94590A-4271-479F-BDFD-B9F1AA6C0164}" srcOrd="0" destOrd="0" presId="urn:microsoft.com/office/officeart/2005/8/layout/default"/>
    <dgm:cxn modelId="{977995EE-3A6C-4444-8BC5-82420BE1E932}" type="presOf" srcId="{A5DC990F-E049-444B-828E-228DFB365BF5}" destId="{25A5252C-5F70-40D1-BDC3-E492562079F5}" srcOrd="0" destOrd="0" presId="urn:microsoft.com/office/officeart/2005/8/layout/default"/>
    <dgm:cxn modelId="{CE53FCFB-3612-44D0-8CDA-41DD9060FECB}" srcId="{37309971-1294-4290-8A30-B5B695AEF492}" destId="{48A99D70-A290-4982-84CD-44D466292426}" srcOrd="0" destOrd="0" parTransId="{5AC62472-0C5A-4BDB-BA47-AE119A4F2C80}" sibTransId="{AD39B424-7985-42B0-ACC3-EED85128A3AD}"/>
    <dgm:cxn modelId="{2C86A472-CCE4-4A22-991B-2378DDFCD17E}" type="presParOf" srcId="{FF94590A-4271-479F-BDFD-B9F1AA6C0164}" destId="{914C23C0-78DA-4FA8-9A39-6C9A907DDA5B}" srcOrd="0" destOrd="0" presId="urn:microsoft.com/office/officeart/2005/8/layout/default"/>
    <dgm:cxn modelId="{90695965-A066-44D3-BCC7-190560D5F68C}" type="presParOf" srcId="{FF94590A-4271-479F-BDFD-B9F1AA6C0164}" destId="{02654204-D990-47A0-9831-3F808A8D9378}" srcOrd="1" destOrd="0" presId="urn:microsoft.com/office/officeart/2005/8/layout/default"/>
    <dgm:cxn modelId="{C4BE207C-B6A6-4667-96C2-3AC60DE6682B}" type="presParOf" srcId="{FF94590A-4271-479F-BDFD-B9F1AA6C0164}" destId="{25A5252C-5F70-40D1-BDC3-E492562079F5}" srcOrd="2" destOrd="0" presId="urn:microsoft.com/office/officeart/2005/8/layout/default"/>
    <dgm:cxn modelId="{28BBB2F4-DAE7-47EB-8560-B98E13D52B60}" type="presParOf" srcId="{FF94590A-4271-479F-BDFD-B9F1AA6C0164}" destId="{A9C51698-7825-4CBF-9112-E0DA139F4189}" srcOrd="3" destOrd="0" presId="urn:microsoft.com/office/officeart/2005/8/layout/default"/>
    <dgm:cxn modelId="{ED6D31B5-DC98-43A0-8512-1992F257AEFE}" type="presParOf" srcId="{FF94590A-4271-479F-BDFD-B9F1AA6C0164}" destId="{EBDAB811-8037-4EE4-8A5D-79DE9695FD97}" srcOrd="4" destOrd="0" presId="urn:microsoft.com/office/officeart/2005/8/layout/default"/>
    <dgm:cxn modelId="{FC9939F2-B899-4883-8C73-9CA2C70CF23E}" type="presParOf" srcId="{FF94590A-4271-479F-BDFD-B9F1AA6C0164}" destId="{AE96D8B9-AD0A-466F-AF9E-13F4E508FDFD}" srcOrd="5" destOrd="0" presId="urn:microsoft.com/office/officeart/2005/8/layout/default"/>
    <dgm:cxn modelId="{9A4BBD4D-4899-47C3-B222-4FBBF1F82965}" type="presParOf" srcId="{FF94590A-4271-479F-BDFD-B9F1AA6C0164}" destId="{D72068B3-B547-4BB3-8C22-0B07228CCD00}" srcOrd="6" destOrd="0" presId="urn:microsoft.com/office/officeart/2005/8/layout/default"/>
    <dgm:cxn modelId="{27EDBB27-0017-4473-90ED-90D77BEE078F}" type="presParOf" srcId="{FF94590A-4271-479F-BDFD-B9F1AA6C0164}" destId="{3DCA842B-18DC-4004-9062-ACDB6EE9F429}" srcOrd="7" destOrd="0" presId="urn:microsoft.com/office/officeart/2005/8/layout/default"/>
    <dgm:cxn modelId="{2DEBD825-5AA6-41DF-8D31-AD75E3C89765}" type="presParOf" srcId="{FF94590A-4271-479F-BDFD-B9F1AA6C0164}" destId="{A824677C-1A6A-47F9-881E-038E301D5066}" srcOrd="8" destOrd="0" presId="urn:microsoft.com/office/officeart/2005/8/layout/default"/>
    <dgm:cxn modelId="{5D600D15-A3B6-4F0C-B4BA-7A7ABFD4A881}" type="presParOf" srcId="{FF94590A-4271-479F-BDFD-B9F1AA6C0164}" destId="{A6CC1FAC-EB55-4402-95FD-7A40D8DC7F29}" srcOrd="9" destOrd="0" presId="urn:microsoft.com/office/officeart/2005/8/layout/default"/>
    <dgm:cxn modelId="{27A6242C-433D-42AE-8D72-32FCFA406586}" type="presParOf" srcId="{FF94590A-4271-479F-BDFD-B9F1AA6C0164}" destId="{6E1A5C47-9AD7-4E75-97EB-11D4FC1AA112}" srcOrd="10" destOrd="0" presId="urn:microsoft.com/office/officeart/2005/8/layout/default"/>
  </dgm:cxnLst>
  <dgm:bg/>
  <dgm:whole/>
  <dgm:extLst>
    <a:ext uri="http://schemas.microsoft.com/office/drawing/2008/diagram">
      <dsp:dataModelExt xmlns:dsp="http://schemas.microsoft.com/office/drawing/2008/diagram" relId="rId5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14C23C0-78DA-4FA8-9A39-6C9A907DDA5B}">
      <dsp:nvSpPr>
        <dsp:cNvPr id="0" name=""/>
        <dsp:cNvSpPr/>
      </dsp:nvSpPr>
      <dsp:spPr>
        <a:xfrm>
          <a:off x="0" y="182353"/>
          <a:ext cx="1884560" cy="1130736"/>
        </a:xfrm>
        <a:prstGeom prst="rect">
          <a:avLst/>
        </a:prstGeom>
        <a:solidFill>
          <a:schemeClr val="tx1">
            <a:lumMod val="95000"/>
          </a:schemeClr>
        </a:solidFill>
        <a:ln w="19050" cap="flat" cmpd="sng" algn="ctr">
          <a:solidFill>
            <a:schemeClr val="accent4"/>
          </a:solidFill>
          <a:prstDash val="sysDot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200" kern="1200"/>
            <a:t>Aspekty formalno-prawne wyjścia </a:t>
          </a:r>
          <a:br>
            <a:rPr lang="pl-PL" sz="1200" kern="1200"/>
          </a:br>
          <a:r>
            <a:rPr lang="pl-PL" sz="1200" kern="1200"/>
            <a:t>na rynki zagraniczne</a:t>
          </a:r>
          <a:endParaRPr lang="en-US" sz="1200" kern="1200"/>
        </a:p>
      </dsp:txBody>
      <dsp:txXfrm>
        <a:off x="0" y="182353"/>
        <a:ext cx="1884560" cy="1130736"/>
      </dsp:txXfrm>
    </dsp:sp>
    <dsp:sp modelId="{25A5252C-5F70-40D1-BDC3-E492562079F5}">
      <dsp:nvSpPr>
        <dsp:cNvPr id="0" name=""/>
        <dsp:cNvSpPr/>
      </dsp:nvSpPr>
      <dsp:spPr>
        <a:xfrm>
          <a:off x="2073017" y="182353"/>
          <a:ext cx="1884560" cy="1130736"/>
        </a:xfrm>
        <a:prstGeom prst="rect">
          <a:avLst/>
        </a:prstGeom>
        <a:solidFill>
          <a:schemeClr val="tx1">
            <a:lumMod val="95000"/>
          </a:schemeClr>
        </a:solidFill>
        <a:ln w="19050" cap="flat" cmpd="sng" algn="ctr">
          <a:solidFill>
            <a:schemeClr val="accent4"/>
          </a:solidFill>
          <a:prstDash val="sysDot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200" kern="1200"/>
            <a:t>Konstrukcja konkurencyjnej oferty eksportowej i jej prezentacja</a:t>
          </a:r>
          <a:endParaRPr lang="en-US" sz="1200" kern="1200"/>
        </a:p>
      </dsp:txBody>
      <dsp:txXfrm>
        <a:off x="2073017" y="182353"/>
        <a:ext cx="1884560" cy="1130736"/>
      </dsp:txXfrm>
    </dsp:sp>
    <dsp:sp modelId="{EBDAB811-8037-4EE4-8A5D-79DE9695FD97}">
      <dsp:nvSpPr>
        <dsp:cNvPr id="0" name=""/>
        <dsp:cNvSpPr/>
      </dsp:nvSpPr>
      <dsp:spPr>
        <a:xfrm>
          <a:off x="4146034" y="182353"/>
          <a:ext cx="1884560" cy="1130736"/>
        </a:xfrm>
        <a:prstGeom prst="rect">
          <a:avLst/>
        </a:prstGeom>
        <a:solidFill>
          <a:schemeClr val="tx1">
            <a:lumMod val="95000"/>
          </a:schemeClr>
        </a:solidFill>
        <a:ln w="19050" cap="flat" cmpd="sng" algn="ctr">
          <a:solidFill>
            <a:schemeClr val="accent4"/>
          </a:solidFill>
          <a:prstDash val="sysDot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200" kern="1200"/>
            <a:t>Strategia eksportowa produktów i usług wraz </a:t>
          </a:r>
          <a:br>
            <a:rPr lang="pl-PL" sz="1200" kern="1200"/>
          </a:br>
          <a:r>
            <a:rPr lang="pl-PL" sz="1200" kern="1200"/>
            <a:t>z elementami modelu biznesowego</a:t>
          </a:r>
          <a:endParaRPr lang="en-US" sz="1200" kern="1200"/>
        </a:p>
      </dsp:txBody>
      <dsp:txXfrm>
        <a:off x="4146034" y="182353"/>
        <a:ext cx="1884560" cy="1130736"/>
      </dsp:txXfrm>
    </dsp:sp>
    <dsp:sp modelId="{D72068B3-B547-4BB3-8C22-0B07228CCD00}">
      <dsp:nvSpPr>
        <dsp:cNvPr id="0" name=""/>
        <dsp:cNvSpPr/>
      </dsp:nvSpPr>
      <dsp:spPr>
        <a:xfrm>
          <a:off x="0" y="1501546"/>
          <a:ext cx="1884560" cy="1130736"/>
        </a:xfrm>
        <a:prstGeom prst="rect">
          <a:avLst/>
        </a:prstGeom>
        <a:solidFill>
          <a:schemeClr val="tx1">
            <a:lumMod val="95000"/>
          </a:schemeClr>
        </a:solidFill>
        <a:ln w="19050" cap="flat" cmpd="sng" algn="ctr">
          <a:solidFill>
            <a:schemeClr val="accent4"/>
          </a:solidFill>
          <a:prstDash val="sysDot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200" kern="1200"/>
            <a:t>Finanse – konstrukcja strategii cenowych z elementami budżetu eksportowego na wybrane rynki</a:t>
          </a:r>
          <a:endParaRPr lang="en-US" sz="1200" kern="1200"/>
        </a:p>
      </dsp:txBody>
      <dsp:txXfrm>
        <a:off x="0" y="1501546"/>
        <a:ext cx="1884560" cy="1130736"/>
      </dsp:txXfrm>
    </dsp:sp>
    <dsp:sp modelId="{A824677C-1A6A-47F9-881E-038E301D5066}">
      <dsp:nvSpPr>
        <dsp:cNvPr id="0" name=""/>
        <dsp:cNvSpPr/>
      </dsp:nvSpPr>
      <dsp:spPr>
        <a:xfrm>
          <a:off x="2073017" y="1501546"/>
          <a:ext cx="1884560" cy="1130736"/>
        </a:xfrm>
        <a:prstGeom prst="rect">
          <a:avLst/>
        </a:prstGeom>
        <a:solidFill>
          <a:schemeClr val="tx1">
            <a:lumMod val="95000"/>
          </a:schemeClr>
        </a:solidFill>
        <a:ln w="19050" cap="flat" cmpd="sng" algn="ctr">
          <a:solidFill>
            <a:schemeClr val="accent4"/>
          </a:solidFill>
          <a:prstDash val="sysDot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200" kern="1200"/>
            <a:t>E-commerce/e-eksport </a:t>
          </a:r>
          <a:br>
            <a:rPr lang="pl-PL" sz="1200" kern="1200"/>
          </a:br>
          <a:r>
            <a:rPr lang="pl-PL" sz="1200" kern="1200"/>
            <a:t>w praktyce</a:t>
          </a:r>
          <a:endParaRPr lang="en-US" sz="1200" kern="1200"/>
        </a:p>
      </dsp:txBody>
      <dsp:txXfrm>
        <a:off x="2073017" y="1501546"/>
        <a:ext cx="1884560" cy="1130736"/>
      </dsp:txXfrm>
    </dsp:sp>
    <dsp:sp modelId="{6E1A5C47-9AD7-4E75-97EB-11D4FC1AA112}">
      <dsp:nvSpPr>
        <dsp:cNvPr id="0" name=""/>
        <dsp:cNvSpPr/>
      </dsp:nvSpPr>
      <dsp:spPr>
        <a:xfrm>
          <a:off x="4146034" y="1501546"/>
          <a:ext cx="1884560" cy="1130736"/>
        </a:xfrm>
        <a:prstGeom prst="rect">
          <a:avLst/>
        </a:prstGeom>
        <a:solidFill>
          <a:schemeClr val="tx1">
            <a:lumMod val="95000"/>
          </a:schemeClr>
        </a:solidFill>
        <a:ln w="19050" cap="flat" cmpd="sng" algn="ctr">
          <a:solidFill>
            <a:schemeClr val="accent4"/>
          </a:solidFill>
          <a:prstDash val="sysDot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200" kern="1200"/>
            <a:t>Marketing międzynarodowy </a:t>
          </a:r>
          <a:br>
            <a:rPr lang="pl-PL" sz="1200" kern="1200"/>
          </a:br>
          <a:r>
            <a:rPr lang="pl-PL" sz="1200" kern="1200"/>
            <a:t>i efektywne narzędzia marketingowe w działalności eksportowej </a:t>
          </a:r>
          <a:br>
            <a:rPr lang="pl-PL" sz="1200" kern="1200"/>
          </a:br>
          <a:r>
            <a:rPr lang="pl-PL" sz="1200" kern="1200"/>
            <a:t>z elementami różnic kulturowych</a:t>
          </a:r>
          <a:endParaRPr lang="en-US" sz="1200" kern="1200"/>
        </a:p>
      </dsp:txBody>
      <dsp:txXfrm>
        <a:off x="4146034" y="1501546"/>
        <a:ext cx="1884560" cy="113073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default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Motyw pakietu Office">
  <a:themeElements>
    <a:clrScheme name="PAIH">
      <a:dk1>
        <a:srgbClr val="FFFFFF"/>
      </a:dk1>
      <a:lt1>
        <a:srgbClr val="626769"/>
      </a:lt1>
      <a:dk2>
        <a:srgbClr val="FFFFFF"/>
      </a:dk2>
      <a:lt2>
        <a:srgbClr val="C00000"/>
      </a:lt2>
      <a:accent1>
        <a:srgbClr val="C00000"/>
      </a:accent1>
      <a:accent2>
        <a:srgbClr val="D2796D"/>
      </a:accent2>
      <a:accent3>
        <a:srgbClr val="626769"/>
      </a:accent3>
      <a:accent4>
        <a:srgbClr val="A4A8AB"/>
      </a:accent4>
      <a:accent5>
        <a:srgbClr val="0C7492"/>
      </a:accent5>
      <a:accent6>
        <a:srgbClr val="F7A646"/>
      </a:accent6>
      <a:hlink>
        <a:srgbClr val="0000FF"/>
      </a:hlink>
      <a:folHlink>
        <a:srgbClr val="800080"/>
      </a:folHlink>
    </a:clrScheme>
    <a:fontScheme name="Niestandardowy 1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A189AC-E250-4A8B-903F-117BEF2CB6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38</Pages>
  <Words>6716</Words>
  <Characters>40298</Characters>
  <Application>Microsoft Office Word</Application>
  <DocSecurity>0</DocSecurity>
  <Lines>335</Lines>
  <Paragraphs>93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46921</CharactersWithSpaces>
  <SharedDoc>false</SharedDoc>
  <HLinks>
    <vt:vector size="60" baseType="variant">
      <vt:variant>
        <vt:i4>4063248</vt:i4>
      </vt:variant>
      <vt:variant>
        <vt:i4>51</vt:i4>
      </vt:variant>
      <vt:variant>
        <vt:i4>0</vt:i4>
      </vt:variant>
      <vt:variant>
        <vt:i4>5</vt:i4>
      </vt:variant>
      <vt:variant>
        <vt:lpwstr>https://www.paih.gov.pl/moj_biznes_za_granica/</vt:lpwstr>
      </vt:variant>
      <vt:variant>
        <vt:lpwstr/>
      </vt:variant>
      <vt:variant>
        <vt:i4>1769502</vt:i4>
      </vt:variant>
      <vt:variant>
        <vt:i4>48</vt:i4>
      </vt:variant>
      <vt:variant>
        <vt:i4>0</vt:i4>
      </vt:variant>
      <vt:variant>
        <vt:i4>5</vt:i4>
      </vt:variant>
      <vt:variant>
        <vt:lpwstr>https://www.paih.gov.pl/moj_biznes_za_granica/akademia_biznesu/roadmapa_dla_eksporterow/</vt:lpwstr>
      </vt:variant>
      <vt:variant>
        <vt:lpwstr/>
      </vt:variant>
      <vt:variant>
        <vt:i4>4653063</vt:i4>
      </vt:variant>
      <vt:variant>
        <vt:i4>45</vt:i4>
      </vt:variant>
      <vt:variant>
        <vt:i4>0</vt:i4>
      </vt:variant>
      <vt:variant>
        <vt:i4>5</vt:i4>
      </vt:variant>
      <vt:variant>
        <vt:lpwstr>https://forms.office.com/pages/responsepage.aspx?id=lDQKIVaAjkOjrSqVZyq3w7XVCqu7KclPg3SO3n7OX0tUQVdCVTIwQVdKUklFNE1XSEY4NE9RSzhPNy4u</vt:lpwstr>
      </vt:variant>
      <vt:variant>
        <vt:lpwstr/>
      </vt:variant>
      <vt:variant>
        <vt:i4>1048627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_Toc153228386</vt:lpwstr>
      </vt:variant>
      <vt:variant>
        <vt:i4>1048627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_Toc153228385</vt:lpwstr>
      </vt:variant>
      <vt:variant>
        <vt:i4>1048627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_Toc153228384</vt:lpwstr>
      </vt:variant>
      <vt:variant>
        <vt:i4>1048627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_Toc153228383</vt:lpwstr>
      </vt:variant>
      <vt:variant>
        <vt:i4>1048627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_Toc153228382</vt:lpwstr>
      </vt:variant>
      <vt:variant>
        <vt:i4>1048627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_Toc153228381</vt:lpwstr>
      </vt:variant>
      <vt:variant>
        <vt:i4>1048627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_Toc153228380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Beata Plonka</dc:creator>
  <cp:keywords/>
  <cp:lastModifiedBy>Marlena Achinger</cp:lastModifiedBy>
  <cp:revision>104</cp:revision>
  <cp:lastPrinted>2024-01-22T10:46:00Z</cp:lastPrinted>
  <dcterms:created xsi:type="dcterms:W3CDTF">2023-12-16T19:45:00Z</dcterms:created>
  <dcterms:modified xsi:type="dcterms:W3CDTF">2024-01-22T10:47:00Z</dcterms:modified>
</cp:coreProperties>
</file>